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38439"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乐山市市中区禁止燃放烟花爆竹管理办法</w:t>
      </w:r>
    </w:p>
    <w:p w14:paraId="0811264D">
      <w:pPr>
        <w:spacing w:line="600" w:lineRule="exact"/>
        <w:ind w:firstLine="640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2025年征求意见稿</w:t>
      </w:r>
      <w:r>
        <w:rPr>
          <w:rFonts w:hint="eastAsia" w:ascii="仿宋_GB2312" w:hAnsi="黑体" w:eastAsia="仿宋_GB2312"/>
          <w:sz w:val="32"/>
          <w:szCs w:val="32"/>
        </w:rPr>
        <w:t>）</w:t>
      </w:r>
      <w:bookmarkStart w:id="0" w:name="_GoBack"/>
      <w:bookmarkEnd w:id="0"/>
    </w:p>
    <w:p w14:paraId="60AC1999">
      <w:pPr>
        <w:spacing w:line="600" w:lineRule="exact"/>
        <w:ind w:firstLine="640"/>
        <w:jc w:val="center"/>
        <w:rPr>
          <w:rFonts w:hint="eastAsia" w:ascii="仿宋_GB2312" w:hAnsi="黑体" w:eastAsia="仿宋_GB2312"/>
          <w:color w:val="auto"/>
          <w:sz w:val="32"/>
          <w:szCs w:val="32"/>
        </w:rPr>
      </w:pPr>
    </w:p>
    <w:p w14:paraId="741E269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第一条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保障公共安全和人民群众人身财产安全，防治环境污染，维护城市社会秩序，根据《中华人民共和国大气污染防治法》《中华人民共和国治安管理处罚法》《烟花爆竹安全管理条例》等有关法律、法规，结合市中区实际，制定本办法。</w:t>
      </w:r>
    </w:p>
    <w:p w14:paraId="5F625B9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第二条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全年全时段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禁止燃放区域：通江街道、绿心街道、海棠街道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棉竹镇、水口镇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辖区；全福街道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翡翠社区、裕农社区、沟儿口社区、马边河村、三桥村、台子村、石农村、夏沟村；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牟子镇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：牟子场社区、老龙村、菜利村、武皇村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大佛街道：篦子街社区、龙泓路社区、碧山路社区、钓鱼台社区、鞍山村、青衣坝村、大佛坝村、永安村、明月村、任家坝村、棕桥村；苏稽镇：新桥街社区、苏稽街社区、红专村、长春村、饶坎村、青峨村、卫东村、石鼓寺村、新联村、雷坝村、双江村、楠园村、刘浩村、徐浩村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村、严龙村、永和村；乐沙城际生态大道、井沙大道、乐峨大道、乐夹大道市中区段两侧100米范围；乐山大佛景区范围；乐山市明月公墓、乐山市人民公墓范围。</w:t>
      </w:r>
    </w:p>
    <w:p w14:paraId="1F60D54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全年全时段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燃放场所：文物保护单位；车站、码头等交通枢纽及铁路线路安全保护区内；各类工业园区及生产、经营、储存易燃易爆物品的车间、油罐区、仓库等场所和其他重点消防单位；市场、影剧院等人员集中公共场所；输变电设施安全保护区内；医院、敬老院、疗养院、幼儿园、托儿所和教学、科研单位；山林等重点防火区；国家机关、军事禁区和军事管理区；法律、法规规定禁止燃放烟花爆竹的其他场所。</w:t>
      </w:r>
    </w:p>
    <w:p w14:paraId="101C7ED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域禁止燃放时段：每年农历十二月十五日至次年农历元月十五日，市中区行政区划范围内全域禁止燃放烟花爆竹。重污染天气预警等级发布后，市中区行政区划范围内全域禁止燃放烟花爆竹。</w:t>
      </w:r>
    </w:p>
    <w:p w14:paraId="5B13A1A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第三条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在禁止燃放烟花爆竹的区域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、场所和时段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内，任何单位或者个人不得燃放烟花爆竹。</w:t>
      </w:r>
    </w:p>
    <w:p w14:paraId="737FF15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因需要申请举办焰火晚会以及其他大型焰火燃放活动的，主办单位应当向乐山市公安局市中区分局提出申请，乐山市公安局市中区分局应当自受理申请之日起20日内对提交的有关材料进行审查，对符合条件的，核发《焰火燃放许可证》；对不符合条件的，应当说明理由。</w:t>
      </w:r>
    </w:p>
    <w:p w14:paraId="07D0A57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公安机关、应急管理部门是禁止燃放烟花爆竹工作的主管机关，负责本办法的实施。</w:t>
      </w:r>
    </w:p>
    <w:p w14:paraId="5689776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市场监管、生态环境、交通、城管、供销、教育、民政、宣传等部门，按照各自职责，互相配合，做好禁止燃放烟花爆竹监督管理工作。各镇、街道负责本辖区范围内禁止燃放烟花爆竹监督管理工作。</w:t>
      </w:r>
    </w:p>
    <w:p w14:paraId="6DC1526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第五条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区党政机关、人民团体、企事业单位、党员干部要带头执行本办法各项规定，各镇（街道）、村（社区）工作人员要做好政策宣传、劝阻群众燃放烟花爆竹等工作。广大群众要移风易俗，自觉遵守法律法规，营造良好氛围，共同维护全区公共环境。</w:t>
      </w:r>
    </w:p>
    <w:p w14:paraId="7C5C531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公民、法人和其他组织发现有违反本规定禁止行为的，有权向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区公安分局、区应急局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区公安分局、区应急局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受理举报后应当及时查处。</w:t>
      </w:r>
    </w:p>
    <w:p w14:paraId="7FD5C99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对于违反本办法规定燃放烟花爆竹的，由公安机关责令停止燃放，并依据《烟花爆竹安全管理条例》第四十二条的规定，处100元以上500元以下罚款；构成违反治安管理行为的，依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法给予治安管理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处罚；构成犯罪的，依法追究刑事责任。</w:t>
      </w:r>
    </w:p>
    <w:p w14:paraId="7175756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对其他违反烟花爆竹安全管理规定的行为，法律法规另有处罚规定的，从其规定。</w:t>
      </w:r>
    </w:p>
    <w:p w14:paraId="17A01E4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本办法自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2025年09月22日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起施行，有效期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年。</w:t>
      </w:r>
    </w:p>
    <w:p w14:paraId="0FB9CCF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本办法由乐山市公安局市中区分局、乐山市市中区应急管理局负责解释。</w:t>
      </w:r>
    </w:p>
    <w:p w14:paraId="6B68D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zM0NGYzZTUwMzRhYWNiYzJhYmMxZjY4ZDA3MDQifQ=="/>
  </w:docVars>
  <w:rsids>
    <w:rsidRoot w:val="00000000"/>
    <w:rsid w:val="09CB4CD3"/>
    <w:rsid w:val="0A3817F9"/>
    <w:rsid w:val="1AC36E3E"/>
    <w:rsid w:val="26274118"/>
    <w:rsid w:val="3A1D60FC"/>
    <w:rsid w:val="3BF244A4"/>
    <w:rsid w:val="3CA13F20"/>
    <w:rsid w:val="5196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1374</Words>
  <Characters>1389</Characters>
  <Lines>0</Lines>
  <Paragraphs>0</Paragraphs>
  <TotalTime>24</TotalTime>
  <ScaleCrop>false</ScaleCrop>
  <LinksUpToDate>false</LinksUpToDate>
  <CharactersWithSpaces>1399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2022-11-17T08:07:00Z</dcterms:created>
  <dc:creator>Administrator</dc:creator>
  <cp:lastModifiedBy>ckw</cp:lastModifiedBy>
  <dcterms:modified xsi:type="dcterms:W3CDTF">2025-09-08T03:04:28Z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580FEA271CCA450EB586309DBA7277EF</vt:lpwstr>
  </property>
  <property fmtid="{D5CDD505-2E9C-101B-9397-08002B2CF9AE}" pid="4" name="KSOTemplateDocerSaveRecord">
    <vt:lpwstr>eyJoZGlkIjoiYjU0NmIzZjY0Y2Y0OTNiZDc3YjVkYjI0MjFlYmI4NDUiLCJ1c2VySWQiOiIzMDkzMDk2NTcifQ==</vt:lpwstr>
  </property>
</Properties>
</file>