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04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街道志编纂要求</w:t>
      </w:r>
    </w:p>
    <w:p w14:paraId="1D645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</w:rPr>
      </w:pPr>
    </w:p>
    <w:p w14:paraId="4EEF0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 w14:paraId="119C1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马克思列宁主义、毛泽东思想、邓小平理论、“三个代表”重要思想、科学发展观和习近平新时代中国特色社会主义思想为指导，坚持辩证唯物主义和历史唯物主义的立场、观点和方法，真实客观地记述街道的自然、政治、经济、文化和社会的发展演变历程、改革创新成果、资源产业优势、地域文化特色,为传承和抢救乡土历史文化，激发爱国爱乡情怀，推进乡村振兴，建设美丽四川·宜居乡村，助力构建新时代四川城乡基层社会治理新格局，提供历史智慧和现实借鉴。</w:t>
      </w:r>
    </w:p>
    <w:p w14:paraId="0CE9C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二、质量要求</w:t>
      </w:r>
    </w:p>
    <w:p w14:paraId="6D83D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照中国地方志指导小组印发的《地方志书质量规定》(中指组字〔2008〕3号)和四川省地方志工作办公室制定的《四川省第二轮市县级志书编纂规范》(川志发〔2007〕6号)、《四川省第二轮市县级志书出版印刷规范》(川志发〔2008〕12号)、《四川省市县级志书质量标准》(川志发〔2009〕12号)执行。重点记述域内自然、政治、经济、文化、社会的历史与现状，突出街道的“发展历程”、“自然、人文”的独特内涵与名特优势，从而达到执简驭繁、文约事丰、易于阅读、利于普及的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的。</w:t>
      </w:r>
    </w:p>
    <w:p w14:paraId="1DB20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三、时间</w:t>
      </w:r>
      <w:r>
        <w:rPr>
          <w:rFonts w:hint="eastAsia" w:ascii="黑体" w:hAnsi="黑体" w:eastAsia="黑体" w:cs="黑体"/>
          <w:sz w:val="32"/>
          <w:szCs w:val="32"/>
        </w:rPr>
        <w:t>断限</w:t>
      </w:r>
    </w:p>
    <w:p w14:paraId="7A14D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为全面反映入志事物发展脉络，各志上限尽量追溯至事物发端；下限一般断至各志书启动编修年份，个别重大事项可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延至搁笔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6BBFDC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四、记述范围</w:t>
      </w:r>
    </w:p>
    <w:p w14:paraId="081F2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以下限年份的行政区划为主。</w:t>
      </w:r>
    </w:p>
    <w:p w14:paraId="55CAE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、总体结构</w:t>
      </w:r>
    </w:p>
    <w:p w14:paraId="60331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横排门类，纵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述史实。统一采用条目体，设类目、分目、条目3个层次。具体内容除《四川省乡镇(街道)志编纂基本内容》要求的以外，其余内容根据突出时代特色和地方特色的原则自行安排。</w:t>
      </w:r>
    </w:p>
    <w:p w14:paraId="229CB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六、体裁形式</w:t>
      </w:r>
    </w:p>
    <w:p w14:paraId="5BDA2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</w:t>
      </w:r>
      <w:r>
        <w:rPr>
          <w:rFonts w:hint="eastAsia" w:ascii="仿宋_GB2312" w:hAnsi="仿宋_GB2312" w:eastAsia="仿宋_GB2312" w:cs="仿宋_GB2312"/>
          <w:sz w:val="32"/>
          <w:szCs w:val="32"/>
        </w:rPr>
        <w:t>运用述、记、志、传、图、表、录等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各种</w:t>
      </w:r>
      <w:r>
        <w:rPr>
          <w:rFonts w:hint="eastAsia" w:ascii="仿宋_GB2312" w:hAnsi="仿宋_GB2312" w:eastAsia="仿宋_GB2312" w:cs="仿宋_GB2312"/>
          <w:sz w:val="32"/>
          <w:szCs w:val="32"/>
        </w:rPr>
        <w:t>体裁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以志为主。</w:t>
      </w:r>
    </w:p>
    <w:p w14:paraId="61E3E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、语言文体</w:t>
      </w:r>
    </w:p>
    <w:p w14:paraId="406CB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除引用文字外，统一使用规范汉字及现代语体文记述体。记事坚持秉笔直书、述而不作，只记事实，不作评论，寓观点于材料之中。行文力求朴实、严谨、简洁、流畅、优美，具有较强可读性。</w:t>
      </w:r>
    </w:p>
    <w:p w14:paraId="6BA6F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、人物</w:t>
      </w:r>
    </w:p>
    <w:p w14:paraId="00178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遵循“生不立传”原则，按生年排序。只选录对本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发展有重大影响的历史人物，不面面俱到。</w:t>
      </w:r>
    </w:p>
    <w:p w14:paraId="2627F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sz w:val="32"/>
          <w:szCs w:val="32"/>
        </w:rPr>
        <w:t>、图照表格</w:t>
      </w:r>
    </w:p>
    <w:p w14:paraId="7FCED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前置图照，应主题明确，图像清晰，注明时间、地点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事物、需要说明的人物的位置及时任职务，无广告色彩。使用地图应取得省测绘地理信息部门的审图号，并将审图号标注于地图左下角。</w:t>
      </w:r>
    </w:p>
    <w:p w14:paraId="5CEBD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随文配图，图随文走，图下设文字说明，图文并茂。表包括表题、表序，统一使用开口表。</w:t>
      </w:r>
    </w:p>
    <w:p w14:paraId="5C598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z w:val="32"/>
          <w:szCs w:val="32"/>
        </w:rPr>
        <w:t>、数据</w:t>
      </w:r>
    </w:p>
    <w:p w14:paraId="35169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所需数据一般采用政府统计部门数据，无政府统计部门数据时，选用主管部门正式提供的数据。其中人口、地域面积、耕地、林地、人均收入、社会经济总收入等，应有重要历史发展时期数据。</w:t>
      </w:r>
    </w:p>
    <w:p w14:paraId="702F3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十一</w:t>
      </w:r>
      <w:r>
        <w:rPr>
          <w:rFonts w:hint="eastAsia" w:ascii="黑体" w:hAnsi="黑体" w:eastAsia="黑体" w:cs="黑体"/>
          <w:sz w:val="32"/>
          <w:szCs w:val="32"/>
        </w:rPr>
        <w:t>、计量单位</w:t>
      </w:r>
    </w:p>
    <w:p w14:paraId="4A050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执行1993年国家技术监督局发布的《量和单位》国家标准(GB3100-3102-93)。历史上使用的计量单位,在引文时可照录。</w:t>
      </w:r>
    </w:p>
    <w:p w14:paraId="6FCC8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、纪年</w:t>
      </w:r>
    </w:p>
    <w:p w14:paraId="58928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中华民国以前的纪年，先书历史纪年，其后括注公元纪年。自中华民国成立后的纪年，均使用公元纪年。志书中“××年代”，凡未加世纪者，均指20世纪的年代。</w:t>
      </w:r>
    </w:p>
    <w:p w14:paraId="2A595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志中所称“解放前(后)”，以当地解放日为界；“新中国成立前(后)”，以中华人民共和国成立日1949年10月1日为界；“改革开放前(后)”，以1978年12月中共十一届三中全会召开为界。</w:t>
      </w:r>
    </w:p>
    <w:p w14:paraId="750A0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、称谓</w:t>
      </w:r>
    </w:p>
    <w:p w14:paraId="3CBDD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第三人称记述。人名直书其姓名，必要时冠以职务职称。地名以现行标准地名为准。如使用历史地名，于每个条目首次出现时括注现行地名。各个历史时期的党派、团体、组织、机构、职务等，均以当时名称为准。对于称谓过长而又频繁使用者，于首次出现时使用全称并同时括注简称，之后使用简称。</w:t>
      </w:r>
    </w:p>
    <w:p w14:paraId="3D91A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、数字、标点</w:t>
      </w:r>
    </w:p>
    <w:p w14:paraId="3F343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遵循国家标准和出版规定，志中数字书写以《出版物上数字用法》(GB/T15835-2011)为准,使用标点符号以《标点符号用法》(GB/T15834-2011)为准。</w:t>
      </w:r>
    </w:p>
    <w:p w14:paraId="7473F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、注释</w:t>
      </w:r>
    </w:p>
    <w:p w14:paraId="7C41A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为体现学术规范，志书所用重要资料应尽量注明出处，注释方式因事而异。行文中的注释，一律采用当页下脚注；附载文章于篇后注明资料来源。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E5A0E"/>
    <w:rsid w:val="22241693"/>
    <w:rsid w:val="41D631C7"/>
    <w:rsid w:val="679E5A0E"/>
    <w:rsid w:val="67E6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1491</Words>
  <Characters>1562</Characters>
  <Lines>0</Lines>
  <Paragraphs>0</Paragraphs>
  <TotalTime>18</TotalTime>
  <ScaleCrop>false</ScaleCrop>
  <LinksUpToDate>false</LinksUpToDate>
  <CharactersWithSpaces>1562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2025-09-01T06:39:00Z</dcterms:created>
  <dc:creator>Joy</dc:creator>
  <cp:lastModifiedBy>Joy</cp:lastModifiedBy>
  <dcterms:modified xsi:type="dcterms:W3CDTF">2025-09-02T07:23:12Z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17F961D8E60C4A64845D4AB214242369_11</vt:lpwstr>
  </property>
  <property fmtid="{D5CDD505-2E9C-101B-9397-08002B2CF9AE}" pid="4" name="KSOTemplateDocerSaveRecord">
    <vt:lpwstr>eyJoZGlkIjoiZmU5NmQ3ZGIxYjFhYWZkYjkyYzNhOWUyOWU3ZDM3ZDkiLCJ1c2VySWQiOiI0MTc0NTc2MjUifQ==</vt:lpwstr>
  </property>
</Properties>
</file>