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jc w:val="left"/>
        <w:textAlignment w:val="baseline"/>
        <w:outlineLvl w:val="1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>附件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：</w:t>
      </w:r>
    </w:p>
    <w:p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left="0" w:leftChars="0"/>
        <w:jc w:val="center"/>
        <w:textAlignment w:val="baseline"/>
        <w:outlineLvl w:val="1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承诺函</w:t>
      </w:r>
    </w:p>
    <w:p>
      <w:pPr>
        <w:pStyle w:val="2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520" w:lineRule="exact"/>
        <w:ind w:left="0" w:leftChars="0"/>
      </w:pP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left="0" w:left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乐山市市中区人民政府办公室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我公司作为本次采购项目的供应商，根据谈判文件要求，现郑重承诺如下：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一、具备《中华人民共和国政府采购法》第二十二条第一款和本项目规定的条件：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left="479" w:leftChars="228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（一）具有独立承担民事责任的能力；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（二）具有良好的商业信誉和健全的财务会计制度；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（三）具有履行合同所必需的设备和专业技术能力；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（四）有依法缴纳税收和社会保障资金的良好记录；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（五）参加政府采购活动前三年内，在经营活动中没有重大违法记录；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（六）法律、行政法规规定的其他条件；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（七）根据采购项目提出的特殊条件。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left="0" w:leftChars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sz w:val="32"/>
          <w:szCs w:val="32"/>
        </w:rPr>
        <w:t>截至响应文件递交截止日未被列入失信被执行人、重大税收违法案件当事人名单、政府采购严重违法失信行为记录名单。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left="0" w:leftChars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本单位对上述承诺的内容事项真实性负责。如经查实上述承诺的内容事项存在虚假，我单位愿意接受以提供虛假材料谋取成交追究法律责任。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left="0" w:leftChars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firstLine="2560" w:firstLineChars="8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供应商全称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：   （盖单位公章）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firstLine="2560" w:firstLineChars="800"/>
        <w:jc w:val="lef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法定代表人或授权代表：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　　 （签字）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firstLine="2560" w:firstLineChars="8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　　　年　　　月　　　日</w:t>
      </w:r>
    </w:p>
    <w:sectPr>
      <w:pgSz w:w="11906" w:h="16838"/>
      <w:pgMar w:top="2041" w:right="1468" w:bottom="1587" w:left="146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4E0310"/>
    <w:rsid w:val="504327EE"/>
    <w:rsid w:val="77CFE529"/>
    <w:rsid w:val="CB3B17CD"/>
    <w:rsid w:val="FF558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2022-08-11T14:26:00Z</dcterms:created>
  <dc:creator>Administrator</dc:creator>
  <cp:lastModifiedBy>熊竞果</cp:lastModifiedBy>
  <dcterms:modified xsi:type="dcterms:W3CDTF">2024-05-06T06:59:44Z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39902F4933CF4BA8AB7B7FA75F9C7B16</vt:lpwstr>
  </property>
</Properties>
</file>