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乐山市市中区农业农村局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水产养殖技术培训及用药指导服务项目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采购公告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各潜在供应商：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乐山市市中区农业农村局水产养殖技术培训及用药指导服务采购，拟采用综合评分法进行采购，现邀请各潜在供应商参加本项目投标。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乐山市市中区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水产养殖技术培训及用药指导服务项目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三、采购内容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提供500人次以上水产养殖技术及用药指导培训，包括但不限于水产品质量安全检测、水产养殖规范用药、水生动物疫病防控等相关技术培训和指导服务。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四、服务周期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合同签订后一年时间。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五、控制价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该项目最高控制价为10万元，高于或等于控制价的报价无效，该控制价为完成本项目的一切费用。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六、供应商资质条件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、在经营活动中没有重大违法违规记录；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竞标人参加政府采购活动前三年内，没有骗取中标行为，无不正当理由放弃中标（成交）行为，未进行过恶意投诉，在经营活动中没有违法、违规记录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符合《中华人民共和国政府采购法》第二十二条的规定；具备法律和行政法规规定的其他条件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不得转包、分包。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七、供应商参加本项目报价必须提供以下资格证明文件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1、提供合格的营业执照副本、组织机构代码证副本、税务登记证副本（或“三证合一”的营业执照副本），事业单位提供事业单位法人证书（复印件盖鲜章）。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2、法定代表人或事业单位法人/负责人授权书（原件盖鲜章）。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3、法定代表人或事业单位法人/负责人和授权代表身份证（复印件盖鲜章）。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4、具有良好的商业信誉和健全的财务会计制度承诺函（原件盖鲜章）。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5、提供具有依法缴纳税收和社会保障资金的良好记录承诺函（原件盖鲜章）。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6、至少具备2名农业类或食品类副高及以上职称专家（提供职称证书复印件盖鲜章）。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7、提供履行合同所必需的设备和专业技术能力的承诺函（原件盖鲜章）。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8、竞标人参加政府采购活动前三年内，没有骗取中标行为，无不正当理由放弃中标（成交）行为，未进行过恶意投诉，在经营活动中没有违法、违规记录的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承诺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函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9、供应商认为需要提供的其他文件和资料。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八、</w:t>
      </w:r>
      <w:r>
        <w:rPr>
          <w:rFonts w:hint="eastAsia" w:ascii="黑体" w:hAnsi="黑体" w:eastAsia="黑体"/>
          <w:bCs/>
          <w:sz w:val="32"/>
          <w:szCs w:val="32"/>
        </w:rPr>
        <w:t>投标文件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响应文件一式两份，分正本1份和副本1份，并在其封面上清楚地标明响应文件、项目名称、供应商名称以及“正本”或“副本”字样。若正本和副本有不一致的内容，以正本书面响应文件为准。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投标文件应于2025年4月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日上午9:30（北京时间）之前递交到乐山市市中区农业农村局，地址为乐山市市中区红雀碗街118号，迟交的投标文件将被拒绝。开标时间为2025年4月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日上午9:30（北京时间），请各供应商授权代表届时必须参加。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通过资格审查的供应商不足3家的，终止本次采购活动，并发布终止采购活动公告。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、评分办法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本项目采用综合评分法，区农业农村局组成评审小组依据该项目综合评分细则（附件）对投标供应商响应文件进行综合评分，并确定得分最高的供应商为该项目中标供应商。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8" w:rightChars="-37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十一、联系方式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对本次采购提出询问，请与乐山市市中区农业农村局联系：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电话（传真）：0833-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2134976。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520" w:firstLineChars="1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520" w:firstLineChars="1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520" w:firstLineChars="1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乐山市市中区农业农村局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numPr>
          <w:ilvl w:val="0"/>
          <w:numId w:val="0"/>
        </w:numPr>
        <w:ind w:left="630" w:left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9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spacing w:before="0" w:after="0" w:line="400" w:lineRule="exact"/>
        <w:jc w:val="both"/>
        <w:rPr>
          <w:rFonts w:hint="eastAsia" w:ascii="宋体" w:hAnsi="宋体" w:eastAsia="宋体" w:cs="宋体"/>
          <w:bCs w:val="0"/>
          <w:sz w:val="36"/>
          <w:szCs w:val="36"/>
          <w:lang w:eastAsia="zh-CN"/>
        </w:rPr>
      </w:pPr>
    </w:p>
    <w:p>
      <w:pPr>
        <w:pStyle w:val="3"/>
        <w:keepNext w:val="0"/>
        <w:keepLines w:val="0"/>
        <w:spacing w:before="0" w:after="0" w:line="400" w:lineRule="exact"/>
        <w:jc w:val="center"/>
        <w:rPr>
          <w:rFonts w:hint="eastAsia" w:ascii="宋体" w:hAnsi="宋体" w:eastAsia="宋体" w:cs="宋体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Cs w:val="0"/>
          <w:sz w:val="36"/>
          <w:szCs w:val="36"/>
        </w:rPr>
        <w:t>评分</w:t>
      </w:r>
      <w:r>
        <w:rPr>
          <w:rFonts w:hint="eastAsia" w:ascii="宋体" w:hAnsi="宋体" w:eastAsia="宋体" w:cs="宋体"/>
          <w:bCs w:val="0"/>
          <w:sz w:val="36"/>
          <w:szCs w:val="36"/>
          <w:lang w:eastAsia="zh-CN"/>
        </w:rPr>
        <w:t>细则</w:t>
      </w:r>
    </w:p>
    <w:p>
      <w:pPr>
        <w:rPr>
          <w:rFonts w:hint="eastAsia"/>
          <w:lang w:eastAsia="zh-CN"/>
        </w:rPr>
      </w:pPr>
    </w:p>
    <w:tbl>
      <w:tblPr>
        <w:tblStyle w:val="6"/>
        <w:tblpPr w:leftFromText="180" w:rightFromText="180" w:vertAnchor="text" w:horzAnchor="page" w:tblpXSpec="center" w:tblpY="419"/>
        <w:tblOverlap w:val="never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92"/>
        <w:gridCol w:w="762"/>
        <w:gridCol w:w="494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评分因素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及权重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以本次满足招标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要求且最后报价最低的供应商的价格为基准价，其价格分为满分。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其他竞标人的价格分统一按照下列公式计算：</w:t>
            </w: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供应商报价得分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=（基准价/竞标人报价）×30×100%。</w:t>
            </w: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注：保留两位小数。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包含但不限于：①培训课程安排、②教学计划大纲、③教案及培训内容、④教学管理制度、⑤后续跟踪服务方案。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优秀的得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分，良好的得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分，一般的得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分，较差的得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分，缺项的不得分。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技术类评分因素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12分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包含但不限于：①工作职能分工、②管理计划安排、③内部监督制度、④学员管理制度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管理方案优秀的得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分，良好的得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分，一般的得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分，较差的得2分，缺项的不得分。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技术类评分因素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师资力量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18分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①具有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水产相关专业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的每提供一个得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兽医、食品安全、畜牧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相关专业高级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的每提供一个得3分，最高得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具有水产相关专业中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的每提供一个得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兽医、食品安全、畜牧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相关专业中级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的每提供一个得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：①提供以上人员相关证明材料复印件并加盖供应商公章，协会颁发的职称证书或其它相关证书不予认可；②以上人员不重复计算，且人员须为供应商本单位人员，提供最近1个月在本单位缴纳的社保证明材料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7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履约能力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资质10分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国家级科教机构得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10分；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省级科教机构得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8分；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市级科教机构得5分；</w:t>
            </w:r>
          </w:p>
          <w:p>
            <w:pPr>
              <w:snapToGrid w:val="0"/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本项最高得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4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供应商提供本单位自202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年1月1日以来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参加政府部门采购类似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（类似业绩是指食品安全、渔业生产（用药）指导、水产品检测培训等）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，提供1个得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分，本项最高得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分。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（需提供合同复印件或中标/成交通知书复印件并加盖供应商公章）</w:t>
            </w: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spacing w:before="0" w:after="0" w:line="400" w:lineRule="exact"/>
        <w:jc w:val="both"/>
        <w:rPr>
          <w:rFonts w:hint="eastAsia" w:ascii="宋体" w:hAnsi="宋体" w:eastAsia="宋体" w:cs="宋体"/>
          <w:bCs w:val="0"/>
          <w:sz w:val="36"/>
          <w:szCs w:val="36"/>
          <w:lang w:eastAsia="zh-CN"/>
        </w:rPr>
      </w:pPr>
    </w:p>
    <w:p>
      <w:pPr>
        <w:pStyle w:val="3"/>
        <w:keepNext w:val="0"/>
        <w:keepLines w:val="0"/>
        <w:spacing w:before="0" w:after="0" w:line="400" w:lineRule="exact"/>
        <w:jc w:val="both"/>
        <w:rPr>
          <w:rFonts w:hint="default" w:ascii="宋体" w:hAnsi="宋体" w:eastAsia="宋体" w:cs="宋体"/>
          <w:bCs w:val="0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YWI1YWJlZDQxOTEzMTFiN2RkMTE2N2I5NzY5NmQifQ=="/>
    <w:docVar w:name="KSO_WPS_MARK_KEY" w:val="3d98f43f-92e5-4ed3-b109-3e66e9a1b7f1"/>
  </w:docVars>
  <w:rsids>
    <w:rsidRoot w:val="3A8561FE"/>
    <w:rsid w:val="003357D8"/>
    <w:rsid w:val="00DE3995"/>
    <w:rsid w:val="023D46EC"/>
    <w:rsid w:val="024D6513"/>
    <w:rsid w:val="027625B1"/>
    <w:rsid w:val="03327FC8"/>
    <w:rsid w:val="036F6B27"/>
    <w:rsid w:val="03F62DA4"/>
    <w:rsid w:val="0517294F"/>
    <w:rsid w:val="05816FE5"/>
    <w:rsid w:val="05C50C80"/>
    <w:rsid w:val="05CE23C6"/>
    <w:rsid w:val="06436049"/>
    <w:rsid w:val="067A5F0E"/>
    <w:rsid w:val="06C278B5"/>
    <w:rsid w:val="075765C1"/>
    <w:rsid w:val="07B54D24"/>
    <w:rsid w:val="07E06245"/>
    <w:rsid w:val="0957270E"/>
    <w:rsid w:val="0ADA51CD"/>
    <w:rsid w:val="0B112BB9"/>
    <w:rsid w:val="0B1B1342"/>
    <w:rsid w:val="0B52745A"/>
    <w:rsid w:val="0BDC6D23"/>
    <w:rsid w:val="0C175FAD"/>
    <w:rsid w:val="0C2B1A59"/>
    <w:rsid w:val="0C8F023A"/>
    <w:rsid w:val="0DA255EF"/>
    <w:rsid w:val="0DB937C0"/>
    <w:rsid w:val="0DED6FC6"/>
    <w:rsid w:val="0E4A08BC"/>
    <w:rsid w:val="0E813BB2"/>
    <w:rsid w:val="0F1E7653"/>
    <w:rsid w:val="109E0A4B"/>
    <w:rsid w:val="10BF2249"/>
    <w:rsid w:val="12045226"/>
    <w:rsid w:val="128679E9"/>
    <w:rsid w:val="13F866C4"/>
    <w:rsid w:val="14AA3E63"/>
    <w:rsid w:val="14C36CD2"/>
    <w:rsid w:val="14F50E56"/>
    <w:rsid w:val="153C6A85"/>
    <w:rsid w:val="16493207"/>
    <w:rsid w:val="16BC60CF"/>
    <w:rsid w:val="16DF3B6C"/>
    <w:rsid w:val="16F54C71"/>
    <w:rsid w:val="171B605C"/>
    <w:rsid w:val="1720040C"/>
    <w:rsid w:val="17D47448"/>
    <w:rsid w:val="189746FE"/>
    <w:rsid w:val="19197809"/>
    <w:rsid w:val="1927569A"/>
    <w:rsid w:val="199450E1"/>
    <w:rsid w:val="1A300DC6"/>
    <w:rsid w:val="1A587EBD"/>
    <w:rsid w:val="1C183DA8"/>
    <w:rsid w:val="1C2200D6"/>
    <w:rsid w:val="1D0D1432"/>
    <w:rsid w:val="1DE61A0D"/>
    <w:rsid w:val="1DEA32F0"/>
    <w:rsid w:val="1DF20628"/>
    <w:rsid w:val="1E05035C"/>
    <w:rsid w:val="1F06438B"/>
    <w:rsid w:val="206C021E"/>
    <w:rsid w:val="21AB2FC8"/>
    <w:rsid w:val="222A213F"/>
    <w:rsid w:val="22364F87"/>
    <w:rsid w:val="22B365D8"/>
    <w:rsid w:val="2309269C"/>
    <w:rsid w:val="23CE7442"/>
    <w:rsid w:val="2471674B"/>
    <w:rsid w:val="24883A94"/>
    <w:rsid w:val="258B383C"/>
    <w:rsid w:val="259B3353"/>
    <w:rsid w:val="26B75F6B"/>
    <w:rsid w:val="26B93247"/>
    <w:rsid w:val="26FC7481"/>
    <w:rsid w:val="27A91D58"/>
    <w:rsid w:val="27BF77CD"/>
    <w:rsid w:val="2859377E"/>
    <w:rsid w:val="28642123"/>
    <w:rsid w:val="28942A08"/>
    <w:rsid w:val="295D729E"/>
    <w:rsid w:val="299A643C"/>
    <w:rsid w:val="29E0703F"/>
    <w:rsid w:val="29EA6657"/>
    <w:rsid w:val="2B146082"/>
    <w:rsid w:val="2B3357E6"/>
    <w:rsid w:val="2B8A00F2"/>
    <w:rsid w:val="2C0E2AD1"/>
    <w:rsid w:val="2CAB0320"/>
    <w:rsid w:val="2CDF446E"/>
    <w:rsid w:val="2E76670C"/>
    <w:rsid w:val="2E861045"/>
    <w:rsid w:val="2F587873"/>
    <w:rsid w:val="2F76174D"/>
    <w:rsid w:val="30136908"/>
    <w:rsid w:val="30224D9D"/>
    <w:rsid w:val="305F7D9F"/>
    <w:rsid w:val="30B17ECF"/>
    <w:rsid w:val="30F304E8"/>
    <w:rsid w:val="315947EF"/>
    <w:rsid w:val="315E3BB3"/>
    <w:rsid w:val="324A2389"/>
    <w:rsid w:val="32F742BF"/>
    <w:rsid w:val="33572FB0"/>
    <w:rsid w:val="337F6063"/>
    <w:rsid w:val="33E52369"/>
    <w:rsid w:val="34565015"/>
    <w:rsid w:val="35042CC3"/>
    <w:rsid w:val="3589141A"/>
    <w:rsid w:val="360D3DFA"/>
    <w:rsid w:val="36657792"/>
    <w:rsid w:val="36A4650C"/>
    <w:rsid w:val="36D84407"/>
    <w:rsid w:val="375869AC"/>
    <w:rsid w:val="37DE5A4E"/>
    <w:rsid w:val="37EA43F2"/>
    <w:rsid w:val="380F20AB"/>
    <w:rsid w:val="386341A5"/>
    <w:rsid w:val="38F31085"/>
    <w:rsid w:val="396C0E37"/>
    <w:rsid w:val="39D87645"/>
    <w:rsid w:val="3A306308"/>
    <w:rsid w:val="3A3C6A5B"/>
    <w:rsid w:val="3A3E0A25"/>
    <w:rsid w:val="3A6769F0"/>
    <w:rsid w:val="3A707DE1"/>
    <w:rsid w:val="3A8561FE"/>
    <w:rsid w:val="3AD13648"/>
    <w:rsid w:val="3BBF63A5"/>
    <w:rsid w:val="3BC60CD2"/>
    <w:rsid w:val="3CC82828"/>
    <w:rsid w:val="3D0D2931"/>
    <w:rsid w:val="3D385C00"/>
    <w:rsid w:val="3D883E24"/>
    <w:rsid w:val="3D995F73"/>
    <w:rsid w:val="3E79027E"/>
    <w:rsid w:val="3E8310FD"/>
    <w:rsid w:val="3E9B4698"/>
    <w:rsid w:val="3EB63280"/>
    <w:rsid w:val="3F892743"/>
    <w:rsid w:val="3F9410E8"/>
    <w:rsid w:val="3FE43E1D"/>
    <w:rsid w:val="3FEC2CD2"/>
    <w:rsid w:val="3FF027C2"/>
    <w:rsid w:val="3FFC1167"/>
    <w:rsid w:val="406867FC"/>
    <w:rsid w:val="407F3B46"/>
    <w:rsid w:val="40972C3D"/>
    <w:rsid w:val="411A73CB"/>
    <w:rsid w:val="41395AA3"/>
    <w:rsid w:val="42E859D2"/>
    <w:rsid w:val="43BC29BB"/>
    <w:rsid w:val="44110F59"/>
    <w:rsid w:val="441822E7"/>
    <w:rsid w:val="44440224"/>
    <w:rsid w:val="44615A3C"/>
    <w:rsid w:val="448E07FB"/>
    <w:rsid w:val="449D0A3E"/>
    <w:rsid w:val="4504461A"/>
    <w:rsid w:val="45E00BE3"/>
    <w:rsid w:val="46FF7608"/>
    <w:rsid w:val="47EC1AC1"/>
    <w:rsid w:val="48751C31"/>
    <w:rsid w:val="49B93C25"/>
    <w:rsid w:val="4A0A248B"/>
    <w:rsid w:val="4A993A56"/>
    <w:rsid w:val="4AAA7A11"/>
    <w:rsid w:val="4ADD1B95"/>
    <w:rsid w:val="4B904E59"/>
    <w:rsid w:val="4BA34B8C"/>
    <w:rsid w:val="4C63256E"/>
    <w:rsid w:val="4C6D6F48"/>
    <w:rsid w:val="4CC0351C"/>
    <w:rsid w:val="4CE23492"/>
    <w:rsid w:val="4D53613E"/>
    <w:rsid w:val="4FA71C33"/>
    <w:rsid w:val="4FF754A7"/>
    <w:rsid w:val="50D92DFE"/>
    <w:rsid w:val="512E4EF8"/>
    <w:rsid w:val="518C60C3"/>
    <w:rsid w:val="51C25640"/>
    <w:rsid w:val="523C5624"/>
    <w:rsid w:val="52911BE2"/>
    <w:rsid w:val="534E7AD3"/>
    <w:rsid w:val="538E6122"/>
    <w:rsid w:val="53C47D96"/>
    <w:rsid w:val="54216F96"/>
    <w:rsid w:val="544929FF"/>
    <w:rsid w:val="555836E3"/>
    <w:rsid w:val="561F7505"/>
    <w:rsid w:val="56FF36D3"/>
    <w:rsid w:val="57914433"/>
    <w:rsid w:val="57DA7B88"/>
    <w:rsid w:val="58311772"/>
    <w:rsid w:val="58B06B3A"/>
    <w:rsid w:val="590E560F"/>
    <w:rsid w:val="591C41D0"/>
    <w:rsid w:val="597933D0"/>
    <w:rsid w:val="59EF5441"/>
    <w:rsid w:val="5AB83A84"/>
    <w:rsid w:val="5B172EA1"/>
    <w:rsid w:val="5C5B3413"/>
    <w:rsid w:val="5CE768A3"/>
    <w:rsid w:val="5D121B72"/>
    <w:rsid w:val="5D1C02FB"/>
    <w:rsid w:val="5D235B2D"/>
    <w:rsid w:val="5D46181B"/>
    <w:rsid w:val="5D634910"/>
    <w:rsid w:val="5E225DE5"/>
    <w:rsid w:val="5EFD0600"/>
    <w:rsid w:val="5F1F19F8"/>
    <w:rsid w:val="5F296CFF"/>
    <w:rsid w:val="5FA6034F"/>
    <w:rsid w:val="5FC1162D"/>
    <w:rsid w:val="60A26D69"/>
    <w:rsid w:val="60DB671F"/>
    <w:rsid w:val="60E125F2"/>
    <w:rsid w:val="61314591"/>
    <w:rsid w:val="614B7400"/>
    <w:rsid w:val="61E15FB7"/>
    <w:rsid w:val="61EA4E6B"/>
    <w:rsid w:val="62070D04"/>
    <w:rsid w:val="62165C60"/>
    <w:rsid w:val="621A6DD3"/>
    <w:rsid w:val="62607EDA"/>
    <w:rsid w:val="64CB796A"/>
    <w:rsid w:val="64F14763"/>
    <w:rsid w:val="650A75D2"/>
    <w:rsid w:val="65744A4C"/>
    <w:rsid w:val="65AC2438"/>
    <w:rsid w:val="65BD2897"/>
    <w:rsid w:val="668533B4"/>
    <w:rsid w:val="66952ECC"/>
    <w:rsid w:val="670562A3"/>
    <w:rsid w:val="680B5B3B"/>
    <w:rsid w:val="682378EA"/>
    <w:rsid w:val="69197DE4"/>
    <w:rsid w:val="6A222CC8"/>
    <w:rsid w:val="6A5F216E"/>
    <w:rsid w:val="6A7A0D56"/>
    <w:rsid w:val="6AEF704E"/>
    <w:rsid w:val="6B4750DC"/>
    <w:rsid w:val="6BA02A3F"/>
    <w:rsid w:val="6BBF2EC5"/>
    <w:rsid w:val="6BF40694"/>
    <w:rsid w:val="6CD429A0"/>
    <w:rsid w:val="6D4F2EDA"/>
    <w:rsid w:val="6D8A305E"/>
    <w:rsid w:val="6E6C6C08"/>
    <w:rsid w:val="6EC46A44"/>
    <w:rsid w:val="6F8D5088"/>
    <w:rsid w:val="7004359C"/>
    <w:rsid w:val="70057314"/>
    <w:rsid w:val="70C66AA3"/>
    <w:rsid w:val="713954C7"/>
    <w:rsid w:val="71AF7537"/>
    <w:rsid w:val="722F68CA"/>
    <w:rsid w:val="72514A93"/>
    <w:rsid w:val="72BB7C9D"/>
    <w:rsid w:val="72D354A8"/>
    <w:rsid w:val="73125FD0"/>
    <w:rsid w:val="7346211D"/>
    <w:rsid w:val="73B057E9"/>
    <w:rsid w:val="7434641A"/>
    <w:rsid w:val="74406B6D"/>
    <w:rsid w:val="74E41BEE"/>
    <w:rsid w:val="75263FB5"/>
    <w:rsid w:val="75501031"/>
    <w:rsid w:val="757F36C5"/>
    <w:rsid w:val="75932CCC"/>
    <w:rsid w:val="75A650F5"/>
    <w:rsid w:val="762D1373"/>
    <w:rsid w:val="766703E1"/>
    <w:rsid w:val="766823AB"/>
    <w:rsid w:val="7682346D"/>
    <w:rsid w:val="76B949B4"/>
    <w:rsid w:val="77737259"/>
    <w:rsid w:val="779F004E"/>
    <w:rsid w:val="77D0645A"/>
    <w:rsid w:val="7842045C"/>
    <w:rsid w:val="790A599B"/>
    <w:rsid w:val="79652624"/>
    <w:rsid w:val="7A440A39"/>
    <w:rsid w:val="7A543372"/>
    <w:rsid w:val="7C63164A"/>
    <w:rsid w:val="7CD97B5E"/>
    <w:rsid w:val="7DC9372F"/>
    <w:rsid w:val="7DCE51E9"/>
    <w:rsid w:val="7DF869DB"/>
    <w:rsid w:val="7E6D055E"/>
    <w:rsid w:val="7E865AC4"/>
    <w:rsid w:val="7F037115"/>
    <w:rsid w:val="7F4E65E2"/>
    <w:rsid w:val="7F5259A6"/>
    <w:rsid w:val="7F6000C3"/>
    <w:rsid w:val="7F9164CE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 w:line="36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100" w:beforeAutospacing="1" w:after="100" w:afterAutospacing="1"/>
      <w:outlineLvl w:val="4"/>
    </w:pPr>
    <w:rPr>
      <w:rFonts w:ascii="Arial" w:hAnsi="Arial" w:cs="黑体"/>
      <w:kern w:val="0"/>
      <w:szCs w:val="28"/>
    </w:rPr>
  </w:style>
  <w:style w:type="paragraph" w:customStyle="1" w:styleId="9">
    <w:name w:val="ToCaption"/>
    <w:basedOn w:val="1"/>
    <w:next w:val="1"/>
    <w:qFormat/>
    <w:uiPriority w:val="0"/>
    <w:pPr>
      <w:ind w:left="200" w:leftChars="200" w:hanging="200" w:hangingChars="200"/>
      <w:textAlignment w:val="baseline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2018</Words>
  <Characters>2083</Characters>
  <Lines>0</Lines>
  <Paragraphs>0</Paragraphs>
  <TotalTime>15</TotalTime>
  <ScaleCrop>false</ScaleCrop>
  <LinksUpToDate>false</LinksUpToDate>
  <CharactersWithSpaces>2089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2024-06-17T07:09:00Z</dcterms:created>
  <dc:creator>雷毅</dc:creator>
  <cp:lastModifiedBy>蜜糖</cp:lastModifiedBy>
  <dcterms:modified xsi:type="dcterms:W3CDTF">2025-04-25T03:29:09Z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104C7022BF6A4954912E750C707D7024_13</vt:lpwstr>
  </property>
</Properties>
</file>