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  <w14:textFill>
            <w14:solidFill>
              <w14:schemeClr w14:val="tx1"/>
            </w14:solidFill>
          </w14:textFill>
        </w:rPr>
        <w:t>附件：认定环境影响登记表备案无效的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  <w14:textFill>
            <w14:solidFill>
              <w14:schemeClr w14:val="tx1"/>
            </w14:solidFill>
          </w14:textFill>
        </w:rPr>
        <w:t>个建设项目名单</w:t>
      </w:r>
    </w:p>
    <w:tbl>
      <w:tblPr>
        <w:tblStyle w:val="5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201951110200000174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2019-06-06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四川乐山民航职业技术专修学院校园扩建（二期）工程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四川省乐山市市中区苏稽镇蚕桑村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四川乐山民航职业技术专修学院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扩建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范中文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201951110200000173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2019-06-05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乐山市市中区右车道汽车装饰用品经营部 </w:t>
            </w:r>
            <w:bookmarkEnd w:id="0"/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四川省乐山市市中区天星路490号附16号，17号，492-500号（双号）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右车道汽车装饰用品经营部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王翼明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201951110200000172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2019-06-05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省道215线过境公路PPP项目临时碎石、沙仓储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四川省乐山市市中区水口镇金霸村一组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四川津投项目投资有限公司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陈志勇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201951110200000170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2019-06-04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乐山市中心城区废弃大件家具分拣转运站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四川省乐山市市中区岷河北街公厕旁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乐山市市容环境卫生管理局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吴文彬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201951110200000166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2019-05-28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乐山珈佑汽车服务有限公司美容项目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四川省乐山市市中区凤凰路北段1845.1847号一层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乐山珈佑汽车服务有限公司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邓霄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201951110200000159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2019-05-23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乐山市市中区益齿牙科诊所新建医用射线装置应用项目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四川省乐山市市中区春华路西段178号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乐山市市中区益齿牙科诊所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陈文超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201951110200000158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2019-05-23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乐山市市中区益齿牙科诊所项目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四川省乐山市市中区春华路西段178号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乐山市市中区益齿牙科诊所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陈文超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201951110200000149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2019-05-17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达公馆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四川省乐山市市中区乐山市中心城区通江片区文星后街北侧[TJ(B)-10-b号]地块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乐山市建华房地产开发有限公司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李茂强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201951110200000143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2019-05-15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右车道汽车装饰用品经营部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四川省乐山市市中区天星路490附16号.17号.492-500号{双号}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王翼明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王翼明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201951110200000135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2019-05-07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乐山天牛华信汽车销售服务有限公司汽车维修项目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四川省乐山市市中区苏稽镇倒拐店村5组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乐山天牛华信汽车销售服务有限公司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周艳杰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201951110200000133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2019-05-05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汽车维修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四川省乐山市市中区苏稽镇乐峨路西段425号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乐山华腾汽车服务有限公司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乔桂华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201951110200000129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2019-04-30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改建医用DR机建设项目（补）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四川省乐山市市中区凤凰路中段270号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乐山市市中区妇幼保健院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改建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201951110200000128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2019-04-26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丹棱干拌鸡项目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四川省乐山市市中区翰林路888号蓝湾半岛6幢1单元1楼1号门市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黎延平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黎延平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201951110200000127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2019-04-25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汽车保养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四川省乐山市市中区人民北路58号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乐山市中心城区车管家汽车装饰用品经营部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改建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张旭加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201951110200000126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2019-04-25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汽车美容洗车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四川省乐山市市中区人民北路58.60号门市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乐山市中心城区车管家汽车装饰用品经营部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改建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张旭加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201951110200000124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2019-04-24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乐山市市中区车老手汽车装饰用品店洗车项目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四川省乐山市市中区春华路中段411号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乐山市市中区车老手汽车装饰用品店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扩建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吴萍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201951110200000115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2019-04-16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乐山恒力阀门有限责任公司住宿楼项目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四川省乐山市市中区居竹街229号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乐山恒力阀门有限责任公司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徐富春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201951110200000112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2019-04-11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乐山市市中区志忠汽车维修服务部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四川省乐山市市中区牟子镇白果村3组203号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代从梅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代从梅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201951110200000104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2019-03-29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乐山市市中区万世华工艺品经营部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四川省乐山市市中区全福镇台子村2组62号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万世华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万世华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201951110200000103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2019-03-29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环境影响登记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四川省乐山市市中区牟子镇马边河村4组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乐山市市中区杨杰汽车修理厂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杨勤芳 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201951110200000077 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2019-03-18 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乐山市市中区干义元口腔诊所项目 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四川省乐山市市中区海棠路588、590号 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乐山市市中区干义元口腔诊所 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新建 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干义元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34600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EC"/>
    <w:rsid w:val="00012842"/>
    <w:rsid w:val="000B38BD"/>
    <w:rsid w:val="001953C5"/>
    <w:rsid w:val="002156BB"/>
    <w:rsid w:val="00272B7D"/>
    <w:rsid w:val="005636E7"/>
    <w:rsid w:val="00611BC9"/>
    <w:rsid w:val="00693DEC"/>
    <w:rsid w:val="00821185"/>
    <w:rsid w:val="00921534"/>
    <w:rsid w:val="00B31D0E"/>
    <w:rsid w:val="00B76621"/>
    <w:rsid w:val="00CD0EEB"/>
    <w:rsid w:val="00DB1A9B"/>
    <w:rsid w:val="04BD6EDF"/>
    <w:rsid w:val="0D830B04"/>
    <w:rsid w:val="0EB21692"/>
    <w:rsid w:val="0FCD7B94"/>
    <w:rsid w:val="185601C4"/>
    <w:rsid w:val="1ECF61D6"/>
    <w:rsid w:val="2E804D2A"/>
    <w:rsid w:val="3917455C"/>
    <w:rsid w:val="47BA45E4"/>
    <w:rsid w:val="68CC5A27"/>
    <w:rsid w:val="7E715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color w:val="000000"/>
      <w:sz w:val="30"/>
      <w:szCs w:val="30"/>
    </w:rPr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vanish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2">
    <w:name w:val="HTML Cite"/>
    <w:basedOn w:val="6"/>
    <w:semiHidden/>
    <w:unhideWhenUsed/>
    <w:qFormat/>
    <w:uiPriority w:val="99"/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jbox-icon-loading"/>
    <w:basedOn w:val="6"/>
    <w:qFormat/>
    <w:uiPriority w:val="0"/>
  </w:style>
  <w:style w:type="character" w:customStyle="1" w:styleId="17">
    <w:name w:val="jbox-icon-info"/>
    <w:basedOn w:val="6"/>
    <w:qFormat/>
    <w:uiPriority w:val="0"/>
  </w:style>
  <w:style w:type="character" w:customStyle="1" w:styleId="18">
    <w:name w:val="jbox-icon"/>
    <w:basedOn w:val="6"/>
    <w:qFormat/>
    <w:uiPriority w:val="0"/>
  </w:style>
  <w:style w:type="character" w:customStyle="1" w:styleId="19">
    <w:name w:val="jbox-icon-question"/>
    <w:basedOn w:val="6"/>
    <w:qFormat/>
    <w:uiPriority w:val="0"/>
  </w:style>
  <w:style w:type="character" w:customStyle="1" w:styleId="20">
    <w:name w:val="jbox-icon-warning"/>
    <w:basedOn w:val="6"/>
    <w:qFormat/>
    <w:uiPriority w:val="0"/>
  </w:style>
  <w:style w:type="character" w:customStyle="1" w:styleId="21">
    <w:name w:val="jbox-icon-success"/>
    <w:basedOn w:val="6"/>
    <w:qFormat/>
    <w:uiPriority w:val="0"/>
  </w:style>
  <w:style w:type="character" w:customStyle="1" w:styleId="22">
    <w:name w:val="jbox-icon-error"/>
    <w:basedOn w:val="6"/>
    <w:qFormat/>
    <w:uiPriority w:val="0"/>
  </w:style>
  <w:style w:type="character" w:customStyle="1" w:styleId="23">
    <w:name w:val="jbox-icon-none"/>
    <w:basedOn w:val="6"/>
    <w:qFormat/>
    <w:uiPriority w:val="0"/>
    <w:rPr>
      <w:vanish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yousite"/>
    <w:basedOn w:val="6"/>
    <w:qFormat/>
    <w:uiPriority w:val="0"/>
    <w:rPr>
      <w:color w:val="8A8A8A"/>
    </w:rPr>
  </w:style>
  <w:style w:type="character" w:customStyle="1" w:styleId="27">
    <w:name w:val="baxt_margi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332</Words>
  <Characters>1899</Characters>
  <Lines>15</Lines>
  <Paragraphs>4</Paragraphs>
  <TotalTime>2</TotalTime>
  <ScaleCrop>false</ScaleCrop>
  <LinksUpToDate>false</LinksUpToDate>
  <CharactersWithSpaces>2227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2017-11-08T03:47:00Z</dcterms:created>
  <dc:creator>微软用户</dc:creator>
  <cp:lastModifiedBy>Administrator</cp:lastModifiedBy>
  <dcterms:modified xsi:type="dcterms:W3CDTF">2019-06-10T06:28:40Z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