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shd w:val="clear" w:color="auto" w:fill="FFFFFF"/>
        </w:rPr>
      </w:pPr>
    </w:p>
    <w:p>
      <w:pPr>
        <w:pStyle w:val="4"/>
        <w:rPr>
          <w:rFonts w:hint="eastAsia"/>
          <w:shd w:val="clear" w:color="auto" w:fill="FFFFFF"/>
          <w:lang w:eastAsia="zh-CN"/>
        </w:rPr>
      </w:pPr>
      <w:r>
        <w:rPr>
          <w:rFonts w:hint="eastAsia"/>
          <w:shd w:val="clear" w:color="auto" w:fill="FFFFFF"/>
        </w:rPr>
        <w:t>乐山市市中区</w:t>
      </w:r>
      <w:r>
        <w:rPr>
          <w:rFonts w:hint="eastAsia"/>
          <w:shd w:val="clear" w:color="auto" w:fill="FFFFFF"/>
          <w:lang w:eastAsia="zh-CN"/>
        </w:rPr>
        <w:t>乡村振兴发展中心</w:t>
      </w:r>
    </w:p>
    <w:p>
      <w:pPr>
        <w:pStyle w:val="4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</w:rPr>
        <w:t>关于</w:t>
      </w:r>
      <w:r>
        <w:rPr>
          <w:rFonts w:hint="eastAsia"/>
          <w:shd w:val="clear" w:color="auto" w:fill="FFFFFF"/>
          <w:lang w:val="en-US" w:eastAsia="zh-CN"/>
        </w:rPr>
        <w:t>2020</w:t>
      </w:r>
      <w:r>
        <w:rPr>
          <w:rFonts w:hint="eastAsia"/>
          <w:shd w:val="clear" w:color="auto" w:fill="FFFFFF"/>
        </w:rPr>
        <w:t>年整体支出绩效评价</w:t>
      </w:r>
      <w:r>
        <w:rPr>
          <w:rFonts w:hint="eastAsia"/>
          <w:shd w:val="clear" w:color="auto" w:fill="FFFFFF"/>
          <w:lang w:val="en-US" w:eastAsia="zh-CN"/>
        </w:rPr>
        <w:t>问题</w:t>
      </w:r>
    </w:p>
    <w:p>
      <w:pPr>
        <w:pStyle w:val="4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整改报告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一、基本情况</w:t>
      </w:r>
    </w:p>
    <w:p>
      <w:pPr>
        <w:pStyle w:val="5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乐山市市中区乡村振兴发展中心（原乐山市市中区扶贫开发中心）</w:t>
      </w:r>
      <w:r>
        <w:rPr>
          <w:rFonts w:hint="eastAsia" w:ascii="仿宋" w:hAnsi="仿宋" w:eastAsia="仿宋" w:cs="仿宋"/>
          <w:sz w:val="32"/>
          <w:szCs w:val="32"/>
        </w:rPr>
        <w:t>严格按部门职责履行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统筹协调</w:t>
      </w:r>
      <w:r>
        <w:rPr>
          <w:rFonts w:hint="eastAsia" w:ascii="仿宋" w:hAnsi="仿宋" w:eastAsia="仿宋" w:cs="仿宋"/>
          <w:sz w:val="32"/>
          <w:szCs w:val="32"/>
        </w:rPr>
        <w:t>职责，一是对全区扶贫项目会同行业主管部门进行项目编制、组织实施、进行项目验收及资金的拨付，并对项目进行督查；二是对全区移民实施后期扶持项目，严格按财政规定实施。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严格按财政要求进行采购、对固定资产进行全面清理，对符合报废的固定资产按要求申报处理，制定单位内控制度，并对所有扶贫项目在区政府网进行信息公开，依法接受财政监督。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存在问题</w:t>
      </w:r>
    </w:p>
    <w:p>
      <w:pPr>
        <w:pStyle w:val="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单位预算编制总体良好，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主要存在问题：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因扶贫工作开展需要，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后期调整预算幅度较大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，个别项目拨付进度较慢，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部份项目资金有结余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部份项目资金有结余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整改情况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一是根据2020年财政预算编制和财务决算及2020年整体支出绩效评价，我单位认真梳理各项财政收支情况，合理编制2021年财政预算，做到不漏不重，确保各项工作顺利开展。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二是在2021年加快项目资金拨付进度，达到项目绩效评价标准要求。</w:t>
      </w:r>
      <w:bookmarkStart w:id="0" w:name="_GoBack"/>
      <w:bookmarkEnd w:id="0"/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乐山市市中区扶贫和移民工作局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2021年11月26日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A93E9"/>
    <w:multiLevelType w:val="singleLevel"/>
    <w:tmpl w:val="641A93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1F7F"/>
    <w:rsid w:val="02622B9F"/>
    <w:rsid w:val="18D85431"/>
    <w:rsid w:val="1B6E0144"/>
    <w:rsid w:val="1D861F7F"/>
    <w:rsid w:val="21811AD4"/>
    <w:rsid w:val="2E487A21"/>
    <w:rsid w:val="31774C26"/>
    <w:rsid w:val="39BC1039"/>
    <w:rsid w:val="51F91F47"/>
    <w:rsid w:val="5A5C52B3"/>
    <w:rsid w:val="5A7B7F0D"/>
    <w:rsid w:val="6D535020"/>
    <w:rsid w:val="7730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〖A08〗公文标题"/>
    <w:next w:val="1"/>
    <w:qFormat/>
    <w:uiPriority w:val="0"/>
    <w:pPr>
      <w:widowControl w:val="0"/>
      <w:topLinePunct/>
      <w:spacing w:line="700" w:lineRule="exact"/>
      <w:jc w:val="center"/>
    </w:pPr>
    <w:rPr>
      <w:rFonts w:ascii="方正小标宋简体" w:hAnsi="Calibri" w:eastAsia="方正小标宋简体" w:cs="Times New Roman"/>
      <w:kern w:val="2"/>
      <w:sz w:val="44"/>
      <w:szCs w:val="21"/>
      <w:lang w:val="en-US" w:eastAsia="zh-CN" w:bidi="ar-SA"/>
    </w:rPr>
  </w:style>
  <w:style w:type="paragraph" w:customStyle="1" w:styleId="5">
    <w:name w:val="〖C01〗正文"/>
    <w:qFormat/>
    <w:uiPriority w:val="0"/>
    <w:pPr>
      <w:widowControl w:val="0"/>
      <w:topLinePunct/>
      <w:spacing w:line="600" w:lineRule="exact"/>
      <w:ind w:firstLine="637" w:firstLineChars="200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6109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2018-11-29T02:01:00Z</dcterms:created>
  <dc:creator>lenov</dc:creator>
  <cp:lastModifiedBy>Administrator</cp:lastModifiedBy>
  <cp:lastPrinted>2018-11-30T01:00:00Z</cp:lastPrinted>
  <dcterms:modified xsi:type="dcterms:W3CDTF">2021-11-29T03:25:12Z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2E81CBFD270B49CB837F191EA23DE44E</vt:lpwstr>
  </property>
</Properties>
</file>