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30"/>
        </w:tabs>
        <w:spacing w:line="7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乐山市市中区总工会</w:t>
      </w:r>
    </w:p>
    <w:p>
      <w:pPr>
        <w:tabs>
          <w:tab w:val="left" w:pos="3630"/>
        </w:tabs>
        <w:spacing w:line="7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年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项目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支出绩效评价整改报告</w:t>
      </w: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3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根据《乐山市市中区财政局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关于开展2023年绩效评价整改及公开工作的通知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》要求，区总工会高度重视，立即认真开展了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2022年项目支出绩效自评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整改工作，现将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情况报告如下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zh-CN" w:eastAsia="zh-CN" w:bidi="ar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zh-CN" w:eastAsia="zh-CN" w:bidi="ar"/>
        </w:rPr>
        <w:t>一、评价结论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zh-CN" w:eastAsia="zh-CN" w:bidi="ar"/>
        </w:rPr>
        <w:t>我单位已按要求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对项目运转经费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、省财工会专项资金、劳模费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个项目开展绩效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自评工作。</w:t>
      </w:r>
      <w:r>
        <w:rPr>
          <w:rFonts w:hint="eastAsia" w:ascii="仿宋_GB2312" w:hAnsi="Calibri" w:eastAsia="仿宋_GB2312" w:cs="Times New Roman"/>
          <w:color w:val="000000" w:themeColor="text1"/>
          <w:kern w:val="2"/>
          <w:sz w:val="32"/>
          <w:szCs w:val="32"/>
          <w:lang w:val="zh-CN" w:eastAsia="zh-CN" w:bidi="ar-SA"/>
        </w:rPr>
        <w:t>从评价情况来看，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我单位项目支出绩效总体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zh-CN" w:eastAsia="zh-CN" w:bidi="ar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zh-CN" w:eastAsia="zh-CN" w:bidi="ar"/>
        </w:rPr>
        <w:t>各项支出基本达到了相应时期执行进度，财政收支预算执行得到良好的制度保障和实施效果。</w:t>
      </w:r>
    </w:p>
    <w:p>
      <w:pPr>
        <w:keepNext w:val="0"/>
        <w:keepLines w:val="0"/>
        <w:pageBreakBefore w:val="0"/>
        <w:widowControl w:val="0"/>
        <w:tabs>
          <w:tab w:val="left" w:pos="3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存在问题</w:t>
      </w:r>
    </w:p>
    <w:p>
      <w:pPr>
        <w:keepNext w:val="0"/>
        <w:keepLines w:val="0"/>
        <w:pageBreakBefore w:val="0"/>
        <w:widowControl w:val="0"/>
        <w:tabs>
          <w:tab w:val="left" w:pos="3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3个项目自评绩效管理工作开展总体情况良好，未存在明显问题。</w:t>
      </w:r>
    </w:p>
    <w:p>
      <w:pPr>
        <w:keepNext w:val="0"/>
        <w:keepLines w:val="0"/>
        <w:pageBreakBefore w:val="0"/>
        <w:widowControl w:val="0"/>
        <w:tabs>
          <w:tab w:val="left" w:pos="3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三、下一步工作打算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120" w:afterAutospacing="0" w:line="540" w:lineRule="exact"/>
        <w:ind w:right="36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我单位将继续扎实做好绩效相关工作，结合本单位的职能职责，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全面梳理各项重点工作任务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提高预算编制的科学性、合理性、完整性，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进一步加强资金管理，提高资金使用效益，更好地发挥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工会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职能。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120" w:afterAutospacing="0" w:line="540" w:lineRule="exact"/>
        <w:ind w:right="36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120" w:afterAutospacing="0" w:line="540" w:lineRule="exact"/>
        <w:ind w:right="36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  <w:t>乐山市市中区总工会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120" w:afterAutospacing="0" w:line="540" w:lineRule="exact"/>
        <w:ind w:right="36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F81FDF"/>
    <w:multiLevelType w:val="multilevel"/>
    <w:tmpl w:val="44F81FDF"/>
    <w:lvl w:ilvl="0" w:tentative="0">
      <w:start w:val="1"/>
      <w:numFmt w:val="chineseCountingThousand"/>
      <w:pStyle w:val="2"/>
      <w:lvlText w:val="%1、"/>
      <w:lvlJc w:val="left"/>
      <w:pPr>
        <w:tabs>
          <w:tab w:val="left" w:pos="0"/>
        </w:tabs>
        <w:ind w:left="425" w:hanging="425"/>
      </w:pPr>
      <w:rPr>
        <w:rFonts w:hint="eastAsia"/>
        <w:lang w:val="en-US"/>
      </w:rPr>
    </w:lvl>
    <w:lvl w:ilvl="1" w:tentative="0">
      <w:start w:val="1"/>
      <w:numFmt w:val="chineseCountingThousand"/>
      <w:lvlText w:val="（%2）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Q2ZWRkMTIwMjBkY2M1ZDBiNDcxMGFlNzdjMmE1NzMifQ=="/>
  </w:docVars>
  <w:rsids>
    <w:rsidRoot w:val="00742A86"/>
    <w:rsid w:val="00035859"/>
    <w:rsid w:val="00053C00"/>
    <w:rsid w:val="00060FCE"/>
    <w:rsid w:val="000B514C"/>
    <w:rsid w:val="000F47DD"/>
    <w:rsid w:val="00123024"/>
    <w:rsid w:val="001237C3"/>
    <w:rsid w:val="00175F6A"/>
    <w:rsid w:val="001D03D0"/>
    <w:rsid w:val="002B4015"/>
    <w:rsid w:val="002C4730"/>
    <w:rsid w:val="002E6BA0"/>
    <w:rsid w:val="003A543C"/>
    <w:rsid w:val="003B028E"/>
    <w:rsid w:val="003B5FE7"/>
    <w:rsid w:val="003D1442"/>
    <w:rsid w:val="003E1D67"/>
    <w:rsid w:val="00467E7F"/>
    <w:rsid w:val="004F1C42"/>
    <w:rsid w:val="00540D08"/>
    <w:rsid w:val="005971AB"/>
    <w:rsid w:val="005A738A"/>
    <w:rsid w:val="005B382D"/>
    <w:rsid w:val="005C6FC2"/>
    <w:rsid w:val="005F2505"/>
    <w:rsid w:val="006175EC"/>
    <w:rsid w:val="0062336B"/>
    <w:rsid w:val="00640A04"/>
    <w:rsid w:val="006878C4"/>
    <w:rsid w:val="006C08A6"/>
    <w:rsid w:val="006E1F45"/>
    <w:rsid w:val="007140BA"/>
    <w:rsid w:val="00724E77"/>
    <w:rsid w:val="00742A86"/>
    <w:rsid w:val="00770180"/>
    <w:rsid w:val="00796268"/>
    <w:rsid w:val="008439C1"/>
    <w:rsid w:val="008C7EDC"/>
    <w:rsid w:val="008E2C4B"/>
    <w:rsid w:val="00A402CB"/>
    <w:rsid w:val="00AC4729"/>
    <w:rsid w:val="00BA2F42"/>
    <w:rsid w:val="00BD4D75"/>
    <w:rsid w:val="00BF52BD"/>
    <w:rsid w:val="00CF621F"/>
    <w:rsid w:val="00D92D5E"/>
    <w:rsid w:val="00DA6B67"/>
    <w:rsid w:val="00E7674E"/>
    <w:rsid w:val="00EA3CB6"/>
    <w:rsid w:val="00EA7A04"/>
    <w:rsid w:val="00EF23D4"/>
    <w:rsid w:val="00F54711"/>
    <w:rsid w:val="00F62344"/>
    <w:rsid w:val="00FF7B8D"/>
    <w:rsid w:val="02783976"/>
    <w:rsid w:val="03A11A2E"/>
    <w:rsid w:val="03D64DF8"/>
    <w:rsid w:val="04261F11"/>
    <w:rsid w:val="067F52D0"/>
    <w:rsid w:val="06EC78E7"/>
    <w:rsid w:val="0B5205EC"/>
    <w:rsid w:val="0DBC5BFC"/>
    <w:rsid w:val="0EF60526"/>
    <w:rsid w:val="0F7A132E"/>
    <w:rsid w:val="0FAE6C29"/>
    <w:rsid w:val="11405FA6"/>
    <w:rsid w:val="11471E52"/>
    <w:rsid w:val="119B31DD"/>
    <w:rsid w:val="121F5BBC"/>
    <w:rsid w:val="124B7BA4"/>
    <w:rsid w:val="12F157AA"/>
    <w:rsid w:val="132B1832"/>
    <w:rsid w:val="16776FFD"/>
    <w:rsid w:val="16A45E48"/>
    <w:rsid w:val="16AA1A1F"/>
    <w:rsid w:val="16E80C72"/>
    <w:rsid w:val="17F43647"/>
    <w:rsid w:val="18626802"/>
    <w:rsid w:val="18B23A0C"/>
    <w:rsid w:val="190873AA"/>
    <w:rsid w:val="192A4901"/>
    <w:rsid w:val="1CFA34AD"/>
    <w:rsid w:val="21425423"/>
    <w:rsid w:val="22721D38"/>
    <w:rsid w:val="22E04EF3"/>
    <w:rsid w:val="22E20C6B"/>
    <w:rsid w:val="23593EBE"/>
    <w:rsid w:val="24E30CCB"/>
    <w:rsid w:val="24F81E89"/>
    <w:rsid w:val="255A72E6"/>
    <w:rsid w:val="259A07B7"/>
    <w:rsid w:val="269E30FB"/>
    <w:rsid w:val="276301DC"/>
    <w:rsid w:val="27D247CE"/>
    <w:rsid w:val="28373807"/>
    <w:rsid w:val="28414686"/>
    <w:rsid w:val="287A7C1A"/>
    <w:rsid w:val="290D5C4C"/>
    <w:rsid w:val="2D35174A"/>
    <w:rsid w:val="2D903DCE"/>
    <w:rsid w:val="2E976DAE"/>
    <w:rsid w:val="320C17D4"/>
    <w:rsid w:val="34A00986"/>
    <w:rsid w:val="37FA03AE"/>
    <w:rsid w:val="396C7089"/>
    <w:rsid w:val="39916AF0"/>
    <w:rsid w:val="39DC1028"/>
    <w:rsid w:val="3B9A7EDD"/>
    <w:rsid w:val="3E2C3478"/>
    <w:rsid w:val="42B9333F"/>
    <w:rsid w:val="43BB1628"/>
    <w:rsid w:val="43CA157C"/>
    <w:rsid w:val="457C2BB0"/>
    <w:rsid w:val="46CD63A9"/>
    <w:rsid w:val="489D725F"/>
    <w:rsid w:val="48DE568C"/>
    <w:rsid w:val="491D7E50"/>
    <w:rsid w:val="492B6619"/>
    <w:rsid w:val="49873A6B"/>
    <w:rsid w:val="498A05CA"/>
    <w:rsid w:val="4BE5053A"/>
    <w:rsid w:val="4E555EE6"/>
    <w:rsid w:val="4E8D38D2"/>
    <w:rsid w:val="4F7B791D"/>
    <w:rsid w:val="4F8B6DB8"/>
    <w:rsid w:val="51330760"/>
    <w:rsid w:val="518374C0"/>
    <w:rsid w:val="51FF6894"/>
    <w:rsid w:val="528154FB"/>
    <w:rsid w:val="536F17F8"/>
    <w:rsid w:val="53926484"/>
    <w:rsid w:val="53C11EE3"/>
    <w:rsid w:val="547215A0"/>
    <w:rsid w:val="54BE2A37"/>
    <w:rsid w:val="59420973"/>
    <w:rsid w:val="5B9F7033"/>
    <w:rsid w:val="5D812854"/>
    <w:rsid w:val="619572DF"/>
    <w:rsid w:val="61BC02FE"/>
    <w:rsid w:val="61FB0E26"/>
    <w:rsid w:val="62683FE2"/>
    <w:rsid w:val="64D67DAB"/>
    <w:rsid w:val="66A12767"/>
    <w:rsid w:val="66A87F50"/>
    <w:rsid w:val="66F67E0E"/>
    <w:rsid w:val="695C61E2"/>
    <w:rsid w:val="69CA2281"/>
    <w:rsid w:val="6BBF1117"/>
    <w:rsid w:val="6DAF1E95"/>
    <w:rsid w:val="6E1A0886"/>
    <w:rsid w:val="6F481423"/>
    <w:rsid w:val="712F289B"/>
    <w:rsid w:val="740D7D86"/>
    <w:rsid w:val="75187DFA"/>
    <w:rsid w:val="753753AB"/>
    <w:rsid w:val="755F74C6"/>
    <w:rsid w:val="76BB0C1A"/>
    <w:rsid w:val="78144598"/>
    <w:rsid w:val="79774C53"/>
    <w:rsid w:val="79F04791"/>
    <w:rsid w:val="7BA21EBB"/>
    <w:rsid w:val="7CBA49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bsharetext"/>
    <w:basedOn w:val="8"/>
    <w:qFormat/>
    <w:uiPriority w:val="0"/>
  </w:style>
  <w:style w:type="character" w:customStyle="1" w:styleId="14">
    <w:name w:val="apple-converted-space"/>
    <w:basedOn w:val="8"/>
    <w:qFormat/>
    <w:uiPriority w:val="0"/>
  </w:style>
  <w:style w:type="paragraph" w:customStyle="1" w:styleId="15">
    <w:name w:val="〖C01〗正文"/>
    <w:qFormat/>
    <w:uiPriority w:val="0"/>
    <w:pPr>
      <w:widowControl w:val="0"/>
      <w:topLinePunct/>
      <w:spacing w:line="600" w:lineRule="exact"/>
      <w:ind w:firstLine="637" w:firstLineChars="200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76F0-02B2-4607-ABD8-32B351ECAE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57</Words>
  <Characters>327</Characters>
  <Lines>2</Lines>
  <Paragraphs>1</Paragraphs>
  <TotalTime>206</TotalTime>
  <ScaleCrop>false</ScaleCrop>
  <LinksUpToDate>false</LinksUpToDate>
  <CharactersWithSpaces>383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2017-10-17T01:05:00Z</dcterms:created>
  <dc:creator>Sky123.Org</dc:creator>
  <cp:lastModifiedBy>市中区总工会收发文</cp:lastModifiedBy>
  <cp:lastPrinted>2023-12-07T03:19:00Z</cp:lastPrinted>
  <dcterms:modified xsi:type="dcterms:W3CDTF">2023-12-08T06:22:56Z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CF74C199F65942FFA6803065706D5DC1_12</vt:lpwstr>
  </property>
</Properties>
</file>