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0C2D" w:rsidRDefault="00440C2D" w:rsidP="00440C2D">
      <w:pPr>
        <w:widowControl/>
        <w:jc w:val="center"/>
        <w:outlineLvl w:val="0"/>
        <w:rPr>
          <w:rFonts w:ascii="Times New Roman" w:eastAsia="方正小标宋简体" w:hAnsi="Times New Roman" w:cs="方正小标宋简体"/>
          <w:color w:val="000000" w:themeColor="text1"/>
          <w:kern w:val="0"/>
          <w:sz w:val="72"/>
          <w:szCs w:val="72"/>
          <w:lang w:bidi="ar"/>
        </w:rPr>
      </w:pPr>
    </w:p>
    <w:p w:rsidR="00440C2D" w:rsidRDefault="00440C2D" w:rsidP="00440C2D">
      <w:pPr>
        <w:widowControl/>
        <w:jc w:val="center"/>
        <w:outlineLvl w:val="0"/>
        <w:rPr>
          <w:rFonts w:ascii="Times New Roman" w:eastAsia="方正小标宋简体" w:hAnsi="Times New Roman" w:cs="方正小标宋简体"/>
          <w:color w:val="000000" w:themeColor="text1"/>
          <w:kern w:val="0"/>
          <w:sz w:val="72"/>
          <w:szCs w:val="72"/>
          <w:lang w:bidi="ar"/>
        </w:rPr>
      </w:pPr>
      <w:bookmarkStart w:id="0" w:name="_GoBack"/>
    </w:p>
    <w:bookmarkEnd w:id="0"/>
    <w:p w:rsidR="00440C2D" w:rsidRDefault="00440C2D" w:rsidP="00440C2D">
      <w:pPr>
        <w:widowControl/>
        <w:jc w:val="center"/>
        <w:outlineLvl w:val="0"/>
        <w:rPr>
          <w:rFonts w:ascii="Times New Roman" w:eastAsia="方正小标宋简体" w:hAnsi="Times New Roman" w:cs="方正小标宋简体"/>
          <w:color w:val="000000" w:themeColor="text1"/>
          <w:kern w:val="0"/>
          <w:sz w:val="72"/>
          <w:szCs w:val="72"/>
          <w:lang w:bidi="ar"/>
        </w:rPr>
      </w:pPr>
    </w:p>
    <w:p w:rsidR="00440C2D" w:rsidRDefault="00440C2D" w:rsidP="00440C2D">
      <w:pPr>
        <w:widowControl/>
        <w:jc w:val="center"/>
        <w:outlineLvl w:val="0"/>
        <w:rPr>
          <w:rFonts w:ascii="Times New Roman" w:eastAsia="方正小标宋简体" w:hAnsi="Times New Roman" w:cs="方正小标宋简体"/>
          <w:color w:val="000000" w:themeColor="text1"/>
          <w:kern w:val="0"/>
          <w:sz w:val="72"/>
          <w:szCs w:val="72"/>
          <w:lang w:bidi="ar"/>
        </w:rPr>
      </w:pPr>
    </w:p>
    <w:p w:rsidR="00440C2D" w:rsidRDefault="00440C2D" w:rsidP="00440C2D">
      <w:pPr>
        <w:widowControl/>
        <w:jc w:val="center"/>
        <w:outlineLvl w:val="0"/>
        <w:rPr>
          <w:rFonts w:ascii="Times New Roman" w:eastAsia="方正小标宋简体" w:hAnsi="Times New Roman" w:cs="方正小标宋简体"/>
          <w:color w:val="000000" w:themeColor="text1"/>
          <w:kern w:val="0"/>
          <w:sz w:val="72"/>
          <w:szCs w:val="72"/>
          <w:lang w:bidi="ar"/>
        </w:rPr>
      </w:pPr>
    </w:p>
    <w:p w:rsidR="00440C2D" w:rsidRPr="00185378" w:rsidRDefault="00440C2D" w:rsidP="00440C2D">
      <w:pPr>
        <w:widowControl/>
        <w:jc w:val="center"/>
        <w:outlineLvl w:val="0"/>
        <w:rPr>
          <w:rFonts w:ascii="Times New Roman" w:eastAsia="方正小标宋简体" w:hAnsi="Times New Roman" w:cs="方正小标宋简体"/>
          <w:color w:val="000000" w:themeColor="text1"/>
          <w:kern w:val="0"/>
          <w:sz w:val="72"/>
          <w:szCs w:val="72"/>
          <w:lang w:bidi="ar"/>
        </w:rPr>
      </w:pPr>
      <w:r w:rsidRPr="00185378">
        <w:rPr>
          <w:rFonts w:ascii="Times New Roman" w:eastAsia="方正小标宋简体" w:hAnsi="Times New Roman" w:cs="方正小标宋简体" w:hint="eastAsia"/>
          <w:color w:val="000000" w:themeColor="text1"/>
          <w:kern w:val="0"/>
          <w:sz w:val="72"/>
          <w:szCs w:val="72"/>
          <w:lang w:bidi="ar"/>
        </w:rPr>
        <w:t>乐山市</w:t>
      </w:r>
      <w:proofErr w:type="gramStart"/>
      <w:r w:rsidRPr="00185378">
        <w:rPr>
          <w:rFonts w:ascii="Times New Roman" w:eastAsia="方正小标宋简体" w:hAnsi="Times New Roman" w:cs="方正小标宋简体" w:hint="eastAsia"/>
          <w:color w:val="000000" w:themeColor="text1"/>
          <w:kern w:val="0"/>
          <w:sz w:val="72"/>
          <w:szCs w:val="72"/>
          <w:lang w:bidi="ar"/>
        </w:rPr>
        <w:t>市</w:t>
      </w:r>
      <w:proofErr w:type="gramEnd"/>
      <w:r w:rsidRPr="00185378">
        <w:rPr>
          <w:rFonts w:ascii="Times New Roman" w:eastAsia="方正小标宋简体" w:hAnsi="Times New Roman" w:cs="方正小标宋简体" w:hint="eastAsia"/>
          <w:color w:val="000000" w:themeColor="text1"/>
          <w:kern w:val="0"/>
          <w:sz w:val="72"/>
          <w:szCs w:val="72"/>
          <w:lang w:bidi="ar"/>
        </w:rPr>
        <w:t>中区人民法院</w:t>
      </w:r>
      <w:r w:rsidRPr="00185378">
        <w:rPr>
          <w:rFonts w:ascii="Times New Roman" w:eastAsia="方正小标宋简体" w:hAnsi="Times New Roman" w:cs="方正小标宋简体" w:hint="eastAsia"/>
          <w:color w:val="000000" w:themeColor="text1"/>
          <w:kern w:val="0"/>
          <w:sz w:val="72"/>
          <w:szCs w:val="72"/>
          <w:lang w:bidi="ar"/>
        </w:rPr>
        <w:t>2023</w:t>
      </w:r>
      <w:r w:rsidRPr="00185378">
        <w:rPr>
          <w:rFonts w:ascii="Times New Roman" w:eastAsia="方正小标宋简体" w:hAnsi="Times New Roman" w:cs="方正小标宋简体" w:hint="eastAsia"/>
          <w:color w:val="000000" w:themeColor="text1"/>
          <w:kern w:val="0"/>
          <w:sz w:val="72"/>
          <w:szCs w:val="72"/>
          <w:lang w:bidi="ar"/>
        </w:rPr>
        <w:t>年</w:t>
      </w:r>
      <w:r w:rsidR="00FA3201">
        <w:rPr>
          <w:rFonts w:ascii="Times New Roman" w:eastAsia="方正小标宋简体" w:hAnsi="Times New Roman" w:cs="方正小标宋简体" w:hint="eastAsia"/>
          <w:color w:val="000000" w:themeColor="text1"/>
          <w:kern w:val="0"/>
          <w:sz w:val="72"/>
          <w:szCs w:val="72"/>
          <w:lang w:bidi="ar"/>
        </w:rPr>
        <w:t>单位</w:t>
      </w:r>
      <w:r w:rsidRPr="00185378">
        <w:rPr>
          <w:rFonts w:ascii="Times New Roman" w:eastAsia="方正小标宋简体" w:hAnsi="Times New Roman" w:cs="方正小标宋简体" w:hint="eastAsia"/>
          <w:color w:val="000000" w:themeColor="text1"/>
          <w:kern w:val="0"/>
          <w:sz w:val="72"/>
          <w:szCs w:val="72"/>
          <w:lang w:bidi="ar"/>
        </w:rPr>
        <w:t>预算公开</w:t>
      </w:r>
    </w:p>
    <w:p w:rsidR="00440C2D" w:rsidRDefault="00440C2D" w:rsidP="00440C2D">
      <w:pPr>
        <w:widowControl/>
        <w:jc w:val="center"/>
        <w:rPr>
          <w:rFonts w:ascii="Times New Roman" w:eastAsia="方正小标宋简体" w:hAnsi="Times New Roman" w:cs="方正小标宋简体"/>
          <w:kern w:val="0"/>
          <w:sz w:val="36"/>
          <w:szCs w:val="36"/>
          <w:lang w:bidi="ar"/>
        </w:rPr>
        <w:sectPr w:rsidR="00440C2D">
          <w:pgSz w:w="11906" w:h="16838"/>
          <w:pgMar w:top="1440" w:right="1800" w:bottom="1440" w:left="1800" w:header="720" w:footer="720" w:gutter="0"/>
          <w:pgNumType w:fmt="numberInDash"/>
          <w:cols w:space="720"/>
          <w:docGrid w:type="lines" w:linePitch="312"/>
        </w:sectPr>
      </w:pPr>
    </w:p>
    <w:p w:rsidR="00440C2D" w:rsidRDefault="00440C2D" w:rsidP="00440C2D">
      <w:pPr>
        <w:widowControl/>
        <w:ind w:firstLine="880"/>
        <w:jc w:val="center"/>
        <w:outlineLvl w:val="0"/>
        <w:rPr>
          <w:rStyle w:val="a3"/>
          <w:rFonts w:ascii="Times New Roman" w:eastAsia="黑体" w:hAnsi="Times New Roman" w:cs="宋体"/>
          <w:color w:val="333333"/>
          <w:sz w:val="32"/>
          <w:szCs w:val="21"/>
        </w:rPr>
      </w:pPr>
      <w:r w:rsidRPr="00254B83">
        <w:rPr>
          <w:rFonts w:ascii="Times New Roman" w:eastAsia="方正小标宋简体" w:hAnsi="Times New Roman" w:cs="方正小标宋简体" w:hint="eastAsia"/>
          <w:kern w:val="0"/>
          <w:sz w:val="44"/>
          <w:szCs w:val="44"/>
          <w:lang w:bidi="ar"/>
        </w:rPr>
        <w:lastRenderedPageBreak/>
        <w:t>目录</w:t>
      </w:r>
    </w:p>
    <w:p w:rsidR="00440C2D" w:rsidRDefault="00440C2D" w:rsidP="00440C2D">
      <w:pPr>
        <w:pStyle w:val="a4"/>
        <w:widowControl/>
        <w:spacing w:before="0" w:beforeAutospacing="0" w:after="0" w:afterAutospacing="0" w:line="580" w:lineRule="exact"/>
        <w:ind w:firstLineChars="200" w:firstLine="640"/>
        <w:jc w:val="both"/>
        <w:outlineLvl w:val="0"/>
        <w:rPr>
          <w:rFonts w:ascii="Times New Roman" w:hAnsi="Times New Roman" w:cs="宋体"/>
          <w:bCs/>
          <w:color w:val="333333"/>
          <w:sz w:val="21"/>
          <w:szCs w:val="21"/>
        </w:rPr>
      </w:pPr>
      <w:r>
        <w:rPr>
          <w:rStyle w:val="a3"/>
          <w:rFonts w:ascii="Times New Roman" w:eastAsia="黑体" w:hAnsi="Times New Roman" w:cs="宋体"/>
          <w:b w:val="0"/>
          <w:bCs/>
          <w:color w:val="333333"/>
          <w:sz w:val="32"/>
          <w:szCs w:val="21"/>
        </w:rPr>
        <w:t>第一部分</w:t>
      </w:r>
      <w:r>
        <w:rPr>
          <w:rStyle w:val="a3"/>
          <w:rFonts w:ascii="Times New Roman" w:eastAsia="黑体" w:hAnsi="Times New Roman" w:cs="宋体" w:hint="eastAsia"/>
          <w:b w:val="0"/>
          <w:bCs/>
          <w:color w:val="333333"/>
          <w:sz w:val="32"/>
          <w:szCs w:val="21"/>
        </w:rPr>
        <w:t xml:space="preserve"> </w:t>
      </w:r>
      <w:r>
        <w:rPr>
          <w:rStyle w:val="a3"/>
          <w:rFonts w:ascii="Times New Roman" w:eastAsia="黑体" w:hAnsi="Times New Roman" w:cs="宋体"/>
          <w:b w:val="0"/>
          <w:bCs/>
          <w:color w:val="333333"/>
          <w:sz w:val="32"/>
          <w:szCs w:val="21"/>
        </w:rPr>
        <w:t xml:space="preserve"> </w:t>
      </w:r>
      <w:r>
        <w:rPr>
          <w:rStyle w:val="a3"/>
          <w:rFonts w:ascii="Times New Roman" w:eastAsia="黑体" w:hAnsi="Times New Roman" w:cs="宋体" w:hint="eastAsia"/>
          <w:b w:val="0"/>
          <w:bCs/>
          <w:color w:val="333333"/>
          <w:sz w:val="32"/>
          <w:szCs w:val="21"/>
        </w:rPr>
        <w:t>乐山市</w:t>
      </w:r>
      <w:proofErr w:type="gramStart"/>
      <w:r>
        <w:rPr>
          <w:rStyle w:val="a3"/>
          <w:rFonts w:ascii="Times New Roman" w:eastAsia="黑体" w:hAnsi="Times New Roman" w:cs="宋体" w:hint="eastAsia"/>
          <w:b w:val="0"/>
          <w:bCs/>
          <w:color w:val="333333"/>
          <w:sz w:val="32"/>
          <w:szCs w:val="21"/>
        </w:rPr>
        <w:t>市</w:t>
      </w:r>
      <w:proofErr w:type="gramEnd"/>
      <w:r>
        <w:rPr>
          <w:rStyle w:val="a3"/>
          <w:rFonts w:ascii="Times New Roman" w:eastAsia="黑体" w:hAnsi="Times New Roman" w:cs="宋体" w:hint="eastAsia"/>
          <w:b w:val="0"/>
          <w:bCs/>
          <w:color w:val="333333"/>
          <w:sz w:val="32"/>
          <w:szCs w:val="21"/>
        </w:rPr>
        <w:t>中区人民法院</w:t>
      </w:r>
      <w:r>
        <w:rPr>
          <w:rStyle w:val="a3"/>
          <w:rFonts w:ascii="Times New Roman" w:eastAsia="黑体" w:hAnsi="Times New Roman" w:cs="宋体"/>
          <w:b w:val="0"/>
          <w:bCs/>
          <w:color w:val="333333"/>
          <w:sz w:val="32"/>
          <w:szCs w:val="21"/>
        </w:rPr>
        <w:t>概况</w:t>
      </w:r>
    </w:p>
    <w:p w:rsidR="00440C2D" w:rsidRDefault="00440C2D" w:rsidP="00440C2D">
      <w:pPr>
        <w:pStyle w:val="a4"/>
        <w:widowControl/>
        <w:spacing w:before="0" w:beforeAutospacing="0" w:after="0" w:afterAutospacing="0" w:line="580" w:lineRule="exact"/>
        <w:ind w:firstLineChars="200" w:firstLine="640"/>
        <w:jc w:val="both"/>
        <w:outlineLvl w:val="1"/>
        <w:rPr>
          <w:rFonts w:ascii="Times New Roman" w:eastAsia="仿宋_GB2312" w:hAnsi="Times New Roman" w:cs="仿宋_GB2312"/>
          <w:color w:val="333333"/>
          <w:sz w:val="32"/>
          <w:szCs w:val="32"/>
        </w:rPr>
      </w:pPr>
      <w:r>
        <w:rPr>
          <w:rFonts w:ascii="Times New Roman" w:eastAsia="仿宋_GB2312" w:hAnsi="Times New Roman" w:cs="仿宋_GB2312" w:hint="eastAsia"/>
          <w:color w:val="333333"/>
          <w:sz w:val="32"/>
          <w:szCs w:val="32"/>
        </w:rPr>
        <w:t>一、基本职能及主要工作</w:t>
      </w:r>
    </w:p>
    <w:p w:rsidR="00440C2D" w:rsidRDefault="00440C2D" w:rsidP="00440C2D">
      <w:pPr>
        <w:pStyle w:val="a4"/>
        <w:widowControl/>
        <w:spacing w:before="0" w:beforeAutospacing="0" w:after="0" w:afterAutospacing="0" w:line="580" w:lineRule="exact"/>
        <w:ind w:firstLineChars="200" w:firstLine="640"/>
        <w:jc w:val="both"/>
        <w:outlineLvl w:val="1"/>
        <w:rPr>
          <w:rFonts w:ascii="Times New Roman" w:eastAsia="仿宋_GB2312" w:hAnsi="Times New Roman" w:cs="仿宋_GB2312"/>
          <w:color w:val="333333"/>
          <w:sz w:val="32"/>
          <w:szCs w:val="32"/>
        </w:rPr>
      </w:pPr>
      <w:r>
        <w:rPr>
          <w:rFonts w:ascii="Times New Roman" w:eastAsia="仿宋_GB2312" w:hAnsi="Times New Roman" w:cs="仿宋_GB2312" w:hint="eastAsia"/>
          <w:color w:val="333333"/>
          <w:sz w:val="32"/>
          <w:szCs w:val="32"/>
        </w:rPr>
        <w:t>二、部门预算单位构成</w:t>
      </w:r>
    </w:p>
    <w:p w:rsidR="00440C2D" w:rsidRDefault="00440C2D" w:rsidP="00440C2D">
      <w:pPr>
        <w:pStyle w:val="a4"/>
        <w:widowControl/>
        <w:spacing w:before="0" w:beforeAutospacing="0" w:after="0" w:afterAutospacing="0" w:line="580" w:lineRule="exact"/>
        <w:ind w:firstLineChars="200" w:firstLine="640"/>
        <w:jc w:val="both"/>
        <w:outlineLvl w:val="0"/>
        <w:rPr>
          <w:rFonts w:ascii="Times New Roman" w:hAnsi="Times New Roman" w:cs="宋体"/>
          <w:bCs/>
          <w:color w:val="333333"/>
          <w:sz w:val="21"/>
          <w:szCs w:val="21"/>
        </w:rPr>
      </w:pPr>
      <w:r>
        <w:rPr>
          <w:rStyle w:val="a3"/>
          <w:rFonts w:ascii="Times New Roman" w:eastAsia="黑体" w:hAnsi="Times New Roman" w:cs="宋体"/>
          <w:b w:val="0"/>
          <w:bCs/>
          <w:color w:val="333333"/>
          <w:sz w:val="32"/>
          <w:szCs w:val="21"/>
        </w:rPr>
        <w:t>第二部分</w:t>
      </w:r>
      <w:r>
        <w:rPr>
          <w:rStyle w:val="a3"/>
          <w:rFonts w:ascii="Times New Roman" w:eastAsia="黑体" w:hAnsi="Times New Roman" w:cs="宋体" w:hint="eastAsia"/>
          <w:b w:val="0"/>
          <w:bCs/>
          <w:color w:val="333333"/>
          <w:sz w:val="32"/>
          <w:szCs w:val="21"/>
        </w:rPr>
        <w:t xml:space="preserve"> </w:t>
      </w:r>
      <w:r>
        <w:rPr>
          <w:rStyle w:val="a3"/>
          <w:rFonts w:ascii="Times New Roman" w:eastAsia="黑体" w:hAnsi="Times New Roman" w:cs="宋体"/>
          <w:b w:val="0"/>
          <w:bCs/>
          <w:color w:val="333333"/>
          <w:sz w:val="32"/>
          <w:szCs w:val="21"/>
        </w:rPr>
        <w:t xml:space="preserve"> </w:t>
      </w:r>
      <w:r>
        <w:rPr>
          <w:rStyle w:val="a3"/>
          <w:rFonts w:ascii="Times New Roman" w:eastAsia="黑体" w:hAnsi="Times New Roman" w:cs="宋体" w:hint="eastAsia"/>
          <w:b w:val="0"/>
          <w:bCs/>
          <w:color w:val="333333"/>
          <w:sz w:val="32"/>
          <w:szCs w:val="21"/>
        </w:rPr>
        <w:t>乐山市</w:t>
      </w:r>
      <w:proofErr w:type="gramStart"/>
      <w:r>
        <w:rPr>
          <w:rStyle w:val="a3"/>
          <w:rFonts w:ascii="Times New Roman" w:eastAsia="黑体" w:hAnsi="Times New Roman" w:cs="宋体" w:hint="eastAsia"/>
          <w:b w:val="0"/>
          <w:bCs/>
          <w:color w:val="333333"/>
          <w:sz w:val="32"/>
          <w:szCs w:val="21"/>
        </w:rPr>
        <w:t>市</w:t>
      </w:r>
      <w:proofErr w:type="gramEnd"/>
      <w:r>
        <w:rPr>
          <w:rStyle w:val="a3"/>
          <w:rFonts w:ascii="Times New Roman" w:eastAsia="黑体" w:hAnsi="Times New Roman" w:cs="宋体" w:hint="eastAsia"/>
          <w:b w:val="0"/>
          <w:bCs/>
          <w:color w:val="333333"/>
          <w:sz w:val="32"/>
          <w:szCs w:val="21"/>
        </w:rPr>
        <w:t>中区人民法院</w:t>
      </w:r>
      <w:r>
        <w:rPr>
          <w:rStyle w:val="a3"/>
          <w:rFonts w:ascii="Times New Roman" w:eastAsia="黑体" w:hAnsi="Times New Roman" w:cs="宋体"/>
          <w:b w:val="0"/>
          <w:bCs/>
          <w:color w:val="333333"/>
          <w:sz w:val="32"/>
          <w:szCs w:val="21"/>
        </w:rPr>
        <w:t>202</w:t>
      </w:r>
      <w:r>
        <w:rPr>
          <w:rStyle w:val="a3"/>
          <w:rFonts w:ascii="Times New Roman" w:eastAsia="黑体" w:hAnsi="Times New Roman" w:cs="宋体" w:hint="eastAsia"/>
          <w:b w:val="0"/>
          <w:bCs/>
          <w:color w:val="333333"/>
          <w:sz w:val="32"/>
          <w:szCs w:val="21"/>
        </w:rPr>
        <w:t>3</w:t>
      </w:r>
      <w:r>
        <w:rPr>
          <w:rStyle w:val="a3"/>
          <w:rFonts w:ascii="Times New Roman" w:eastAsia="黑体" w:hAnsi="Times New Roman" w:cs="宋体"/>
          <w:b w:val="0"/>
          <w:bCs/>
          <w:color w:val="333333"/>
          <w:sz w:val="32"/>
          <w:szCs w:val="21"/>
        </w:rPr>
        <w:t>年部门预算表</w:t>
      </w:r>
    </w:p>
    <w:p w:rsidR="00440C2D" w:rsidRDefault="00440C2D" w:rsidP="00440C2D">
      <w:pPr>
        <w:pStyle w:val="a4"/>
        <w:widowControl/>
        <w:spacing w:before="0" w:beforeAutospacing="0" w:after="0" w:afterAutospacing="0" w:line="580" w:lineRule="exact"/>
        <w:ind w:firstLineChars="200" w:firstLine="640"/>
        <w:jc w:val="both"/>
        <w:outlineLvl w:val="1"/>
        <w:rPr>
          <w:rFonts w:ascii="Times New Roman" w:eastAsia="仿宋_GB2312" w:hAnsi="Times New Roman" w:cs="仿宋_GB2312"/>
          <w:color w:val="333333"/>
          <w:sz w:val="32"/>
          <w:szCs w:val="32"/>
        </w:rPr>
      </w:pPr>
      <w:r>
        <w:rPr>
          <w:rFonts w:ascii="Times New Roman" w:eastAsia="仿宋_GB2312" w:hAnsi="Times New Roman" w:cs="仿宋_GB2312" w:hint="eastAsia"/>
          <w:color w:val="333333"/>
          <w:sz w:val="32"/>
          <w:szCs w:val="32"/>
        </w:rPr>
        <w:t>一、部门收支总表</w:t>
      </w:r>
    </w:p>
    <w:p w:rsidR="00440C2D" w:rsidRDefault="00440C2D" w:rsidP="00440C2D">
      <w:pPr>
        <w:pStyle w:val="a4"/>
        <w:widowControl/>
        <w:spacing w:before="0" w:beforeAutospacing="0" w:after="0" w:afterAutospacing="0" w:line="580" w:lineRule="exact"/>
        <w:ind w:firstLineChars="200" w:firstLine="640"/>
        <w:jc w:val="both"/>
        <w:outlineLvl w:val="1"/>
        <w:rPr>
          <w:rFonts w:ascii="Times New Roman" w:eastAsia="仿宋_GB2312" w:hAnsi="Times New Roman" w:cs="仿宋_GB2312"/>
          <w:color w:val="333333"/>
          <w:sz w:val="32"/>
          <w:szCs w:val="32"/>
        </w:rPr>
      </w:pPr>
      <w:r>
        <w:rPr>
          <w:rFonts w:ascii="Times New Roman" w:eastAsia="仿宋_GB2312" w:hAnsi="Times New Roman" w:cs="仿宋_GB2312" w:hint="eastAsia"/>
          <w:color w:val="333333"/>
          <w:sz w:val="32"/>
          <w:szCs w:val="32"/>
        </w:rPr>
        <w:t>二、部门收入总表</w:t>
      </w:r>
    </w:p>
    <w:p w:rsidR="00440C2D" w:rsidRDefault="00440C2D" w:rsidP="00440C2D">
      <w:pPr>
        <w:pStyle w:val="a4"/>
        <w:widowControl/>
        <w:spacing w:before="0" w:beforeAutospacing="0" w:after="0" w:afterAutospacing="0" w:line="580" w:lineRule="exact"/>
        <w:ind w:firstLineChars="200" w:firstLine="640"/>
        <w:jc w:val="both"/>
        <w:outlineLvl w:val="1"/>
        <w:rPr>
          <w:rFonts w:ascii="Times New Roman" w:eastAsia="仿宋_GB2312" w:hAnsi="Times New Roman" w:cs="仿宋_GB2312"/>
          <w:color w:val="333333"/>
          <w:sz w:val="32"/>
          <w:szCs w:val="32"/>
        </w:rPr>
      </w:pPr>
      <w:r>
        <w:rPr>
          <w:rFonts w:ascii="Times New Roman" w:eastAsia="仿宋_GB2312" w:hAnsi="Times New Roman" w:cs="仿宋_GB2312" w:hint="eastAsia"/>
          <w:color w:val="333333"/>
          <w:sz w:val="32"/>
          <w:szCs w:val="32"/>
        </w:rPr>
        <w:t>三、部门支出总表</w:t>
      </w:r>
    </w:p>
    <w:p w:rsidR="00440C2D" w:rsidRDefault="00440C2D" w:rsidP="00440C2D">
      <w:pPr>
        <w:pStyle w:val="a4"/>
        <w:widowControl/>
        <w:spacing w:before="0" w:beforeAutospacing="0" w:after="0" w:afterAutospacing="0" w:line="580" w:lineRule="exact"/>
        <w:ind w:firstLineChars="200" w:firstLine="640"/>
        <w:jc w:val="both"/>
        <w:outlineLvl w:val="1"/>
        <w:rPr>
          <w:rFonts w:ascii="Times New Roman" w:eastAsia="仿宋_GB2312" w:hAnsi="Times New Roman" w:cs="仿宋_GB2312"/>
          <w:color w:val="333333"/>
          <w:sz w:val="32"/>
          <w:szCs w:val="32"/>
        </w:rPr>
      </w:pPr>
      <w:r>
        <w:rPr>
          <w:rFonts w:ascii="Times New Roman" w:eastAsia="仿宋_GB2312" w:hAnsi="Times New Roman" w:cs="仿宋_GB2312" w:hint="eastAsia"/>
          <w:color w:val="333333"/>
          <w:sz w:val="32"/>
          <w:szCs w:val="32"/>
        </w:rPr>
        <w:t>四、财政拨款收支预算总表</w:t>
      </w:r>
    </w:p>
    <w:p w:rsidR="00440C2D" w:rsidRDefault="00440C2D" w:rsidP="00440C2D">
      <w:pPr>
        <w:pStyle w:val="a4"/>
        <w:widowControl/>
        <w:spacing w:before="0" w:beforeAutospacing="0" w:after="0" w:afterAutospacing="0" w:line="580" w:lineRule="exact"/>
        <w:ind w:firstLineChars="200" w:firstLine="640"/>
        <w:jc w:val="both"/>
        <w:outlineLvl w:val="1"/>
        <w:rPr>
          <w:rFonts w:ascii="Times New Roman" w:eastAsia="仿宋_GB2312" w:hAnsi="Times New Roman" w:cs="仿宋_GB2312"/>
          <w:color w:val="333333"/>
          <w:sz w:val="32"/>
          <w:szCs w:val="32"/>
        </w:rPr>
      </w:pPr>
      <w:r>
        <w:rPr>
          <w:rFonts w:ascii="Times New Roman" w:eastAsia="仿宋_GB2312" w:hAnsi="Times New Roman" w:cs="仿宋_GB2312" w:hint="eastAsia"/>
          <w:color w:val="333333"/>
          <w:sz w:val="32"/>
          <w:szCs w:val="32"/>
        </w:rPr>
        <w:t>五、财政拨款支出预算表（部门经济分类科目）</w:t>
      </w:r>
    </w:p>
    <w:p w:rsidR="00440C2D" w:rsidRDefault="00440C2D" w:rsidP="00440C2D">
      <w:pPr>
        <w:pStyle w:val="a4"/>
        <w:widowControl/>
        <w:spacing w:before="0" w:beforeAutospacing="0" w:after="0" w:afterAutospacing="0" w:line="580" w:lineRule="exact"/>
        <w:ind w:firstLineChars="200" w:firstLine="640"/>
        <w:jc w:val="both"/>
        <w:outlineLvl w:val="1"/>
        <w:rPr>
          <w:rFonts w:ascii="Times New Roman" w:eastAsia="仿宋_GB2312" w:hAnsi="Times New Roman" w:cs="仿宋_GB2312"/>
          <w:color w:val="333333"/>
          <w:sz w:val="32"/>
          <w:szCs w:val="32"/>
        </w:rPr>
      </w:pPr>
      <w:r>
        <w:rPr>
          <w:rFonts w:ascii="Times New Roman" w:eastAsia="仿宋_GB2312" w:hAnsi="Times New Roman" w:cs="仿宋_GB2312" w:hint="eastAsia"/>
          <w:color w:val="333333"/>
          <w:sz w:val="32"/>
          <w:szCs w:val="32"/>
        </w:rPr>
        <w:t>六、一般公共预算支出预算表</w:t>
      </w:r>
    </w:p>
    <w:p w:rsidR="00440C2D" w:rsidRDefault="00440C2D" w:rsidP="00440C2D">
      <w:pPr>
        <w:pStyle w:val="a4"/>
        <w:widowControl/>
        <w:spacing w:before="0" w:beforeAutospacing="0" w:after="0" w:afterAutospacing="0" w:line="580" w:lineRule="exact"/>
        <w:ind w:firstLineChars="200" w:firstLine="640"/>
        <w:jc w:val="both"/>
        <w:outlineLvl w:val="1"/>
        <w:rPr>
          <w:rFonts w:ascii="Times New Roman" w:eastAsia="仿宋_GB2312" w:hAnsi="Times New Roman" w:cs="仿宋_GB2312"/>
          <w:color w:val="333333"/>
          <w:sz w:val="32"/>
          <w:szCs w:val="32"/>
        </w:rPr>
      </w:pPr>
      <w:r>
        <w:rPr>
          <w:rFonts w:ascii="Times New Roman" w:eastAsia="仿宋_GB2312" w:hAnsi="Times New Roman" w:cs="仿宋_GB2312" w:hint="eastAsia"/>
          <w:color w:val="333333"/>
          <w:sz w:val="32"/>
          <w:szCs w:val="32"/>
        </w:rPr>
        <w:t>七、一般公共预算基本支出预算表</w:t>
      </w:r>
    </w:p>
    <w:p w:rsidR="00440C2D" w:rsidRDefault="00440C2D" w:rsidP="00440C2D">
      <w:pPr>
        <w:pStyle w:val="a4"/>
        <w:widowControl/>
        <w:spacing w:before="0" w:beforeAutospacing="0" w:after="0" w:afterAutospacing="0" w:line="580" w:lineRule="exact"/>
        <w:ind w:firstLineChars="200" w:firstLine="640"/>
        <w:jc w:val="both"/>
        <w:outlineLvl w:val="1"/>
        <w:rPr>
          <w:rFonts w:ascii="Times New Roman" w:eastAsia="仿宋_GB2312" w:hAnsi="Times New Roman" w:cs="仿宋_GB2312"/>
          <w:color w:val="333333"/>
          <w:sz w:val="32"/>
          <w:szCs w:val="32"/>
        </w:rPr>
      </w:pPr>
      <w:r>
        <w:rPr>
          <w:rFonts w:ascii="Times New Roman" w:eastAsia="仿宋_GB2312" w:hAnsi="Times New Roman" w:cs="仿宋_GB2312" w:hint="eastAsia"/>
          <w:color w:val="333333"/>
          <w:sz w:val="32"/>
          <w:szCs w:val="32"/>
        </w:rPr>
        <w:t>八、一般公共预算项目支出预算表</w:t>
      </w:r>
    </w:p>
    <w:p w:rsidR="00440C2D" w:rsidRDefault="00440C2D" w:rsidP="00440C2D">
      <w:pPr>
        <w:pStyle w:val="a4"/>
        <w:widowControl/>
        <w:spacing w:before="0" w:beforeAutospacing="0" w:after="0" w:afterAutospacing="0" w:line="580" w:lineRule="exact"/>
        <w:ind w:firstLineChars="200" w:firstLine="640"/>
        <w:jc w:val="both"/>
        <w:outlineLvl w:val="1"/>
        <w:rPr>
          <w:rFonts w:ascii="Times New Roman" w:eastAsia="仿宋_GB2312" w:hAnsi="Times New Roman" w:cs="仿宋_GB2312"/>
          <w:color w:val="333333"/>
          <w:sz w:val="32"/>
          <w:szCs w:val="32"/>
        </w:rPr>
      </w:pPr>
      <w:r>
        <w:rPr>
          <w:rFonts w:ascii="Times New Roman" w:eastAsia="仿宋_GB2312" w:hAnsi="Times New Roman" w:cs="仿宋_GB2312" w:hint="eastAsia"/>
          <w:color w:val="333333"/>
          <w:sz w:val="32"/>
          <w:szCs w:val="32"/>
        </w:rPr>
        <w:t>九、一般公共预算“三公”经费支出预算表</w:t>
      </w:r>
    </w:p>
    <w:p w:rsidR="00440C2D" w:rsidRDefault="00440C2D" w:rsidP="00440C2D">
      <w:pPr>
        <w:pStyle w:val="a4"/>
        <w:widowControl/>
        <w:spacing w:before="0" w:beforeAutospacing="0" w:after="0" w:afterAutospacing="0" w:line="580" w:lineRule="exact"/>
        <w:ind w:firstLineChars="200" w:firstLine="640"/>
        <w:jc w:val="both"/>
        <w:outlineLvl w:val="1"/>
        <w:rPr>
          <w:rFonts w:ascii="Times New Roman" w:eastAsia="仿宋_GB2312" w:hAnsi="Times New Roman" w:cs="仿宋_GB2312"/>
          <w:color w:val="333333"/>
          <w:sz w:val="32"/>
          <w:szCs w:val="32"/>
        </w:rPr>
      </w:pPr>
      <w:r>
        <w:rPr>
          <w:rFonts w:ascii="Times New Roman" w:eastAsia="仿宋_GB2312" w:hAnsi="Times New Roman" w:cs="仿宋_GB2312" w:hint="eastAsia"/>
          <w:color w:val="333333"/>
          <w:sz w:val="32"/>
          <w:szCs w:val="32"/>
        </w:rPr>
        <w:t>十、政府性基金预算支出表</w:t>
      </w:r>
    </w:p>
    <w:p w:rsidR="00440C2D" w:rsidRDefault="00440C2D" w:rsidP="00440C2D">
      <w:pPr>
        <w:pStyle w:val="a4"/>
        <w:widowControl/>
        <w:spacing w:before="0" w:beforeAutospacing="0" w:after="0" w:afterAutospacing="0" w:line="580" w:lineRule="exact"/>
        <w:ind w:firstLineChars="200" w:firstLine="640"/>
        <w:jc w:val="both"/>
        <w:outlineLvl w:val="1"/>
        <w:rPr>
          <w:rFonts w:ascii="Times New Roman" w:eastAsia="仿宋_GB2312" w:hAnsi="Times New Roman" w:cs="仿宋_GB2312"/>
          <w:color w:val="333333"/>
          <w:sz w:val="32"/>
          <w:szCs w:val="32"/>
        </w:rPr>
      </w:pPr>
      <w:r>
        <w:rPr>
          <w:rFonts w:ascii="Times New Roman" w:eastAsia="仿宋_GB2312" w:hAnsi="Times New Roman" w:cs="仿宋_GB2312" w:hint="eastAsia"/>
          <w:color w:val="333333"/>
          <w:sz w:val="32"/>
          <w:szCs w:val="32"/>
        </w:rPr>
        <w:t>十一、政府性基金预算“三公”经费支出预算表</w:t>
      </w:r>
    </w:p>
    <w:p w:rsidR="00440C2D" w:rsidRDefault="00440C2D" w:rsidP="00440C2D">
      <w:pPr>
        <w:pStyle w:val="a4"/>
        <w:widowControl/>
        <w:spacing w:before="0" w:beforeAutospacing="0" w:after="0" w:afterAutospacing="0" w:line="580" w:lineRule="exact"/>
        <w:ind w:firstLineChars="200" w:firstLine="640"/>
        <w:jc w:val="both"/>
        <w:outlineLvl w:val="1"/>
        <w:rPr>
          <w:rFonts w:ascii="Times New Roman" w:eastAsia="仿宋_GB2312" w:hAnsi="Times New Roman" w:cs="仿宋_GB2312"/>
          <w:color w:val="333333"/>
          <w:sz w:val="32"/>
          <w:szCs w:val="32"/>
        </w:rPr>
      </w:pPr>
      <w:r>
        <w:rPr>
          <w:rFonts w:ascii="Times New Roman" w:eastAsia="仿宋_GB2312" w:hAnsi="Times New Roman" w:cs="仿宋_GB2312" w:hint="eastAsia"/>
          <w:color w:val="333333"/>
          <w:sz w:val="32"/>
          <w:szCs w:val="32"/>
        </w:rPr>
        <w:t>十二、国有资本经营预算支出表</w:t>
      </w:r>
    </w:p>
    <w:p w:rsidR="00440C2D" w:rsidRDefault="00440C2D" w:rsidP="00440C2D">
      <w:pPr>
        <w:pStyle w:val="a4"/>
        <w:widowControl/>
        <w:spacing w:before="0" w:beforeAutospacing="0" w:after="0" w:afterAutospacing="0" w:line="580" w:lineRule="exact"/>
        <w:ind w:firstLineChars="200" w:firstLine="640"/>
        <w:jc w:val="both"/>
        <w:outlineLvl w:val="1"/>
        <w:rPr>
          <w:rFonts w:ascii="Times New Roman" w:eastAsia="仿宋_GB2312" w:hAnsi="Times New Roman" w:cs="仿宋_GB2312"/>
          <w:color w:val="333333"/>
          <w:sz w:val="32"/>
          <w:szCs w:val="32"/>
        </w:rPr>
      </w:pPr>
      <w:r>
        <w:rPr>
          <w:rFonts w:ascii="Times New Roman" w:eastAsia="仿宋_GB2312" w:hAnsi="Times New Roman" w:cs="仿宋_GB2312" w:hint="eastAsia"/>
          <w:color w:val="333333"/>
          <w:sz w:val="32"/>
          <w:szCs w:val="32"/>
        </w:rPr>
        <w:t>十三、部门预算项目支出绩效目标表</w:t>
      </w:r>
    </w:p>
    <w:p w:rsidR="00440C2D" w:rsidRDefault="00440C2D" w:rsidP="00440C2D">
      <w:pPr>
        <w:pStyle w:val="a4"/>
        <w:widowControl/>
        <w:spacing w:before="0" w:beforeAutospacing="0" w:after="0" w:afterAutospacing="0" w:line="580" w:lineRule="exact"/>
        <w:ind w:firstLineChars="200" w:firstLine="640"/>
        <w:jc w:val="both"/>
        <w:outlineLvl w:val="1"/>
        <w:rPr>
          <w:rFonts w:ascii="Times New Roman" w:eastAsia="仿宋_GB2312" w:hAnsi="Times New Roman" w:cs="仿宋_GB2312"/>
          <w:color w:val="333333"/>
          <w:sz w:val="32"/>
          <w:szCs w:val="32"/>
        </w:rPr>
      </w:pPr>
      <w:r>
        <w:rPr>
          <w:rFonts w:ascii="Times New Roman" w:eastAsia="仿宋_GB2312" w:hAnsi="Times New Roman" w:cs="仿宋_GB2312" w:hint="eastAsia"/>
          <w:color w:val="333333"/>
          <w:sz w:val="32"/>
          <w:szCs w:val="32"/>
        </w:rPr>
        <w:t>十四、部门整体支出绩效目标表</w:t>
      </w:r>
    </w:p>
    <w:p w:rsidR="00440C2D" w:rsidRDefault="00440C2D" w:rsidP="00440C2D">
      <w:pPr>
        <w:pStyle w:val="a4"/>
        <w:widowControl/>
        <w:spacing w:before="0" w:beforeAutospacing="0" w:after="0" w:afterAutospacing="0" w:line="580" w:lineRule="exact"/>
        <w:ind w:firstLineChars="200" w:firstLine="640"/>
        <w:jc w:val="both"/>
        <w:outlineLvl w:val="1"/>
        <w:rPr>
          <w:rFonts w:ascii="Times New Roman" w:eastAsia="仿宋_GB2312" w:hAnsi="Times New Roman" w:cs="仿宋_GB2312"/>
          <w:color w:val="333333"/>
          <w:sz w:val="32"/>
          <w:szCs w:val="32"/>
        </w:rPr>
      </w:pPr>
      <w:r>
        <w:rPr>
          <w:rFonts w:ascii="Times New Roman" w:eastAsia="仿宋_GB2312" w:hAnsi="Times New Roman" w:cs="仿宋_GB2312" w:hint="eastAsia"/>
          <w:color w:val="333333"/>
          <w:sz w:val="32"/>
          <w:szCs w:val="32"/>
        </w:rPr>
        <w:t>十五、政府采购预算表</w:t>
      </w:r>
    </w:p>
    <w:p w:rsidR="00440C2D" w:rsidRDefault="00440C2D" w:rsidP="00440C2D">
      <w:pPr>
        <w:pStyle w:val="a4"/>
        <w:widowControl/>
        <w:spacing w:before="0" w:beforeAutospacing="0" w:after="0" w:afterAutospacing="0" w:line="580" w:lineRule="exact"/>
        <w:ind w:firstLineChars="200" w:firstLine="640"/>
        <w:jc w:val="both"/>
        <w:outlineLvl w:val="0"/>
        <w:rPr>
          <w:rStyle w:val="a3"/>
          <w:rFonts w:ascii="Times New Roman" w:eastAsia="黑体" w:hAnsi="Times New Roman" w:cs="宋体"/>
          <w:b w:val="0"/>
          <w:bCs/>
          <w:color w:val="333333"/>
          <w:sz w:val="32"/>
          <w:szCs w:val="21"/>
        </w:rPr>
      </w:pPr>
      <w:r>
        <w:rPr>
          <w:rStyle w:val="a3"/>
          <w:rFonts w:ascii="Times New Roman" w:eastAsia="黑体" w:hAnsi="Times New Roman" w:cs="宋体"/>
          <w:b w:val="0"/>
          <w:bCs/>
          <w:color w:val="333333"/>
          <w:sz w:val="32"/>
          <w:szCs w:val="21"/>
        </w:rPr>
        <w:t>第三部分</w:t>
      </w:r>
      <w:r>
        <w:rPr>
          <w:rStyle w:val="a3"/>
          <w:rFonts w:ascii="Times New Roman" w:eastAsia="黑体" w:hAnsi="Times New Roman" w:cs="宋体" w:hint="eastAsia"/>
          <w:b w:val="0"/>
          <w:bCs/>
          <w:color w:val="333333"/>
          <w:sz w:val="32"/>
          <w:szCs w:val="21"/>
        </w:rPr>
        <w:t xml:space="preserve"> </w:t>
      </w:r>
      <w:r>
        <w:rPr>
          <w:rStyle w:val="a3"/>
          <w:rFonts w:ascii="Times New Roman" w:eastAsia="黑体" w:hAnsi="Times New Roman" w:cs="宋体"/>
          <w:b w:val="0"/>
          <w:bCs/>
          <w:color w:val="333333"/>
          <w:sz w:val="32"/>
          <w:szCs w:val="21"/>
        </w:rPr>
        <w:t xml:space="preserve"> </w:t>
      </w:r>
      <w:r>
        <w:rPr>
          <w:rStyle w:val="a3"/>
          <w:rFonts w:ascii="Times New Roman" w:eastAsia="黑体" w:hAnsi="Times New Roman" w:cs="宋体" w:hint="eastAsia"/>
          <w:b w:val="0"/>
          <w:bCs/>
          <w:color w:val="333333"/>
          <w:sz w:val="32"/>
          <w:szCs w:val="21"/>
        </w:rPr>
        <w:t>乐山市</w:t>
      </w:r>
      <w:proofErr w:type="gramStart"/>
      <w:r>
        <w:rPr>
          <w:rStyle w:val="a3"/>
          <w:rFonts w:ascii="Times New Roman" w:eastAsia="黑体" w:hAnsi="Times New Roman" w:cs="宋体" w:hint="eastAsia"/>
          <w:b w:val="0"/>
          <w:bCs/>
          <w:color w:val="333333"/>
          <w:sz w:val="32"/>
          <w:szCs w:val="21"/>
        </w:rPr>
        <w:t>市</w:t>
      </w:r>
      <w:proofErr w:type="gramEnd"/>
      <w:r>
        <w:rPr>
          <w:rStyle w:val="a3"/>
          <w:rFonts w:ascii="Times New Roman" w:eastAsia="黑体" w:hAnsi="Times New Roman" w:cs="宋体" w:hint="eastAsia"/>
          <w:b w:val="0"/>
          <w:bCs/>
          <w:color w:val="333333"/>
          <w:sz w:val="32"/>
          <w:szCs w:val="21"/>
        </w:rPr>
        <w:t>中区人民法院</w:t>
      </w:r>
      <w:r>
        <w:rPr>
          <w:rStyle w:val="a3"/>
          <w:rFonts w:ascii="Times New Roman" w:eastAsia="黑体" w:hAnsi="Times New Roman" w:cs="宋体"/>
          <w:b w:val="0"/>
          <w:bCs/>
          <w:color w:val="333333"/>
          <w:sz w:val="32"/>
          <w:szCs w:val="21"/>
        </w:rPr>
        <w:t>202</w:t>
      </w:r>
      <w:r>
        <w:rPr>
          <w:rStyle w:val="a3"/>
          <w:rFonts w:ascii="Times New Roman" w:eastAsia="黑体" w:hAnsi="Times New Roman" w:cs="宋体" w:hint="eastAsia"/>
          <w:b w:val="0"/>
          <w:bCs/>
          <w:color w:val="333333"/>
          <w:sz w:val="32"/>
          <w:szCs w:val="21"/>
        </w:rPr>
        <w:t>3</w:t>
      </w:r>
      <w:r>
        <w:rPr>
          <w:rStyle w:val="a3"/>
          <w:rFonts w:ascii="Times New Roman" w:eastAsia="黑体" w:hAnsi="Times New Roman" w:cs="宋体"/>
          <w:b w:val="0"/>
          <w:bCs/>
          <w:color w:val="333333"/>
          <w:sz w:val="32"/>
          <w:szCs w:val="21"/>
        </w:rPr>
        <w:t>年部门预算情况说明</w:t>
      </w:r>
    </w:p>
    <w:p w:rsidR="00440C2D" w:rsidRDefault="00440C2D" w:rsidP="00440C2D">
      <w:pPr>
        <w:pStyle w:val="a4"/>
        <w:widowControl/>
        <w:spacing w:before="0" w:beforeAutospacing="0" w:after="0" w:afterAutospacing="0" w:line="580" w:lineRule="exact"/>
        <w:ind w:firstLineChars="200" w:firstLine="640"/>
        <w:jc w:val="both"/>
        <w:outlineLvl w:val="0"/>
        <w:rPr>
          <w:rStyle w:val="a3"/>
          <w:rFonts w:ascii="Times New Roman" w:eastAsia="黑体" w:hAnsi="Times New Roman" w:cs="宋体"/>
          <w:b w:val="0"/>
          <w:bCs/>
          <w:color w:val="333333"/>
          <w:sz w:val="32"/>
          <w:szCs w:val="21"/>
        </w:rPr>
      </w:pPr>
      <w:r>
        <w:rPr>
          <w:rStyle w:val="a3"/>
          <w:rFonts w:ascii="Times New Roman" w:eastAsia="黑体" w:hAnsi="Times New Roman" w:cs="宋体"/>
          <w:b w:val="0"/>
          <w:bCs/>
          <w:color w:val="333333"/>
          <w:sz w:val="32"/>
          <w:szCs w:val="21"/>
        </w:rPr>
        <w:t>第四部分</w:t>
      </w:r>
      <w:r>
        <w:rPr>
          <w:rStyle w:val="a3"/>
          <w:rFonts w:ascii="Times New Roman" w:eastAsia="黑体" w:hAnsi="Times New Roman" w:cs="宋体" w:hint="eastAsia"/>
          <w:b w:val="0"/>
          <w:bCs/>
          <w:color w:val="333333"/>
          <w:sz w:val="32"/>
          <w:szCs w:val="21"/>
        </w:rPr>
        <w:t xml:space="preserve">  </w:t>
      </w:r>
      <w:r>
        <w:rPr>
          <w:rStyle w:val="a3"/>
          <w:rFonts w:ascii="Times New Roman" w:eastAsia="黑体" w:hAnsi="Times New Roman" w:cs="宋体"/>
          <w:b w:val="0"/>
          <w:bCs/>
          <w:color w:val="333333"/>
          <w:sz w:val="32"/>
          <w:szCs w:val="21"/>
        </w:rPr>
        <w:t>名词解释</w:t>
      </w:r>
    </w:p>
    <w:p w:rsidR="00440C2D" w:rsidRDefault="00440C2D" w:rsidP="00440C2D">
      <w:pPr>
        <w:pStyle w:val="a4"/>
        <w:widowControl/>
        <w:spacing w:before="0" w:beforeAutospacing="0" w:after="0" w:afterAutospacing="0"/>
        <w:jc w:val="center"/>
        <w:rPr>
          <w:rFonts w:ascii="Times New Roman" w:eastAsia="方正小标宋简体" w:hAnsi="Times New Roman" w:cs="方正小标宋简体"/>
          <w:sz w:val="52"/>
          <w:szCs w:val="52"/>
          <w:lang w:bidi="ar"/>
        </w:rPr>
        <w:sectPr w:rsidR="00440C2D">
          <w:footerReference w:type="default" r:id="rId8"/>
          <w:pgSz w:w="11906" w:h="16838"/>
          <w:pgMar w:top="1440" w:right="1800" w:bottom="1440" w:left="1800" w:header="720" w:footer="720" w:gutter="0"/>
          <w:pgNumType w:fmt="numberInDash" w:start="1"/>
          <w:cols w:space="720"/>
          <w:docGrid w:type="lines" w:linePitch="312"/>
        </w:sectPr>
      </w:pPr>
    </w:p>
    <w:p w:rsidR="00440C2D" w:rsidRDefault="00440C2D" w:rsidP="00440C2D">
      <w:pPr>
        <w:pStyle w:val="a4"/>
        <w:widowControl/>
        <w:spacing w:before="0" w:beforeAutospacing="0" w:after="0" w:afterAutospacing="0"/>
        <w:jc w:val="center"/>
        <w:rPr>
          <w:rFonts w:ascii="Times New Roman" w:eastAsia="方正小标宋简体" w:hAnsi="Times New Roman" w:cs="方正小标宋简体"/>
          <w:sz w:val="52"/>
          <w:szCs w:val="52"/>
          <w:lang w:bidi="ar"/>
        </w:rPr>
      </w:pPr>
    </w:p>
    <w:p w:rsidR="00440C2D" w:rsidRDefault="00440C2D" w:rsidP="00440C2D">
      <w:pPr>
        <w:pStyle w:val="a4"/>
        <w:widowControl/>
        <w:spacing w:before="0" w:beforeAutospacing="0" w:after="0" w:afterAutospacing="0"/>
        <w:jc w:val="center"/>
        <w:rPr>
          <w:rFonts w:ascii="Times New Roman" w:eastAsia="方正小标宋简体" w:hAnsi="Times New Roman" w:cs="方正小标宋简体"/>
          <w:sz w:val="52"/>
          <w:szCs w:val="52"/>
          <w:lang w:bidi="ar"/>
        </w:rPr>
      </w:pPr>
    </w:p>
    <w:p w:rsidR="00440C2D" w:rsidRDefault="00440C2D" w:rsidP="00440C2D">
      <w:pPr>
        <w:pStyle w:val="a4"/>
        <w:widowControl/>
        <w:spacing w:before="0" w:beforeAutospacing="0" w:after="0" w:afterAutospacing="0"/>
        <w:jc w:val="center"/>
        <w:rPr>
          <w:rFonts w:ascii="Times New Roman" w:eastAsia="方正小标宋简体" w:hAnsi="Times New Roman" w:cs="方正小标宋简体"/>
          <w:sz w:val="52"/>
          <w:szCs w:val="52"/>
          <w:lang w:bidi="ar"/>
        </w:rPr>
      </w:pPr>
    </w:p>
    <w:p w:rsidR="00440C2D" w:rsidRDefault="00440C2D" w:rsidP="00440C2D">
      <w:pPr>
        <w:pStyle w:val="a4"/>
        <w:widowControl/>
        <w:spacing w:before="0" w:beforeAutospacing="0" w:after="0" w:afterAutospacing="0"/>
        <w:jc w:val="center"/>
        <w:rPr>
          <w:rFonts w:ascii="Times New Roman" w:eastAsia="方正小标宋简体" w:hAnsi="Times New Roman" w:cs="方正小标宋简体"/>
          <w:sz w:val="52"/>
          <w:szCs w:val="52"/>
          <w:lang w:bidi="ar"/>
        </w:rPr>
      </w:pPr>
    </w:p>
    <w:p w:rsidR="00440C2D" w:rsidRDefault="00440C2D" w:rsidP="00440C2D">
      <w:pPr>
        <w:pStyle w:val="a4"/>
        <w:widowControl/>
        <w:spacing w:before="0" w:beforeAutospacing="0" w:after="0" w:afterAutospacing="0"/>
        <w:jc w:val="center"/>
        <w:rPr>
          <w:rFonts w:ascii="Times New Roman" w:eastAsia="方正小标宋简体" w:hAnsi="Times New Roman" w:cs="方正小标宋简体"/>
          <w:sz w:val="52"/>
          <w:szCs w:val="52"/>
          <w:lang w:bidi="ar"/>
        </w:rPr>
      </w:pPr>
    </w:p>
    <w:p w:rsidR="00440C2D" w:rsidRDefault="00440C2D" w:rsidP="00440C2D">
      <w:pPr>
        <w:pStyle w:val="a4"/>
        <w:widowControl/>
        <w:spacing w:before="0" w:beforeAutospacing="0" w:after="0" w:afterAutospacing="0"/>
        <w:jc w:val="center"/>
        <w:rPr>
          <w:rFonts w:ascii="Times New Roman" w:eastAsia="方正小标宋简体" w:hAnsi="Times New Roman" w:cs="方正小标宋简体"/>
          <w:sz w:val="52"/>
          <w:szCs w:val="52"/>
          <w:lang w:bidi="ar"/>
        </w:rPr>
      </w:pPr>
    </w:p>
    <w:p w:rsidR="00440C2D" w:rsidRDefault="00440C2D" w:rsidP="00440C2D">
      <w:pPr>
        <w:pStyle w:val="a4"/>
        <w:widowControl/>
        <w:spacing w:before="0" w:beforeAutospacing="0" w:after="0" w:afterAutospacing="0"/>
        <w:jc w:val="center"/>
        <w:rPr>
          <w:rFonts w:ascii="Times New Roman" w:eastAsia="方正小标宋简体" w:hAnsi="Times New Roman" w:cs="方正小标宋简体"/>
          <w:sz w:val="52"/>
          <w:szCs w:val="52"/>
          <w:lang w:bidi="ar"/>
        </w:rPr>
      </w:pPr>
    </w:p>
    <w:p w:rsidR="00440C2D" w:rsidRDefault="00440C2D" w:rsidP="00440C2D">
      <w:pPr>
        <w:pStyle w:val="a4"/>
        <w:widowControl/>
        <w:spacing w:before="0" w:beforeAutospacing="0" w:after="0" w:afterAutospacing="0"/>
        <w:jc w:val="center"/>
        <w:rPr>
          <w:rFonts w:ascii="Times New Roman" w:eastAsia="方正小标宋简体" w:hAnsi="Times New Roman" w:cs="方正小标宋简体"/>
          <w:sz w:val="52"/>
          <w:szCs w:val="52"/>
          <w:lang w:bidi="ar"/>
        </w:rPr>
      </w:pPr>
    </w:p>
    <w:p w:rsidR="00440C2D" w:rsidRDefault="00440C2D" w:rsidP="00440C2D">
      <w:pPr>
        <w:pStyle w:val="a4"/>
        <w:widowControl/>
        <w:spacing w:before="0" w:beforeAutospacing="0" w:after="0" w:afterAutospacing="0"/>
        <w:jc w:val="center"/>
        <w:rPr>
          <w:rFonts w:ascii="Times New Roman" w:eastAsia="方正小标宋简体" w:hAnsi="Times New Roman" w:cs="方正小标宋简体"/>
          <w:sz w:val="52"/>
          <w:szCs w:val="52"/>
          <w:lang w:bidi="ar"/>
        </w:rPr>
      </w:pPr>
    </w:p>
    <w:p w:rsidR="00440C2D" w:rsidRDefault="00440C2D" w:rsidP="00440C2D">
      <w:pPr>
        <w:pStyle w:val="a4"/>
        <w:widowControl/>
        <w:spacing w:before="0" w:beforeAutospacing="0" w:after="0" w:afterAutospacing="0"/>
        <w:jc w:val="center"/>
        <w:outlineLvl w:val="0"/>
        <w:rPr>
          <w:rFonts w:eastAsia="方正小标宋简体" w:cs="方正小标宋简体"/>
          <w:sz w:val="52"/>
          <w:szCs w:val="52"/>
          <w:lang w:bidi="ar"/>
        </w:rPr>
      </w:pPr>
      <w:r>
        <w:rPr>
          <w:rFonts w:ascii="Times New Roman" w:eastAsia="方正小标宋简体" w:hAnsi="Times New Roman" w:cs="方正小标宋简体" w:hint="eastAsia"/>
          <w:sz w:val="52"/>
          <w:szCs w:val="52"/>
          <w:lang w:bidi="ar"/>
        </w:rPr>
        <w:t>第一部分</w:t>
      </w:r>
      <w:r>
        <w:rPr>
          <w:rFonts w:ascii="Times New Roman" w:eastAsia="方正小标宋简体" w:hAnsi="Times New Roman" w:cs="方正小标宋简体" w:hint="eastAsia"/>
          <w:sz w:val="52"/>
          <w:szCs w:val="52"/>
          <w:lang w:bidi="ar"/>
        </w:rPr>
        <w:t xml:space="preserve">  </w:t>
      </w:r>
      <w:r w:rsidRPr="00440C2D">
        <w:rPr>
          <w:rFonts w:eastAsia="方正小标宋简体" w:cs="方正小标宋简体" w:hint="eastAsia"/>
          <w:sz w:val="52"/>
          <w:szCs w:val="52"/>
          <w:lang w:bidi="ar"/>
        </w:rPr>
        <w:t>乐山市</w:t>
      </w:r>
      <w:proofErr w:type="gramStart"/>
      <w:r w:rsidRPr="00440C2D">
        <w:rPr>
          <w:rFonts w:eastAsia="方正小标宋简体" w:cs="方正小标宋简体" w:hint="eastAsia"/>
          <w:sz w:val="52"/>
          <w:szCs w:val="52"/>
          <w:lang w:bidi="ar"/>
        </w:rPr>
        <w:t>市</w:t>
      </w:r>
      <w:proofErr w:type="gramEnd"/>
      <w:r w:rsidRPr="00440C2D">
        <w:rPr>
          <w:rFonts w:eastAsia="方正小标宋简体" w:cs="方正小标宋简体" w:hint="eastAsia"/>
          <w:sz w:val="52"/>
          <w:szCs w:val="52"/>
          <w:lang w:bidi="ar"/>
        </w:rPr>
        <w:t>中区人民法院</w:t>
      </w:r>
    </w:p>
    <w:p w:rsidR="00440C2D" w:rsidRPr="00440C2D" w:rsidRDefault="00440C2D" w:rsidP="00440C2D">
      <w:pPr>
        <w:pStyle w:val="a4"/>
        <w:widowControl/>
        <w:spacing w:before="0" w:beforeAutospacing="0" w:after="0" w:afterAutospacing="0"/>
        <w:ind w:firstLineChars="550" w:firstLine="2860"/>
        <w:outlineLvl w:val="0"/>
        <w:rPr>
          <w:rFonts w:eastAsia="方正小标宋简体" w:cs="方正小标宋简体"/>
          <w:sz w:val="52"/>
          <w:szCs w:val="52"/>
          <w:lang w:bidi="ar"/>
        </w:rPr>
      </w:pPr>
      <w:r>
        <w:rPr>
          <w:rFonts w:ascii="Times New Roman" w:eastAsia="方正小标宋简体" w:hAnsi="Times New Roman" w:cs="方正小标宋简体" w:hint="eastAsia"/>
          <w:sz w:val="52"/>
          <w:szCs w:val="52"/>
          <w:lang w:bidi="ar"/>
        </w:rPr>
        <w:t>概况</w:t>
      </w:r>
    </w:p>
    <w:p w:rsidR="00440C2D" w:rsidRDefault="00440C2D" w:rsidP="00440C2D">
      <w:pPr>
        <w:pStyle w:val="a4"/>
        <w:widowControl/>
        <w:adjustRightInd w:val="0"/>
        <w:spacing w:before="0" w:beforeAutospacing="0" w:after="0" w:afterAutospacing="0"/>
        <w:ind w:firstLineChars="200" w:firstLine="640"/>
        <w:jc w:val="both"/>
        <w:rPr>
          <w:rStyle w:val="a3"/>
          <w:rFonts w:ascii="Times New Roman" w:eastAsia="黑体" w:hAnsi="Times New Roman" w:cs="宋体"/>
          <w:b w:val="0"/>
          <w:bCs/>
          <w:color w:val="333333"/>
          <w:sz w:val="32"/>
          <w:szCs w:val="21"/>
        </w:rPr>
        <w:sectPr w:rsidR="00440C2D">
          <w:footerReference w:type="default" r:id="rId9"/>
          <w:pgSz w:w="11906" w:h="16838"/>
          <w:pgMar w:top="1440" w:right="1800" w:bottom="1440" w:left="1800" w:header="720" w:footer="720" w:gutter="0"/>
          <w:pgNumType w:fmt="numberInDash" w:start="1"/>
          <w:cols w:space="720"/>
          <w:docGrid w:type="lines" w:linePitch="312"/>
        </w:sectPr>
      </w:pPr>
    </w:p>
    <w:p w:rsidR="00440C2D" w:rsidRDefault="00440C2D" w:rsidP="00440C2D">
      <w:pPr>
        <w:pStyle w:val="a4"/>
        <w:widowControl/>
        <w:adjustRightInd w:val="0"/>
        <w:spacing w:before="0" w:beforeAutospacing="0" w:after="0" w:afterAutospacing="0"/>
        <w:ind w:firstLineChars="200" w:firstLine="640"/>
        <w:jc w:val="both"/>
        <w:outlineLvl w:val="1"/>
        <w:rPr>
          <w:rStyle w:val="a3"/>
          <w:rFonts w:ascii="Times New Roman" w:eastAsia="黑体" w:hAnsi="Times New Roman" w:cs="宋体"/>
          <w:b w:val="0"/>
          <w:bCs/>
          <w:color w:val="333333"/>
          <w:sz w:val="32"/>
          <w:szCs w:val="21"/>
        </w:rPr>
      </w:pPr>
      <w:r>
        <w:rPr>
          <w:rStyle w:val="a3"/>
          <w:rFonts w:ascii="Times New Roman" w:eastAsia="黑体" w:hAnsi="Times New Roman" w:cs="宋体" w:hint="eastAsia"/>
          <w:b w:val="0"/>
          <w:bCs/>
          <w:color w:val="333333"/>
          <w:sz w:val="32"/>
          <w:szCs w:val="21"/>
        </w:rPr>
        <w:lastRenderedPageBreak/>
        <w:t>一、基本职能及主要工作</w:t>
      </w:r>
    </w:p>
    <w:p w:rsidR="00F12AC3" w:rsidRDefault="00440C2D" w:rsidP="00440C2D">
      <w:pPr>
        <w:pStyle w:val="a6"/>
        <w:adjustRightInd w:val="0"/>
        <w:spacing w:before="130" w:line="580" w:lineRule="exact"/>
        <w:ind w:firstLineChars="210" w:firstLine="675"/>
        <w:rPr>
          <w:rFonts w:ascii="Times New Roman" w:eastAsia="仿宋_GB2312" w:hAnsi="Times New Roman" w:cs="仿宋_GB2312"/>
          <w:sz w:val="32"/>
        </w:rPr>
      </w:pPr>
      <w:r>
        <w:rPr>
          <w:rFonts w:ascii="Times New Roman" w:eastAsia="楷体_GB2312" w:hAnsi="Times New Roman" w:hint="eastAsia"/>
          <w:b/>
          <w:sz w:val="32"/>
          <w:szCs w:val="32"/>
        </w:rPr>
        <w:t>（一）</w:t>
      </w:r>
      <w:r w:rsidR="000B5EEF" w:rsidRPr="000B5EEF">
        <w:rPr>
          <w:rFonts w:ascii="Times New Roman" w:eastAsia="楷体_GB2312" w:hAnsi="Times New Roman" w:hint="eastAsia"/>
          <w:b/>
          <w:bCs/>
          <w:sz w:val="32"/>
          <w:szCs w:val="32"/>
        </w:rPr>
        <w:t>乐山市</w:t>
      </w:r>
      <w:proofErr w:type="gramStart"/>
      <w:r w:rsidR="000B5EEF" w:rsidRPr="000B5EEF">
        <w:rPr>
          <w:rFonts w:ascii="Times New Roman" w:eastAsia="楷体_GB2312" w:hAnsi="Times New Roman" w:hint="eastAsia"/>
          <w:b/>
          <w:bCs/>
          <w:sz w:val="32"/>
          <w:szCs w:val="32"/>
        </w:rPr>
        <w:t>市</w:t>
      </w:r>
      <w:proofErr w:type="gramEnd"/>
      <w:r w:rsidR="000B5EEF" w:rsidRPr="000B5EEF">
        <w:rPr>
          <w:rFonts w:ascii="Times New Roman" w:eastAsia="楷体_GB2312" w:hAnsi="Times New Roman" w:hint="eastAsia"/>
          <w:b/>
          <w:bCs/>
          <w:sz w:val="32"/>
          <w:szCs w:val="32"/>
        </w:rPr>
        <w:t>中区人民法院</w:t>
      </w:r>
      <w:r>
        <w:rPr>
          <w:rFonts w:ascii="Times New Roman" w:eastAsia="楷体_GB2312" w:hAnsi="Times New Roman" w:hint="eastAsia"/>
          <w:b/>
          <w:sz w:val="32"/>
          <w:szCs w:val="32"/>
        </w:rPr>
        <w:t>职能简介。</w:t>
      </w:r>
      <w:r w:rsidR="00D70EEA" w:rsidRPr="00F12AC3">
        <w:rPr>
          <w:rFonts w:ascii="Times New Roman" w:eastAsia="仿宋_GB2312" w:hAnsi="Times New Roman" w:cs="仿宋_GB2312"/>
          <w:sz w:val="32"/>
        </w:rPr>
        <w:t>乐山市</w:t>
      </w:r>
      <w:proofErr w:type="gramStart"/>
      <w:r w:rsidR="00D70EEA" w:rsidRPr="00F12AC3">
        <w:rPr>
          <w:rFonts w:ascii="Times New Roman" w:eastAsia="仿宋_GB2312" w:hAnsi="Times New Roman" w:cs="仿宋_GB2312"/>
          <w:sz w:val="32"/>
        </w:rPr>
        <w:t>市</w:t>
      </w:r>
      <w:proofErr w:type="gramEnd"/>
      <w:r w:rsidR="00D70EEA" w:rsidRPr="00F12AC3">
        <w:rPr>
          <w:rFonts w:ascii="Times New Roman" w:eastAsia="仿宋_GB2312" w:hAnsi="Times New Roman" w:cs="仿宋_GB2312"/>
          <w:sz w:val="32"/>
        </w:rPr>
        <w:t>中区人民法院是国家的审判机关，依法审理或执行管辖范围的刑事、民事、商事、行政一审案件和再审案件，对乐山市</w:t>
      </w:r>
      <w:proofErr w:type="gramStart"/>
      <w:r w:rsidR="00D70EEA" w:rsidRPr="00F12AC3">
        <w:rPr>
          <w:rFonts w:ascii="Times New Roman" w:eastAsia="仿宋_GB2312" w:hAnsi="Times New Roman" w:cs="仿宋_GB2312"/>
          <w:sz w:val="32"/>
        </w:rPr>
        <w:t>市</w:t>
      </w:r>
      <w:proofErr w:type="gramEnd"/>
      <w:r w:rsidR="00D70EEA" w:rsidRPr="00F12AC3">
        <w:rPr>
          <w:rFonts w:ascii="Times New Roman" w:eastAsia="仿宋_GB2312" w:hAnsi="Times New Roman" w:cs="仿宋_GB2312"/>
          <w:sz w:val="32"/>
        </w:rPr>
        <w:t>中区人民代表大会及其常务委员会负责并汇报工作。</w:t>
      </w:r>
      <w:r w:rsidR="00D70EEA" w:rsidRPr="00F12AC3">
        <w:rPr>
          <w:rFonts w:ascii="Times New Roman" w:eastAsia="仿宋_GB2312" w:hAnsi="Times New Roman" w:cs="仿宋_GB2312"/>
          <w:sz w:val="32"/>
        </w:rPr>
        <w:br/>
      </w:r>
      <w:r w:rsidR="00D70EEA" w:rsidRPr="00F12AC3">
        <w:rPr>
          <w:rFonts w:ascii="Times New Roman" w:eastAsia="仿宋_GB2312" w:hAnsi="Times New Roman" w:cs="仿宋_GB2312"/>
          <w:sz w:val="32"/>
        </w:rPr>
        <w:t xml:space="preserve">　　（</w:t>
      </w:r>
      <w:r w:rsidR="00D70EEA" w:rsidRPr="00F12AC3">
        <w:rPr>
          <w:rFonts w:ascii="Times New Roman" w:eastAsia="仿宋_GB2312" w:hAnsi="Times New Roman" w:cs="仿宋_GB2312"/>
          <w:sz w:val="32"/>
        </w:rPr>
        <w:t>1</w:t>
      </w:r>
      <w:r w:rsidR="00D70EEA" w:rsidRPr="00F12AC3">
        <w:rPr>
          <w:rFonts w:ascii="Times New Roman" w:eastAsia="仿宋_GB2312" w:hAnsi="Times New Roman" w:cs="仿宋_GB2312"/>
          <w:sz w:val="32"/>
        </w:rPr>
        <w:t>）依法审判法律规定由基层人民法院管辖的刑事、民事、行政</w:t>
      </w:r>
      <w:r w:rsidR="00D70EEA" w:rsidRPr="00F12AC3">
        <w:rPr>
          <w:rFonts w:ascii="Times New Roman" w:eastAsia="仿宋_GB2312" w:hAnsi="Times New Roman" w:cs="仿宋_GB2312" w:hint="eastAsia"/>
          <w:sz w:val="32"/>
        </w:rPr>
        <w:t xml:space="preserve">  </w:t>
      </w:r>
      <w:r w:rsidR="00D70EEA" w:rsidRPr="00F12AC3">
        <w:rPr>
          <w:rFonts w:ascii="Times New Roman" w:eastAsia="仿宋_GB2312" w:hAnsi="Times New Roman" w:cs="仿宋_GB2312"/>
          <w:sz w:val="32"/>
        </w:rPr>
        <w:t>等第一审案件；</w:t>
      </w:r>
      <w:r w:rsidR="00D70EEA" w:rsidRPr="00F12AC3">
        <w:rPr>
          <w:rFonts w:ascii="Times New Roman" w:eastAsia="仿宋_GB2312" w:hAnsi="Times New Roman" w:cs="仿宋_GB2312"/>
          <w:sz w:val="32"/>
        </w:rPr>
        <w:br/>
      </w:r>
      <w:r w:rsidR="00D70EEA" w:rsidRPr="00F12AC3">
        <w:rPr>
          <w:rFonts w:ascii="Times New Roman" w:eastAsia="仿宋_GB2312" w:hAnsi="Times New Roman" w:cs="仿宋_GB2312"/>
          <w:sz w:val="32"/>
        </w:rPr>
        <w:t xml:space="preserve">　　（</w:t>
      </w:r>
      <w:r w:rsidR="00D70EEA" w:rsidRPr="00F12AC3">
        <w:rPr>
          <w:rFonts w:ascii="Times New Roman" w:eastAsia="仿宋_GB2312" w:hAnsi="Times New Roman" w:cs="仿宋_GB2312"/>
          <w:sz w:val="32"/>
        </w:rPr>
        <w:t>2</w:t>
      </w:r>
      <w:r w:rsidR="00D70EEA" w:rsidRPr="00F12AC3">
        <w:rPr>
          <w:rFonts w:ascii="Times New Roman" w:eastAsia="仿宋_GB2312" w:hAnsi="Times New Roman" w:cs="仿宋_GB2312"/>
          <w:sz w:val="32"/>
        </w:rPr>
        <w:t>）依法审理乐山市中级人民法院指令再审的案件；</w:t>
      </w:r>
      <w:r w:rsidR="00D70EEA" w:rsidRPr="00F12AC3">
        <w:rPr>
          <w:rFonts w:ascii="Times New Roman" w:eastAsia="仿宋_GB2312" w:hAnsi="Times New Roman" w:cs="仿宋_GB2312"/>
          <w:sz w:val="32"/>
        </w:rPr>
        <w:br/>
      </w:r>
      <w:r w:rsidR="00D70EEA" w:rsidRPr="00F12AC3">
        <w:rPr>
          <w:rFonts w:ascii="Times New Roman" w:eastAsia="仿宋_GB2312" w:hAnsi="Times New Roman" w:cs="仿宋_GB2312"/>
          <w:sz w:val="32"/>
        </w:rPr>
        <w:t xml:space="preserve">　　（</w:t>
      </w:r>
      <w:r w:rsidR="00D70EEA" w:rsidRPr="00F12AC3">
        <w:rPr>
          <w:rFonts w:ascii="Times New Roman" w:eastAsia="仿宋_GB2312" w:hAnsi="Times New Roman" w:cs="仿宋_GB2312"/>
          <w:sz w:val="32"/>
        </w:rPr>
        <w:t>3</w:t>
      </w:r>
      <w:r w:rsidR="00D70EEA" w:rsidRPr="00F12AC3">
        <w:rPr>
          <w:rFonts w:ascii="Times New Roman" w:eastAsia="仿宋_GB2312" w:hAnsi="Times New Roman" w:cs="仿宋_GB2312"/>
          <w:sz w:val="32"/>
        </w:rPr>
        <w:t>）依法审理本院判决、裁定发生法律效力的提起再审的案件；</w:t>
      </w:r>
      <w:r w:rsidR="00D70EEA" w:rsidRPr="00F12AC3">
        <w:rPr>
          <w:rFonts w:ascii="Times New Roman" w:eastAsia="仿宋_GB2312" w:hAnsi="Times New Roman" w:cs="仿宋_GB2312"/>
          <w:sz w:val="32"/>
        </w:rPr>
        <w:br/>
      </w:r>
      <w:r w:rsidR="00D70EEA" w:rsidRPr="00F12AC3">
        <w:rPr>
          <w:rFonts w:ascii="Times New Roman" w:eastAsia="仿宋_GB2312" w:hAnsi="Times New Roman" w:cs="仿宋_GB2312"/>
          <w:sz w:val="32"/>
        </w:rPr>
        <w:t xml:space="preserve">　　（</w:t>
      </w:r>
      <w:r w:rsidR="00D70EEA" w:rsidRPr="00F12AC3">
        <w:rPr>
          <w:rFonts w:ascii="Times New Roman" w:eastAsia="仿宋_GB2312" w:hAnsi="Times New Roman" w:cs="仿宋_GB2312"/>
          <w:sz w:val="32"/>
        </w:rPr>
        <w:t>4</w:t>
      </w:r>
      <w:r w:rsidR="00D70EEA" w:rsidRPr="00F12AC3">
        <w:rPr>
          <w:rFonts w:ascii="Times New Roman" w:eastAsia="仿宋_GB2312" w:hAnsi="Times New Roman" w:cs="仿宋_GB2312"/>
          <w:sz w:val="32"/>
        </w:rPr>
        <w:t>）依法审判由乐山市</w:t>
      </w:r>
      <w:proofErr w:type="gramStart"/>
      <w:r w:rsidR="00D70EEA" w:rsidRPr="00F12AC3">
        <w:rPr>
          <w:rFonts w:ascii="Times New Roman" w:eastAsia="仿宋_GB2312" w:hAnsi="Times New Roman" w:cs="仿宋_GB2312"/>
          <w:sz w:val="32"/>
        </w:rPr>
        <w:t>市</w:t>
      </w:r>
      <w:proofErr w:type="gramEnd"/>
      <w:r w:rsidR="00D70EEA" w:rsidRPr="00F12AC3">
        <w:rPr>
          <w:rFonts w:ascii="Times New Roman" w:eastAsia="仿宋_GB2312" w:hAnsi="Times New Roman" w:cs="仿宋_GB2312"/>
          <w:sz w:val="32"/>
        </w:rPr>
        <w:t>中区人民检察院按照审判监督程序提出抗诉的案件；</w:t>
      </w:r>
      <w:r w:rsidR="00D70EEA" w:rsidRPr="00F12AC3">
        <w:rPr>
          <w:rFonts w:ascii="Times New Roman" w:eastAsia="仿宋_GB2312" w:hAnsi="Times New Roman" w:cs="仿宋_GB2312"/>
          <w:sz w:val="32"/>
        </w:rPr>
        <w:br/>
      </w:r>
      <w:r w:rsidR="00D70EEA" w:rsidRPr="00F12AC3">
        <w:rPr>
          <w:rFonts w:ascii="Times New Roman" w:eastAsia="仿宋_GB2312" w:hAnsi="Times New Roman" w:cs="仿宋_GB2312"/>
          <w:sz w:val="32"/>
        </w:rPr>
        <w:t xml:space="preserve">　　（</w:t>
      </w:r>
      <w:r w:rsidR="00D70EEA" w:rsidRPr="00F12AC3">
        <w:rPr>
          <w:rFonts w:ascii="Times New Roman" w:eastAsia="仿宋_GB2312" w:hAnsi="Times New Roman" w:cs="仿宋_GB2312"/>
          <w:sz w:val="32"/>
        </w:rPr>
        <w:t>5</w:t>
      </w:r>
      <w:r w:rsidR="00D70EEA" w:rsidRPr="00F12AC3">
        <w:rPr>
          <w:rFonts w:ascii="Times New Roman" w:eastAsia="仿宋_GB2312" w:hAnsi="Times New Roman" w:cs="仿宋_GB2312"/>
          <w:sz w:val="32"/>
        </w:rPr>
        <w:t>）依法行使司法执行权和司法决定权；</w:t>
      </w:r>
      <w:r w:rsidR="00D70EEA" w:rsidRPr="00F12AC3">
        <w:rPr>
          <w:rFonts w:ascii="Times New Roman" w:eastAsia="仿宋_GB2312" w:hAnsi="Times New Roman" w:cs="仿宋_GB2312"/>
          <w:sz w:val="32"/>
        </w:rPr>
        <w:br/>
      </w:r>
      <w:r w:rsidR="00D70EEA" w:rsidRPr="00F12AC3">
        <w:rPr>
          <w:rFonts w:ascii="Times New Roman" w:eastAsia="仿宋_GB2312" w:hAnsi="Times New Roman" w:cs="仿宋_GB2312"/>
          <w:sz w:val="32"/>
        </w:rPr>
        <w:t xml:space="preserve">　　（</w:t>
      </w:r>
      <w:r w:rsidR="00D70EEA" w:rsidRPr="00F12AC3">
        <w:rPr>
          <w:rFonts w:ascii="Times New Roman" w:eastAsia="仿宋_GB2312" w:hAnsi="Times New Roman" w:cs="仿宋_GB2312"/>
          <w:sz w:val="32"/>
        </w:rPr>
        <w:t>6</w:t>
      </w:r>
      <w:r w:rsidR="00D70EEA" w:rsidRPr="00F12AC3">
        <w:rPr>
          <w:rFonts w:ascii="Times New Roman" w:eastAsia="仿宋_GB2312" w:hAnsi="Times New Roman" w:cs="仿宋_GB2312"/>
          <w:sz w:val="32"/>
        </w:rPr>
        <w:t>）对本院的法官和其他工作人员进行思想教育，组织专业培训，按照规定权限管理法官和其他工作人员；</w:t>
      </w:r>
      <w:r w:rsidR="00D70EEA" w:rsidRPr="00F12AC3">
        <w:rPr>
          <w:rFonts w:ascii="Times New Roman" w:eastAsia="仿宋_GB2312" w:hAnsi="Times New Roman" w:cs="仿宋_GB2312"/>
          <w:sz w:val="32"/>
        </w:rPr>
        <w:br/>
      </w:r>
      <w:r w:rsidR="00D70EEA" w:rsidRPr="00F12AC3">
        <w:rPr>
          <w:rFonts w:ascii="Times New Roman" w:eastAsia="仿宋_GB2312" w:hAnsi="Times New Roman" w:cs="仿宋_GB2312"/>
          <w:sz w:val="32"/>
        </w:rPr>
        <w:t xml:space="preserve">　　（</w:t>
      </w:r>
      <w:r w:rsidR="00D70EEA" w:rsidRPr="00F12AC3">
        <w:rPr>
          <w:rFonts w:ascii="Times New Roman" w:eastAsia="仿宋_GB2312" w:hAnsi="Times New Roman" w:cs="仿宋_GB2312"/>
          <w:sz w:val="32"/>
        </w:rPr>
        <w:t>7</w:t>
      </w:r>
      <w:r w:rsidR="00D70EEA" w:rsidRPr="00F12AC3">
        <w:rPr>
          <w:rFonts w:ascii="Times New Roman" w:eastAsia="仿宋_GB2312" w:hAnsi="Times New Roman" w:cs="仿宋_GB2312"/>
          <w:sz w:val="32"/>
        </w:rPr>
        <w:t>）在审判工作中宣传法制，教育公民自觉遵守宪法、法律和社会公德；</w:t>
      </w:r>
      <w:r w:rsidR="00D70EEA" w:rsidRPr="00F12AC3">
        <w:rPr>
          <w:rFonts w:ascii="Times New Roman" w:eastAsia="仿宋_GB2312" w:hAnsi="Times New Roman" w:cs="仿宋_GB2312"/>
          <w:sz w:val="32"/>
        </w:rPr>
        <w:br/>
      </w:r>
      <w:r w:rsidR="00D70EEA" w:rsidRPr="00F12AC3">
        <w:rPr>
          <w:rFonts w:ascii="Times New Roman" w:eastAsia="仿宋_GB2312" w:hAnsi="Times New Roman" w:cs="仿宋_GB2312"/>
          <w:sz w:val="32"/>
        </w:rPr>
        <w:t xml:space="preserve">　　（</w:t>
      </w:r>
      <w:r w:rsidR="00D70EEA" w:rsidRPr="00F12AC3">
        <w:rPr>
          <w:rFonts w:ascii="Times New Roman" w:eastAsia="仿宋_GB2312" w:hAnsi="Times New Roman" w:cs="仿宋_GB2312"/>
          <w:sz w:val="32"/>
        </w:rPr>
        <w:t>8</w:t>
      </w:r>
      <w:r w:rsidR="00D70EEA" w:rsidRPr="00F12AC3">
        <w:rPr>
          <w:rFonts w:ascii="Times New Roman" w:eastAsia="仿宋_GB2312" w:hAnsi="Times New Roman" w:cs="仿宋_GB2312"/>
          <w:sz w:val="32"/>
        </w:rPr>
        <w:t>）领导、管理乐山市</w:t>
      </w:r>
      <w:proofErr w:type="gramStart"/>
      <w:r w:rsidR="00D70EEA" w:rsidRPr="00F12AC3">
        <w:rPr>
          <w:rFonts w:ascii="Times New Roman" w:eastAsia="仿宋_GB2312" w:hAnsi="Times New Roman" w:cs="仿宋_GB2312"/>
          <w:sz w:val="32"/>
        </w:rPr>
        <w:t>市</w:t>
      </w:r>
      <w:proofErr w:type="gramEnd"/>
      <w:r w:rsidR="00D70EEA" w:rsidRPr="00F12AC3">
        <w:rPr>
          <w:rFonts w:ascii="Times New Roman" w:eastAsia="仿宋_GB2312" w:hAnsi="Times New Roman" w:cs="仿宋_GB2312"/>
          <w:sz w:val="32"/>
        </w:rPr>
        <w:t>中区人民法院司法警察警务工作；</w:t>
      </w:r>
      <w:r w:rsidR="00D70EEA" w:rsidRPr="00F12AC3">
        <w:rPr>
          <w:rFonts w:ascii="Times New Roman" w:eastAsia="仿宋_GB2312" w:hAnsi="Times New Roman" w:cs="仿宋_GB2312"/>
          <w:sz w:val="32"/>
        </w:rPr>
        <w:br/>
      </w:r>
      <w:r w:rsidR="00D70EEA" w:rsidRPr="00F12AC3">
        <w:rPr>
          <w:rFonts w:ascii="Times New Roman" w:eastAsia="仿宋_GB2312" w:hAnsi="Times New Roman" w:cs="仿宋_GB2312"/>
          <w:sz w:val="32"/>
        </w:rPr>
        <w:t xml:space="preserve">　　（</w:t>
      </w:r>
      <w:r w:rsidR="00D70EEA" w:rsidRPr="00F12AC3">
        <w:rPr>
          <w:rFonts w:ascii="Times New Roman" w:eastAsia="仿宋_GB2312" w:hAnsi="Times New Roman" w:cs="仿宋_GB2312"/>
          <w:sz w:val="32"/>
        </w:rPr>
        <w:t>9</w:t>
      </w:r>
      <w:r w:rsidR="00D70EEA" w:rsidRPr="00F12AC3">
        <w:rPr>
          <w:rFonts w:ascii="Times New Roman" w:eastAsia="仿宋_GB2312" w:hAnsi="Times New Roman" w:cs="仿宋_GB2312"/>
          <w:sz w:val="32"/>
        </w:rPr>
        <w:t>）领导、管理乐山市</w:t>
      </w:r>
      <w:proofErr w:type="gramStart"/>
      <w:r w:rsidR="00D70EEA" w:rsidRPr="00F12AC3">
        <w:rPr>
          <w:rFonts w:ascii="Times New Roman" w:eastAsia="仿宋_GB2312" w:hAnsi="Times New Roman" w:cs="仿宋_GB2312"/>
          <w:sz w:val="32"/>
        </w:rPr>
        <w:t>市</w:t>
      </w:r>
      <w:proofErr w:type="gramEnd"/>
      <w:r w:rsidR="00D70EEA" w:rsidRPr="00F12AC3">
        <w:rPr>
          <w:rFonts w:ascii="Times New Roman" w:eastAsia="仿宋_GB2312" w:hAnsi="Times New Roman" w:cs="仿宋_GB2312"/>
          <w:sz w:val="32"/>
        </w:rPr>
        <w:t>中区人民法院司法行政、财务装备建设，</w:t>
      </w:r>
      <w:r w:rsidR="00D70EEA" w:rsidRPr="00F12AC3">
        <w:rPr>
          <w:rFonts w:ascii="Times New Roman" w:eastAsia="仿宋_GB2312" w:hAnsi="Times New Roman" w:cs="仿宋_GB2312"/>
          <w:sz w:val="32"/>
        </w:rPr>
        <w:t>“</w:t>
      </w:r>
      <w:r w:rsidR="00D70EEA" w:rsidRPr="00F12AC3">
        <w:rPr>
          <w:rFonts w:ascii="Times New Roman" w:eastAsia="仿宋_GB2312" w:hAnsi="Times New Roman" w:cs="仿宋_GB2312"/>
          <w:sz w:val="32"/>
        </w:rPr>
        <w:t>两庭</w:t>
      </w:r>
      <w:r w:rsidR="00D70EEA" w:rsidRPr="00F12AC3">
        <w:rPr>
          <w:rFonts w:ascii="Times New Roman" w:eastAsia="仿宋_GB2312" w:hAnsi="Times New Roman" w:cs="仿宋_GB2312"/>
          <w:sz w:val="32"/>
        </w:rPr>
        <w:t>”</w:t>
      </w:r>
      <w:r w:rsidR="00D70EEA" w:rsidRPr="00F12AC3">
        <w:rPr>
          <w:rFonts w:ascii="Times New Roman" w:eastAsia="仿宋_GB2312" w:hAnsi="Times New Roman" w:cs="仿宋_GB2312"/>
          <w:sz w:val="32"/>
        </w:rPr>
        <w:t>建设后勤保障工作；</w:t>
      </w:r>
      <w:r w:rsidR="00D70EEA" w:rsidRPr="00F12AC3">
        <w:rPr>
          <w:rFonts w:ascii="Times New Roman" w:eastAsia="仿宋_GB2312" w:hAnsi="Times New Roman" w:cs="仿宋_GB2312"/>
          <w:sz w:val="32"/>
        </w:rPr>
        <w:br/>
      </w:r>
      <w:r w:rsidR="00D70EEA" w:rsidRPr="00F12AC3">
        <w:rPr>
          <w:rFonts w:ascii="Times New Roman" w:eastAsia="仿宋_GB2312" w:hAnsi="Times New Roman" w:cs="仿宋_GB2312"/>
          <w:sz w:val="32"/>
        </w:rPr>
        <w:t xml:space="preserve">　</w:t>
      </w:r>
      <w:r w:rsidR="00D70EEA" w:rsidRPr="00F12AC3">
        <w:rPr>
          <w:rFonts w:ascii="Times New Roman" w:eastAsia="仿宋_GB2312" w:hAnsi="Times New Roman" w:cs="仿宋_GB2312" w:hint="eastAsia"/>
          <w:sz w:val="32"/>
        </w:rPr>
        <w:t xml:space="preserve">  </w:t>
      </w:r>
      <w:r w:rsidR="00D70EEA" w:rsidRPr="00F12AC3">
        <w:rPr>
          <w:rFonts w:ascii="Times New Roman" w:eastAsia="仿宋_GB2312" w:hAnsi="Times New Roman" w:cs="仿宋_GB2312"/>
          <w:sz w:val="32"/>
        </w:rPr>
        <w:t>（</w:t>
      </w:r>
      <w:r w:rsidR="00D70EEA" w:rsidRPr="00F12AC3">
        <w:rPr>
          <w:rFonts w:ascii="Times New Roman" w:eastAsia="仿宋_GB2312" w:hAnsi="Times New Roman" w:cs="仿宋_GB2312"/>
          <w:sz w:val="32"/>
        </w:rPr>
        <w:t>10</w:t>
      </w:r>
      <w:r w:rsidR="00D70EEA" w:rsidRPr="00F12AC3">
        <w:rPr>
          <w:rFonts w:ascii="Times New Roman" w:eastAsia="仿宋_GB2312" w:hAnsi="Times New Roman" w:cs="仿宋_GB2312"/>
          <w:sz w:val="32"/>
        </w:rPr>
        <w:t>）承办其他应由乐山市</w:t>
      </w:r>
      <w:proofErr w:type="gramStart"/>
      <w:r w:rsidR="00D70EEA" w:rsidRPr="00F12AC3">
        <w:rPr>
          <w:rFonts w:ascii="Times New Roman" w:eastAsia="仿宋_GB2312" w:hAnsi="Times New Roman" w:cs="仿宋_GB2312"/>
          <w:sz w:val="32"/>
        </w:rPr>
        <w:t>市</w:t>
      </w:r>
      <w:proofErr w:type="gramEnd"/>
      <w:r w:rsidR="00D70EEA" w:rsidRPr="00F12AC3">
        <w:rPr>
          <w:rFonts w:ascii="Times New Roman" w:eastAsia="仿宋_GB2312" w:hAnsi="Times New Roman" w:cs="仿宋_GB2312"/>
          <w:sz w:val="32"/>
        </w:rPr>
        <w:t>中区法院负责的工作。</w:t>
      </w:r>
    </w:p>
    <w:p w:rsidR="00F12AC3" w:rsidRPr="00804E12" w:rsidRDefault="00440C2D" w:rsidP="00804E12">
      <w:pPr>
        <w:pStyle w:val="a6"/>
        <w:adjustRightInd w:val="0"/>
        <w:spacing w:before="130" w:line="580" w:lineRule="exact"/>
        <w:ind w:firstLineChars="210" w:firstLine="672"/>
        <w:rPr>
          <w:rFonts w:ascii="Times New Roman" w:eastAsia="楷体_GB2312" w:hAnsi="Times New Roman"/>
          <w:b/>
          <w:sz w:val="32"/>
          <w:szCs w:val="32"/>
        </w:rPr>
      </w:pPr>
      <w:r w:rsidRPr="00F12AC3">
        <w:rPr>
          <w:rFonts w:ascii="Times New Roman" w:eastAsia="仿宋_GB2312" w:hAnsi="Times New Roman" w:cs="仿宋_GB2312" w:hint="eastAsia"/>
          <w:sz w:val="32"/>
        </w:rPr>
        <w:t>（</w:t>
      </w:r>
      <w:r>
        <w:rPr>
          <w:rFonts w:ascii="Times New Roman" w:eastAsia="楷体_GB2312" w:hAnsi="Times New Roman" w:hint="eastAsia"/>
          <w:b/>
          <w:sz w:val="32"/>
          <w:szCs w:val="32"/>
        </w:rPr>
        <w:t>二）</w:t>
      </w:r>
      <w:r w:rsidR="00F12AC3" w:rsidRPr="00F12AC3">
        <w:rPr>
          <w:rFonts w:ascii="Times New Roman" w:eastAsia="楷体_GB2312" w:hAnsi="Times New Roman" w:hint="eastAsia"/>
          <w:b/>
          <w:bCs/>
          <w:sz w:val="32"/>
          <w:szCs w:val="32"/>
        </w:rPr>
        <w:t>乐山市</w:t>
      </w:r>
      <w:proofErr w:type="gramStart"/>
      <w:r w:rsidR="00F12AC3" w:rsidRPr="00F12AC3">
        <w:rPr>
          <w:rFonts w:ascii="Times New Roman" w:eastAsia="楷体_GB2312" w:hAnsi="Times New Roman" w:hint="eastAsia"/>
          <w:b/>
          <w:bCs/>
          <w:sz w:val="32"/>
          <w:szCs w:val="32"/>
        </w:rPr>
        <w:t>市</w:t>
      </w:r>
      <w:proofErr w:type="gramEnd"/>
      <w:r w:rsidR="00F12AC3" w:rsidRPr="00F12AC3">
        <w:rPr>
          <w:rFonts w:ascii="Times New Roman" w:eastAsia="楷体_GB2312" w:hAnsi="Times New Roman" w:hint="eastAsia"/>
          <w:b/>
          <w:bCs/>
          <w:sz w:val="32"/>
          <w:szCs w:val="32"/>
        </w:rPr>
        <w:t>中区人民法院</w:t>
      </w:r>
      <w:r>
        <w:rPr>
          <w:rFonts w:ascii="Times New Roman" w:eastAsia="楷体_GB2312" w:hAnsi="Times New Roman" w:hint="eastAsia"/>
          <w:b/>
          <w:sz w:val="32"/>
          <w:szCs w:val="32"/>
        </w:rPr>
        <w:t>2023</w:t>
      </w:r>
      <w:r>
        <w:rPr>
          <w:rFonts w:ascii="Times New Roman" w:eastAsia="楷体_GB2312" w:hAnsi="Times New Roman" w:hint="eastAsia"/>
          <w:b/>
          <w:sz w:val="32"/>
          <w:szCs w:val="32"/>
        </w:rPr>
        <w:t>年重点工作。</w:t>
      </w:r>
      <w:r w:rsidR="00F12AC3" w:rsidRPr="00804E12">
        <w:rPr>
          <w:rFonts w:ascii="仿宋_GB2312" w:eastAsia="仿宋_GB2312" w:hint="eastAsia"/>
          <w:sz w:val="32"/>
          <w:szCs w:val="32"/>
        </w:rPr>
        <w:t>2023</w:t>
      </w:r>
      <w:r w:rsidR="00F12AC3" w:rsidRPr="00804E12">
        <w:rPr>
          <w:rFonts w:ascii="仿宋_GB2312" w:eastAsia="仿宋_GB2312" w:hint="eastAsia"/>
          <w:sz w:val="32"/>
          <w:szCs w:val="32"/>
        </w:rPr>
        <w:lastRenderedPageBreak/>
        <w:t>年是全面贯彻落实党的二十大精神的开局之年，区法院将坚持以习近平新时代中国特色社会主义思想为指导，深入贯彻习近平法治思想，全面贯彻落实党的二十大精神，紧紧围绕区委“产业强区、文旅兴区”发展战略，切实履行好维护国家安全、社会安定、人民安宁的重大责任，让人民群众切实感受到公平正义就在身边。</w:t>
      </w:r>
    </w:p>
    <w:p w:rsidR="00F12AC3" w:rsidRPr="00804E12" w:rsidRDefault="00F12AC3" w:rsidP="00804E12">
      <w:pPr>
        <w:ind w:firstLineChars="200" w:firstLine="643"/>
        <w:rPr>
          <w:rFonts w:ascii="仿宋_GB2312" w:eastAsia="仿宋_GB2312"/>
          <w:sz w:val="32"/>
          <w:szCs w:val="32"/>
        </w:rPr>
      </w:pPr>
      <w:r w:rsidRPr="00804E12">
        <w:rPr>
          <w:rFonts w:ascii="楷体" w:eastAsia="楷体" w:hAnsi="楷体" w:hint="eastAsia"/>
          <w:b/>
          <w:bCs/>
          <w:sz w:val="32"/>
          <w:szCs w:val="32"/>
        </w:rPr>
        <w:t>一是政治引领，坚持党的领导。</w:t>
      </w:r>
      <w:r w:rsidRPr="00804E12">
        <w:rPr>
          <w:rFonts w:ascii="仿宋_GB2312" w:eastAsia="仿宋_GB2312" w:hint="eastAsia"/>
          <w:sz w:val="32"/>
          <w:szCs w:val="32"/>
        </w:rPr>
        <w:t>坚持以习近平新时代中国特色社会主义思想为引领，学习好、宣传好、贯彻好党的二十大和习近平重要指示精神，把总书记的殷殷嘱托转化为推动法院各项工作再上新台阶的强大动力。</w:t>
      </w:r>
    </w:p>
    <w:p w:rsidR="00F12AC3" w:rsidRPr="00804E12" w:rsidRDefault="00F12AC3" w:rsidP="00804E12">
      <w:pPr>
        <w:ind w:firstLineChars="200" w:firstLine="643"/>
        <w:rPr>
          <w:rFonts w:ascii="仿宋_GB2312" w:eastAsia="仿宋_GB2312"/>
          <w:sz w:val="32"/>
          <w:szCs w:val="32"/>
        </w:rPr>
      </w:pPr>
      <w:r w:rsidRPr="00804E12">
        <w:rPr>
          <w:rFonts w:ascii="楷体" w:eastAsia="楷体" w:hAnsi="楷体" w:hint="eastAsia"/>
          <w:b/>
          <w:bCs/>
          <w:sz w:val="32"/>
          <w:szCs w:val="32"/>
        </w:rPr>
        <w:t>二是标高奋进，坚持依法履职。</w:t>
      </w:r>
      <w:r w:rsidRPr="00804E12">
        <w:rPr>
          <w:rFonts w:ascii="仿宋_GB2312" w:eastAsia="仿宋_GB2312" w:hint="eastAsia"/>
          <w:sz w:val="32"/>
          <w:szCs w:val="32"/>
        </w:rPr>
        <w:t>紧扣市委“产业强市、旅游兴市”发展战略，聚焦区委“1245”现代化建设思路，优化法治化营商环境，服务创新驱动发展，维护全区社会安全稳定。充分发挥人民法庭桥头堡作用，司法护航</w:t>
      </w:r>
      <w:proofErr w:type="gramStart"/>
      <w:r w:rsidRPr="00804E12">
        <w:rPr>
          <w:rFonts w:ascii="仿宋_GB2312" w:eastAsia="仿宋_GB2312" w:hint="eastAsia"/>
          <w:sz w:val="32"/>
          <w:szCs w:val="32"/>
        </w:rPr>
        <w:t>文旅产业</w:t>
      </w:r>
      <w:proofErr w:type="gramEnd"/>
      <w:r w:rsidRPr="00804E12">
        <w:rPr>
          <w:rFonts w:ascii="仿宋_GB2312" w:eastAsia="仿宋_GB2312" w:hint="eastAsia"/>
          <w:sz w:val="32"/>
          <w:szCs w:val="32"/>
        </w:rPr>
        <w:t>复苏，助推全区经济高质量发展。</w:t>
      </w:r>
    </w:p>
    <w:p w:rsidR="00F12AC3" w:rsidRPr="00804E12" w:rsidRDefault="00F12AC3" w:rsidP="00804E12">
      <w:pPr>
        <w:ind w:firstLineChars="200" w:firstLine="643"/>
        <w:rPr>
          <w:rFonts w:ascii="仿宋_GB2312" w:eastAsia="仿宋_GB2312"/>
          <w:b/>
          <w:bCs/>
          <w:sz w:val="32"/>
          <w:szCs w:val="32"/>
        </w:rPr>
      </w:pPr>
      <w:r w:rsidRPr="00804E12">
        <w:rPr>
          <w:rFonts w:ascii="楷体" w:eastAsia="楷体" w:hAnsi="楷体" w:hint="eastAsia"/>
          <w:b/>
          <w:bCs/>
          <w:sz w:val="32"/>
          <w:szCs w:val="32"/>
        </w:rPr>
        <w:t>三是抓实抓细，坚持司法为民。</w:t>
      </w:r>
      <w:r w:rsidRPr="00804E12">
        <w:rPr>
          <w:rFonts w:ascii="仿宋_GB2312" w:eastAsia="仿宋_GB2312" w:hint="eastAsia"/>
          <w:sz w:val="32"/>
          <w:szCs w:val="32"/>
        </w:rPr>
        <w:t>坚持</w:t>
      </w:r>
      <w:proofErr w:type="gramStart"/>
      <w:r w:rsidRPr="00804E12">
        <w:rPr>
          <w:rFonts w:ascii="仿宋_GB2312" w:eastAsia="仿宋_GB2312" w:hint="eastAsia"/>
          <w:sz w:val="32"/>
          <w:szCs w:val="32"/>
        </w:rPr>
        <w:t>践行</w:t>
      </w:r>
      <w:proofErr w:type="gramEnd"/>
      <w:r w:rsidRPr="00804E12">
        <w:rPr>
          <w:rFonts w:ascii="仿宋_GB2312" w:eastAsia="仿宋_GB2312" w:hint="eastAsia"/>
          <w:sz w:val="32"/>
          <w:szCs w:val="32"/>
        </w:rPr>
        <w:t>司法为民宗旨，创新司法服务举措，以鲜明业绩为导向，以推进“六优司法精品工程”为抓手，充分发挥“海棠花开”司法品牌效应，强化“一老一小”司法保护，聚焦“急难愁盼”，依法支持老旧小区增设电梯、加大物业纠纷司法指导等，办好“关键小事”，培优“小切口”促进服务“大提升”，不断增强人民群众的司法获得感。</w:t>
      </w:r>
    </w:p>
    <w:p w:rsidR="00F12AC3" w:rsidRPr="00804E12" w:rsidRDefault="00F12AC3" w:rsidP="00804E12">
      <w:pPr>
        <w:ind w:firstLineChars="200" w:firstLine="643"/>
        <w:rPr>
          <w:rFonts w:ascii="仿宋_GB2312" w:eastAsia="仿宋_GB2312"/>
          <w:sz w:val="32"/>
          <w:szCs w:val="32"/>
        </w:rPr>
      </w:pPr>
      <w:r w:rsidRPr="00804E12">
        <w:rPr>
          <w:rFonts w:ascii="楷体" w:eastAsia="楷体" w:hAnsi="楷体" w:hint="eastAsia"/>
          <w:b/>
          <w:bCs/>
          <w:sz w:val="32"/>
          <w:szCs w:val="32"/>
        </w:rPr>
        <w:lastRenderedPageBreak/>
        <w:t>四是精准施策，坚持严管厚爱。</w:t>
      </w:r>
      <w:r w:rsidRPr="00804E12">
        <w:rPr>
          <w:rFonts w:ascii="仿宋_GB2312" w:eastAsia="仿宋_GB2312" w:hint="eastAsia"/>
          <w:sz w:val="32"/>
          <w:szCs w:val="32"/>
        </w:rPr>
        <w:t>坚持从</w:t>
      </w:r>
      <w:proofErr w:type="gramStart"/>
      <w:r w:rsidRPr="00804E12">
        <w:rPr>
          <w:rFonts w:ascii="仿宋_GB2312" w:eastAsia="仿宋_GB2312" w:hint="eastAsia"/>
          <w:sz w:val="32"/>
          <w:szCs w:val="32"/>
        </w:rPr>
        <w:t>严管党</w:t>
      </w:r>
      <w:proofErr w:type="gramEnd"/>
      <w:r w:rsidRPr="00804E12">
        <w:rPr>
          <w:rFonts w:ascii="仿宋_GB2312" w:eastAsia="仿宋_GB2312" w:hint="eastAsia"/>
          <w:sz w:val="32"/>
          <w:szCs w:val="32"/>
        </w:rPr>
        <w:t>治警，继续压实“一岗双责”，全面落实主体责任。充分运用好“三个规定”“三非”机制“防护盾”“隔离墙”“安全带”功效，及时全面向组织反映相关情况。立足院情，创新队伍建设方式、激发队伍管理活力，实施青年“培优计划”，最大程度激发广大干警“拼”</w:t>
      </w:r>
      <w:r w:rsidR="00804E12" w:rsidRPr="00804E12">
        <w:rPr>
          <w:rFonts w:ascii="仿宋_GB2312" w:eastAsia="仿宋_GB2312" w:hAnsi="仿宋" w:hint="eastAsia"/>
          <w:snapToGrid w:val="0"/>
          <w:color w:val="000000"/>
          <w:kern w:val="0"/>
          <w:sz w:val="32"/>
          <w:szCs w:val="32"/>
        </w:rPr>
        <w:t xml:space="preserve"> </w:t>
      </w:r>
      <w:r w:rsidR="00804E12" w:rsidRPr="00804E12">
        <w:rPr>
          <w:rFonts w:ascii="仿宋_GB2312" w:eastAsia="仿宋_GB2312" w:hint="eastAsia"/>
          <w:sz w:val="32"/>
          <w:szCs w:val="32"/>
        </w:rPr>
        <w:t>的精神、“闯”的劲头、“</w:t>
      </w:r>
      <w:r w:rsidR="00804E12">
        <w:rPr>
          <w:rFonts w:ascii="仿宋_GB2312" w:eastAsia="仿宋_GB2312" w:hint="eastAsia"/>
          <w:sz w:val="32"/>
          <w:szCs w:val="32"/>
        </w:rPr>
        <w:t>创”的勇气，打造一支“大干快干、苦干实干、能干会干”的法院铁军。</w:t>
      </w:r>
    </w:p>
    <w:p w:rsidR="00440C2D" w:rsidRDefault="00440C2D" w:rsidP="00440C2D">
      <w:pPr>
        <w:pStyle w:val="a4"/>
        <w:widowControl/>
        <w:spacing w:before="0" w:beforeAutospacing="0" w:after="0" w:afterAutospacing="0" w:line="600" w:lineRule="exact"/>
        <w:ind w:firstLineChars="200" w:firstLine="640"/>
        <w:jc w:val="both"/>
        <w:outlineLvl w:val="1"/>
        <w:rPr>
          <w:rStyle w:val="a3"/>
          <w:rFonts w:ascii="Times New Roman" w:eastAsia="黑体" w:hAnsi="Times New Roman" w:cs="宋体"/>
          <w:b w:val="0"/>
          <w:bCs/>
          <w:color w:val="333333"/>
          <w:sz w:val="32"/>
          <w:szCs w:val="21"/>
        </w:rPr>
      </w:pPr>
      <w:r>
        <w:rPr>
          <w:rStyle w:val="a3"/>
          <w:rFonts w:ascii="Times New Roman" w:eastAsia="黑体" w:hAnsi="Times New Roman" w:cs="宋体" w:hint="eastAsia"/>
          <w:b w:val="0"/>
          <w:bCs/>
          <w:color w:val="333333"/>
          <w:sz w:val="32"/>
          <w:szCs w:val="21"/>
        </w:rPr>
        <w:t>二、部门预算单位构成</w:t>
      </w:r>
    </w:p>
    <w:p w:rsidR="00440C2D" w:rsidRDefault="00804E12" w:rsidP="00804E12">
      <w:pPr>
        <w:pStyle w:val="a6"/>
        <w:adjustRightInd w:val="0"/>
        <w:spacing w:before="130" w:line="580" w:lineRule="exact"/>
        <w:ind w:firstLineChars="210" w:firstLine="672"/>
        <w:rPr>
          <w:rFonts w:ascii="Times New Roman" w:hAnsi="Times New Roman" w:cs="宋体"/>
          <w:color w:val="2F2F2F"/>
          <w:sz w:val="27"/>
          <w:szCs w:val="27"/>
        </w:rPr>
      </w:pPr>
      <w:r w:rsidRPr="00F12AC3">
        <w:rPr>
          <w:rFonts w:ascii="Times New Roman" w:eastAsia="仿宋_GB2312" w:hAnsi="Times New Roman" w:cs="仿宋_GB2312"/>
          <w:sz w:val="32"/>
        </w:rPr>
        <w:t>乐山市</w:t>
      </w:r>
      <w:proofErr w:type="gramStart"/>
      <w:r w:rsidRPr="00F12AC3">
        <w:rPr>
          <w:rFonts w:ascii="Times New Roman" w:eastAsia="仿宋_GB2312" w:hAnsi="Times New Roman" w:cs="仿宋_GB2312"/>
          <w:sz w:val="32"/>
        </w:rPr>
        <w:t>市</w:t>
      </w:r>
      <w:proofErr w:type="gramEnd"/>
      <w:r w:rsidRPr="00F12AC3">
        <w:rPr>
          <w:rFonts w:ascii="Times New Roman" w:eastAsia="仿宋_GB2312" w:hAnsi="Times New Roman" w:cs="仿宋_GB2312"/>
          <w:sz w:val="32"/>
        </w:rPr>
        <w:t>中区人民法院</w:t>
      </w:r>
      <w:r w:rsidR="00937D38">
        <w:rPr>
          <w:rFonts w:ascii="Times New Roman" w:eastAsia="仿宋_GB2312" w:hAnsi="Times New Roman" w:cs="仿宋_GB2312" w:hint="eastAsia"/>
          <w:sz w:val="32"/>
        </w:rPr>
        <w:t>没有</w:t>
      </w:r>
      <w:r w:rsidR="00440C2D">
        <w:rPr>
          <w:rFonts w:ascii="Times New Roman" w:eastAsia="仿宋_GB2312" w:hAnsi="Times New Roman" w:cs="仿宋_GB2312" w:hint="eastAsia"/>
          <w:sz w:val="32"/>
        </w:rPr>
        <w:t>下属二级预算单位。</w:t>
      </w:r>
    </w:p>
    <w:p w:rsidR="00440C2D" w:rsidRDefault="00440C2D" w:rsidP="00440C2D">
      <w:pPr>
        <w:pStyle w:val="a4"/>
        <w:widowControl/>
        <w:spacing w:before="0" w:beforeAutospacing="0" w:after="0" w:afterAutospacing="0"/>
        <w:jc w:val="center"/>
        <w:rPr>
          <w:rFonts w:ascii="Times New Roman" w:eastAsia="方正小标宋简体" w:hAnsi="Times New Roman" w:cs="方正小标宋简体"/>
          <w:sz w:val="52"/>
          <w:szCs w:val="52"/>
          <w:lang w:bidi="ar"/>
        </w:rPr>
        <w:sectPr w:rsidR="00440C2D">
          <w:footerReference w:type="default" r:id="rId10"/>
          <w:pgSz w:w="11906" w:h="16838"/>
          <w:pgMar w:top="1440" w:right="1800" w:bottom="1440" w:left="1800" w:header="720" w:footer="720" w:gutter="0"/>
          <w:pgNumType w:fmt="numberInDash" w:start="1"/>
          <w:cols w:space="720"/>
          <w:docGrid w:type="lines" w:linePitch="312"/>
        </w:sectPr>
      </w:pPr>
    </w:p>
    <w:p w:rsidR="00440C2D" w:rsidRDefault="00440C2D" w:rsidP="00440C2D">
      <w:pPr>
        <w:pStyle w:val="a4"/>
        <w:widowControl/>
        <w:spacing w:before="0" w:beforeAutospacing="0" w:after="0" w:afterAutospacing="0"/>
        <w:jc w:val="center"/>
        <w:rPr>
          <w:rFonts w:ascii="Times New Roman" w:eastAsia="方正小标宋简体" w:hAnsi="Times New Roman" w:cs="方正小标宋简体"/>
          <w:sz w:val="52"/>
          <w:szCs w:val="52"/>
          <w:lang w:bidi="ar"/>
        </w:rPr>
      </w:pPr>
    </w:p>
    <w:p w:rsidR="00440C2D" w:rsidRDefault="00440C2D" w:rsidP="00440C2D">
      <w:pPr>
        <w:pStyle w:val="a4"/>
        <w:widowControl/>
        <w:spacing w:before="0" w:beforeAutospacing="0" w:after="0" w:afterAutospacing="0"/>
        <w:jc w:val="center"/>
        <w:rPr>
          <w:rFonts w:ascii="Times New Roman" w:eastAsia="方正小标宋简体" w:hAnsi="Times New Roman" w:cs="方正小标宋简体"/>
          <w:sz w:val="52"/>
          <w:szCs w:val="52"/>
          <w:lang w:bidi="ar"/>
        </w:rPr>
      </w:pPr>
    </w:p>
    <w:p w:rsidR="00440C2D" w:rsidRDefault="00440C2D" w:rsidP="00440C2D">
      <w:pPr>
        <w:pStyle w:val="a4"/>
        <w:widowControl/>
        <w:spacing w:before="0" w:beforeAutospacing="0" w:after="0" w:afterAutospacing="0"/>
        <w:jc w:val="center"/>
        <w:rPr>
          <w:rFonts w:ascii="Times New Roman" w:eastAsia="方正小标宋简体" w:hAnsi="Times New Roman" w:cs="方正小标宋简体"/>
          <w:sz w:val="52"/>
          <w:szCs w:val="52"/>
          <w:lang w:bidi="ar"/>
        </w:rPr>
      </w:pPr>
    </w:p>
    <w:p w:rsidR="00440C2D" w:rsidRDefault="00440C2D" w:rsidP="00440C2D">
      <w:pPr>
        <w:pStyle w:val="a4"/>
        <w:widowControl/>
        <w:spacing w:before="0" w:beforeAutospacing="0" w:after="0" w:afterAutospacing="0"/>
        <w:jc w:val="center"/>
        <w:rPr>
          <w:rFonts w:ascii="Times New Roman" w:eastAsia="方正小标宋简体" w:hAnsi="Times New Roman" w:cs="方正小标宋简体"/>
          <w:sz w:val="52"/>
          <w:szCs w:val="52"/>
          <w:lang w:bidi="ar"/>
        </w:rPr>
      </w:pPr>
    </w:p>
    <w:p w:rsidR="00440C2D" w:rsidRDefault="00440C2D" w:rsidP="00440C2D">
      <w:pPr>
        <w:pStyle w:val="a4"/>
        <w:widowControl/>
        <w:spacing w:before="0" w:beforeAutospacing="0" w:after="0" w:afterAutospacing="0"/>
        <w:jc w:val="center"/>
        <w:rPr>
          <w:rFonts w:ascii="Times New Roman" w:eastAsia="方正小标宋简体" w:hAnsi="Times New Roman" w:cs="方正小标宋简体"/>
          <w:sz w:val="52"/>
          <w:szCs w:val="52"/>
          <w:lang w:bidi="ar"/>
        </w:rPr>
      </w:pPr>
    </w:p>
    <w:p w:rsidR="00440C2D" w:rsidRDefault="00440C2D" w:rsidP="00440C2D">
      <w:pPr>
        <w:pStyle w:val="a4"/>
        <w:widowControl/>
        <w:spacing w:before="0" w:beforeAutospacing="0" w:after="0" w:afterAutospacing="0"/>
        <w:jc w:val="center"/>
        <w:rPr>
          <w:rFonts w:ascii="Times New Roman" w:eastAsia="方正小标宋简体" w:hAnsi="Times New Roman" w:cs="方正小标宋简体"/>
          <w:sz w:val="52"/>
          <w:szCs w:val="52"/>
          <w:lang w:bidi="ar"/>
        </w:rPr>
      </w:pPr>
    </w:p>
    <w:p w:rsidR="00440C2D" w:rsidRDefault="00440C2D" w:rsidP="00440C2D">
      <w:pPr>
        <w:pStyle w:val="a4"/>
        <w:widowControl/>
        <w:spacing w:before="0" w:beforeAutospacing="0" w:after="0" w:afterAutospacing="0"/>
        <w:jc w:val="center"/>
        <w:rPr>
          <w:rFonts w:ascii="Times New Roman" w:eastAsia="方正小标宋简体" w:hAnsi="Times New Roman" w:cs="方正小标宋简体"/>
          <w:sz w:val="52"/>
          <w:szCs w:val="52"/>
          <w:lang w:bidi="ar"/>
        </w:rPr>
      </w:pPr>
    </w:p>
    <w:p w:rsidR="00440C2D" w:rsidRDefault="00440C2D" w:rsidP="00440C2D">
      <w:pPr>
        <w:pStyle w:val="a4"/>
        <w:widowControl/>
        <w:spacing w:before="0" w:beforeAutospacing="0" w:after="0" w:afterAutospacing="0"/>
        <w:jc w:val="center"/>
        <w:rPr>
          <w:rFonts w:ascii="Times New Roman" w:eastAsia="方正小标宋简体" w:hAnsi="Times New Roman" w:cs="方正小标宋简体"/>
          <w:sz w:val="52"/>
          <w:szCs w:val="52"/>
          <w:lang w:bidi="ar"/>
        </w:rPr>
      </w:pPr>
    </w:p>
    <w:p w:rsidR="00440C2D" w:rsidRDefault="00440C2D" w:rsidP="00440C2D">
      <w:pPr>
        <w:pStyle w:val="a4"/>
        <w:widowControl/>
        <w:spacing w:before="0" w:beforeAutospacing="0" w:after="0" w:afterAutospacing="0"/>
        <w:jc w:val="center"/>
        <w:rPr>
          <w:rFonts w:ascii="Times New Roman" w:eastAsia="方正小标宋简体" w:hAnsi="Times New Roman" w:cs="方正小标宋简体"/>
          <w:sz w:val="52"/>
          <w:szCs w:val="52"/>
          <w:lang w:bidi="ar"/>
        </w:rPr>
      </w:pPr>
    </w:p>
    <w:p w:rsidR="00804E12" w:rsidRDefault="00440C2D" w:rsidP="00804E12">
      <w:pPr>
        <w:pStyle w:val="a4"/>
        <w:widowControl/>
        <w:spacing w:before="0" w:beforeAutospacing="0" w:after="0" w:afterAutospacing="0"/>
        <w:jc w:val="center"/>
        <w:outlineLvl w:val="0"/>
        <w:rPr>
          <w:rFonts w:ascii="Times New Roman" w:eastAsia="方正小标宋简体" w:hAnsi="Times New Roman" w:cs="方正小标宋简体"/>
          <w:sz w:val="52"/>
          <w:szCs w:val="52"/>
          <w:lang w:bidi="ar"/>
        </w:rPr>
      </w:pPr>
      <w:r>
        <w:rPr>
          <w:rFonts w:ascii="Times New Roman" w:eastAsia="方正小标宋简体" w:hAnsi="Times New Roman" w:cs="方正小标宋简体" w:hint="eastAsia"/>
          <w:sz w:val="52"/>
          <w:szCs w:val="52"/>
          <w:lang w:bidi="ar"/>
        </w:rPr>
        <w:t>第二部分</w:t>
      </w:r>
      <w:r>
        <w:rPr>
          <w:rFonts w:ascii="Times New Roman" w:eastAsia="方正小标宋简体" w:hAnsi="Times New Roman" w:cs="方正小标宋简体" w:hint="eastAsia"/>
          <w:sz w:val="52"/>
          <w:szCs w:val="52"/>
          <w:lang w:bidi="ar"/>
        </w:rPr>
        <w:t xml:space="preserve">  </w:t>
      </w:r>
      <w:r w:rsidR="00804E12" w:rsidRPr="00804E12">
        <w:rPr>
          <w:rFonts w:ascii="Times New Roman" w:eastAsia="方正小标宋简体" w:hAnsi="Times New Roman" w:cs="方正小标宋简体" w:hint="eastAsia"/>
          <w:sz w:val="52"/>
          <w:szCs w:val="52"/>
          <w:lang w:bidi="ar"/>
        </w:rPr>
        <w:t>乐山市</w:t>
      </w:r>
      <w:proofErr w:type="gramStart"/>
      <w:r w:rsidR="00804E12" w:rsidRPr="00804E12">
        <w:rPr>
          <w:rFonts w:ascii="Times New Roman" w:eastAsia="方正小标宋简体" w:hAnsi="Times New Roman" w:cs="方正小标宋简体" w:hint="eastAsia"/>
          <w:sz w:val="52"/>
          <w:szCs w:val="52"/>
          <w:lang w:bidi="ar"/>
        </w:rPr>
        <w:t>市</w:t>
      </w:r>
      <w:proofErr w:type="gramEnd"/>
      <w:r w:rsidR="00804E12" w:rsidRPr="00804E12">
        <w:rPr>
          <w:rFonts w:ascii="Times New Roman" w:eastAsia="方正小标宋简体" w:hAnsi="Times New Roman" w:cs="方正小标宋简体" w:hint="eastAsia"/>
          <w:sz w:val="52"/>
          <w:szCs w:val="52"/>
          <w:lang w:bidi="ar"/>
        </w:rPr>
        <w:t>中区人民法院</w:t>
      </w:r>
      <w:r w:rsidR="00804E12">
        <w:rPr>
          <w:rFonts w:ascii="Times New Roman" w:eastAsia="方正小标宋简体" w:hAnsi="Times New Roman" w:cs="方正小标宋简体" w:hint="eastAsia"/>
          <w:sz w:val="52"/>
          <w:szCs w:val="52"/>
          <w:lang w:bidi="ar"/>
        </w:rPr>
        <w:t xml:space="preserve">    </w:t>
      </w:r>
    </w:p>
    <w:p w:rsidR="00440C2D" w:rsidRDefault="00440C2D" w:rsidP="00804E12">
      <w:pPr>
        <w:pStyle w:val="a4"/>
        <w:widowControl/>
        <w:spacing w:before="0" w:beforeAutospacing="0" w:after="0" w:afterAutospacing="0"/>
        <w:ind w:firstLineChars="550" w:firstLine="2860"/>
        <w:outlineLvl w:val="0"/>
        <w:rPr>
          <w:rFonts w:ascii="Times New Roman" w:eastAsia="方正小标宋简体" w:hAnsi="Times New Roman" w:cs="方正小标宋简体"/>
          <w:sz w:val="36"/>
          <w:szCs w:val="36"/>
          <w:lang w:bidi="ar"/>
        </w:rPr>
      </w:pPr>
      <w:r>
        <w:rPr>
          <w:rFonts w:ascii="Times New Roman" w:eastAsia="方正小标宋简体" w:hAnsi="Times New Roman" w:cs="方正小标宋简体" w:hint="eastAsia"/>
          <w:sz w:val="52"/>
          <w:szCs w:val="52"/>
          <w:lang w:bidi="ar"/>
        </w:rPr>
        <w:t>2023</w:t>
      </w:r>
      <w:r>
        <w:rPr>
          <w:rFonts w:ascii="Times New Roman" w:eastAsia="方正小标宋简体" w:hAnsi="Times New Roman" w:cs="方正小标宋简体" w:hint="eastAsia"/>
          <w:sz w:val="52"/>
          <w:szCs w:val="52"/>
          <w:lang w:bidi="ar"/>
        </w:rPr>
        <w:t>年</w:t>
      </w:r>
      <w:r w:rsidR="00FA3201">
        <w:rPr>
          <w:rFonts w:ascii="Times New Roman" w:eastAsia="方正小标宋简体" w:hAnsi="Times New Roman" w:cs="方正小标宋简体" w:hint="eastAsia"/>
          <w:sz w:val="52"/>
          <w:szCs w:val="52"/>
          <w:lang w:bidi="ar"/>
        </w:rPr>
        <w:t>单位</w:t>
      </w:r>
      <w:r>
        <w:rPr>
          <w:rFonts w:ascii="Times New Roman" w:eastAsia="方正小标宋简体" w:hAnsi="Times New Roman" w:cs="方正小标宋简体" w:hint="eastAsia"/>
          <w:sz w:val="52"/>
          <w:szCs w:val="52"/>
          <w:lang w:bidi="ar"/>
        </w:rPr>
        <w:t>预算表</w:t>
      </w:r>
    </w:p>
    <w:p w:rsidR="00440C2D" w:rsidRDefault="00440C2D" w:rsidP="00440C2D">
      <w:pPr>
        <w:pStyle w:val="a4"/>
        <w:widowControl/>
        <w:spacing w:before="450" w:beforeAutospacing="0" w:after="0" w:afterAutospacing="0" w:line="360" w:lineRule="atLeast"/>
        <w:ind w:left="420"/>
        <w:jc w:val="both"/>
        <w:rPr>
          <w:rFonts w:ascii="Times New Roman" w:eastAsia="仿宋_GB2312" w:hAnsi="Times New Roman" w:cs="仿宋_GB2312"/>
          <w:color w:val="333333"/>
          <w:sz w:val="32"/>
          <w:szCs w:val="32"/>
        </w:rPr>
        <w:sectPr w:rsidR="00440C2D">
          <w:footerReference w:type="default" r:id="rId11"/>
          <w:pgSz w:w="11906" w:h="16838"/>
          <w:pgMar w:top="1440" w:right="1800" w:bottom="1440" w:left="1800" w:header="720" w:footer="720" w:gutter="0"/>
          <w:pgNumType w:fmt="numberInDash" w:start="1"/>
          <w:cols w:space="720"/>
          <w:docGrid w:type="lines" w:linePitch="312"/>
        </w:sectPr>
      </w:pPr>
    </w:p>
    <w:p w:rsidR="00440C2D" w:rsidRDefault="00440C2D" w:rsidP="00473487">
      <w:pPr>
        <w:pStyle w:val="a4"/>
        <w:widowControl/>
        <w:numPr>
          <w:ilvl w:val="0"/>
          <w:numId w:val="4"/>
        </w:numPr>
        <w:spacing w:before="0" w:beforeAutospacing="0" w:after="0" w:afterAutospacing="0" w:line="600" w:lineRule="exact"/>
        <w:jc w:val="both"/>
        <w:outlineLvl w:val="1"/>
        <w:rPr>
          <w:rFonts w:ascii="Times New Roman" w:eastAsia="仿宋_GB2312" w:hAnsi="Times New Roman" w:cs="仿宋_GB2312"/>
          <w:color w:val="333333"/>
          <w:sz w:val="32"/>
          <w:szCs w:val="32"/>
        </w:rPr>
      </w:pPr>
      <w:r>
        <w:rPr>
          <w:rFonts w:ascii="Times New Roman" w:eastAsia="仿宋_GB2312" w:hAnsi="Times New Roman" w:cs="仿宋_GB2312" w:hint="eastAsia"/>
          <w:color w:val="333333"/>
          <w:sz w:val="32"/>
          <w:szCs w:val="32"/>
        </w:rPr>
        <w:lastRenderedPageBreak/>
        <w:t>部门收支总表（公开表</w:t>
      </w:r>
      <w:r>
        <w:rPr>
          <w:rFonts w:ascii="Times New Roman" w:eastAsia="仿宋_GB2312" w:hAnsi="Times New Roman" w:cs="仿宋_GB2312" w:hint="eastAsia"/>
          <w:color w:val="333333"/>
          <w:sz w:val="32"/>
          <w:szCs w:val="32"/>
        </w:rPr>
        <w:t>1</w:t>
      </w:r>
      <w:r>
        <w:rPr>
          <w:rFonts w:ascii="Times New Roman" w:eastAsia="仿宋_GB2312" w:hAnsi="Times New Roman" w:cs="仿宋_GB2312" w:hint="eastAsia"/>
          <w:color w:val="333333"/>
          <w:sz w:val="32"/>
          <w:szCs w:val="32"/>
        </w:rPr>
        <w:t>）</w:t>
      </w:r>
    </w:p>
    <w:tbl>
      <w:tblPr>
        <w:tblW w:w="9073" w:type="dxa"/>
        <w:tblInd w:w="-318" w:type="dxa"/>
        <w:tblLook w:val="04A0" w:firstRow="1" w:lastRow="0" w:firstColumn="1" w:lastColumn="0" w:noHBand="0" w:noVBand="1"/>
      </w:tblPr>
      <w:tblGrid>
        <w:gridCol w:w="3301"/>
        <w:gridCol w:w="1094"/>
        <w:gridCol w:w="2458"/>
        <w:gridCol w:w="1086"/>
        <w:gridCol w:w="1134"/>
      </w:tblGrid>
      <w:tr w:rsidR="00473487" w:rsidRPr="00473487" w:rsidTr="00C2749A">
        <w:trPr>
          <w:trHeight w:val="398"/>
        </w:trPr>
        <w:tc>
          <w:tcPr>
            <w:tcW w:w="9073" w:type="dxa"/>
            <w:gridSpan w:val="5"/>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473487" w:rsidRPr="00473487" w:rsidRDefault="00473487" w:rsidP="00473487">
            <w:pPr>
              <w:widowControl/>
              <w:suppressAutoHyphens w:val="0"/>
              <w:jc w:val="center"/>
              <w:rPr>
                <w:rFonts w:ascii="黑体" w:eastAsia="黑体" w:hAnsi="黑体" w:cs="宋体"/>
                <w:b/>
                <w:bCs/>
                <w:color w:val="000000"/>
                <w:kern w:val="0"/>
                <w:sz w:val="32"/>
                <w:szCs w:val="32"/>
              </w:rPr>
            </w:pPr>
            <w:r w:rsidRPr="00473487">
              <w:rPr>
                <w:rFonts w:ascii="黑体" w:eastAsia="黑体" w:hAnsi="黑体" w:cs="宋体" w:hint="eastAsia"/>
                <w:b/>
                <w:bCs/>
                <w:color w:val="000000"/>
                <w:kern w:val="0"/>
                <w:sz w:val="32"/>
                <w:szCs w:val="32"/>
              </w:rPr>
              <w:t>部门收支总表</w:t>
            </w:r>
          </w:p>
        </w:tc>
      </w:tr>
      <w:tr w:rsidR="00473487" w:rsidRPr="00473487" w:rsidTr="00C2749A">
        <w:trPr>
          <w:trHeight w:val="342"/>
        </w:trPr>
        <w:tc>
          <w:tcPr>
            <w:tcW w:w="3301" w:type="dxa"/>
            <w:tcBorders>
              <w:top w:val="nil"/>
              <w:left w:val="single" w:sz="4" w:space="0" w:color="FFFFFF"/>
              <w:bottom w:val="nil"/>
              <w:right w:val="single" w:sz="4" w:space="0" w:color="FFFFFF"/>
            </w:tcBorders>
            <w:shd w:val="clear" w:color="auto" w:fill="auto"/>
            <w:noWrap/>
            <w:vAlign w:val="center"/>
            <w:hideMark/>
          </w:tcPr>
          <w:p w:rsidR="00473487" w:rsidRPr="00473487" w:rsidRDefault="00473487" w:rsidP="003B7491">
            <w:pPr>
              <w:widowControl/>
              <w:suppressAutoHyphens w:val="0"/>
              <w:ind w:firstLineChars="150" w:firstLine="330"/>
              <w:jc w:val="left"/>
              <w:rPr>
                <w:rFonts w:ascii="宋体" w:hAnsi="宋体" w:cs="宋体"/>
                <w:color w:val="000000"/>
                <w:kern w:val="0"/>
                <w:sz w:val="22"/>
                <w:szCs w:val="22"/>
              </w:rPr>
            </w:pPr>
            <w:r w:rsidRPr="00473487">
              <w:rPr>
                <w:rFonts w:ascii="宋体" w:hAnsi="宋体" w:cs="宋体" w:hint="eastAsia"/>
                <w:color w:val="000000"/>
                <w:kern w:val="0"/>
                <w:sz w:val="22"/>
                <w:szCs w:val="22"/>
              </w:rPr>
              <w:t>部门：</w:t>
            </w:r>
            <w:r w:rsidR="00C2749A" w:rsidRPr="00C2749A">
              <w:rPr>
                <w:rFonts w:ascii="宋体" w:hAnsi="宋体" w:cs="宋体"/>
                <w:color w:val="000000"/>
                <w:kern w:val="0"/>
                <w:sz w:val="22"/>
                <w:szCs w:val="22"/>
              </w:rPr>
              <w:t>乐山市</w:t>
            </w:r>
            <w:proofErr w:type="gramStart"/>
            <w:r w:rsidR="00C2749A" w:rsidRPr="00C2749A">
              <w:rPr>
                <w:rFonts w:ascii="宋体" w:hAnsi="宋体" w:cs="宋体"/>
                <w:color w:val="000000"/>
                <w:kern w:val="0"/>
                <w:sz w:val="22"/>
                <w:szCs w:val="22"/>
              </w:rPr>
              <w:t>市</w:t>
            </w:r>
            <w:proofErr w:type="gramEnd"/>
            <w:r w:rsidR="00C2749A" w:rsidRPr="00C2749A">
              <w:rPr>
                <w:rFonts w:ascii="宋体" w:hAnsi="宋体" w:cs="宋体"/>
                <w:color w:val="000000"/>
                <w:kern w:val="0"/>
                <w:sz w:val="22"/>
                <w:szCs w:val="22"/>
              </w:rPr>
              <w:t>中区人民法院</w:t>
            </w:r>
          </w:p>
        </w:tc>
        <w:tc>
          <w:tcPr>
            <w:tcW w:w="1094" w:type="dxa"/>
            <w:tcBorders>
              <w:top w:val="nil"/>
              <w:left w:val="nil"/>
              <w:bottom w:val="nil"/>
              <w:right w:val="single" w:sz="4" w:space="0" w:color="FFFFFF"/>
            </w:tcBorders>
            <w:shd w:val="clear" w:color="auto" w:fill="auto"/>
            <w:vAlign w:val="center"/>
            <w:hideMark/>
          </w:tcPr>
          <w:p w:rsidR="00473487" w:rsidRPr="00473487" w:rsidRDefault="00473487" w:rsidP="00473487">
            <w:pPr>
              <w:widowControl/>
              <w:suppressAutoHyphens w:val="0"/>
              <w:jc w:val="left"/>
              <w:rPr>
                <w:rFonts w:ascii="宋体" w:hAnsi="宋体" w:cs="宋体"/>
                <w:color w:val="000000"/>
                <w:kern w:val="0"/>
                <w:sz w:val="18"/>
                <w:szCs w:val="18"/>
              </w:rPr>
            </w:pPr>
            <w:r w:rsidRPr="00473487">
              <w:rPr>
                <w:rFonts w:ascii="宋体" w:hAnsi="宋体" w:cs="宋体" w:hint="eastAsia"/>
                <w:color w:val="000000"/>
                <w:kern w:val="0"/>
                <w:sz w:val="18"/>
                <w:szCs w:val="18"/>
              </w:rPr>
              <w:t xml:space="preserve">　</w:t>
            </w:r>
          </w:p>
        </w:tc>
        <w:tc>
          <w:tcPr>
            <w:tcW w:w="2458" w:type="dxa"/>
            <w:tcBorders>
              <w:top w:val="nil"/>
              <w:left w:val="nil"/>
              <w:bottom w:val="nil"/>
              <w:right w:val="single" w:sz="4" w:space="0" w:color="FFFFFF"/>
            </w:tcBorders>
            <w:shd w:val="clear" w:color="auto" w:fill="auto"/>
            <w:vAlign w:val="center"/>
            <w:hideMark/>
          </w:tcPr>
          <w:p w:rsidR="00473487" w:rsidRPr="00473487" w:rsidRDefault="00473487" w:rsidP="00473487">
            <w:pPr>
              <w:widowControl/>
              <w:suppressAutoHyphens w:val="0"/>
              <w:jc w:val="left"/>
              <w:rPr>
                <w:rFonts w:ascii="宋体" w:hAnsi="宋体" w:cs="宋体"/>
                <w:color w:val="000000"/>
                <w:kern w:val="0"/>
                <w:sz w:val="18"/>
                <w:szCs w:val="18"/>
              </w:rPr>
            </w:pPr>
            <w:r w:rsidRPr="00473487">
              <w:rPr>
                <w:rFonts w:ascii="宋体" w:hAnsi="宋体" w:cs="宋体" w:hint="eastAsia"/>
                <w:color w:val="000000"/>
                <w:kern w:val="0"/>
                <w:sz w:val="18"/>
                <w:szCs w:val="18"/>
              </w:rPr>
              <w:t xml:space="preserve">　</w:t>
            </w:r>
          </w:p>
        </w:tc>
        <w:tc>
          <w:tcPr>
            <w:tcW w:w="2220" w:type="dxa"/>
            <w:gridSpan w:val="2"/>
            <w:tcBorders>
              <w:top w:val="nil"/>
              <w:left w:val="nil"/>
              <w:bottom w:val="nil"/>
              <w:right w:val="single" w:sz="4" w:space="0" w:color="FFFFFF"/>
            </w:tcBorders>
            <w:shd w:val="clear" w:color="auto" w:fill="auto"/>
            <w:noWrap/>
            <w:vAlign w:val="center"/>
            <w:hideMark/>
          </w:tcPr>
          <w:p w:rsidR="00473487" w:rsidRPr="00473487" w:rsidRDefault="00473487" w:rsidP="00FD79F6">
            <w:pPr>
              <w:widowControl/>
              <w:suppressAutoHyphens w:val="0"/>
              <w:rPr>
                <w:rFonts w:ascii="宋体" w:hAnsi="宋体" w:cs="宋体"/>
                <w:color w:val="000000"/>
                <w:kern w:val="0"/>
                <w:sz w:val="22"/>
                <w:szCs w:val="22"/>
              </w:rPr>
            </w:pPr>
            <w:r>
              <w:rPr>
                <w:rFonts w:ascii="宋体" w:hAnsi="宋体" w:cs="宋体" w:hint="eastAsia"/>
                <w:color w:val="000000"/>
                <w:kern w:val="0"/>
                <w:sz w:val="22"/>
                <w:szCs w:val="22"/>
              </w:rPr>
              <w:t>金额单位：万元</w:t>
            </w:r>
          </w:p>
        </w:tc>
      </w:tr>
      <w:tr w:rsidR="00473487" w:rsidRPr="00473487" w:rsidTr="00C2749A">
        <w:trPr>
          <w:trHeight w:val="428"/>
        </w:trPr>
        <w:tc>
          <w:tcPr>
            <w:tcW w:w="4395" w:type="dxa"/>
            <w:gridSpan w:val="2"/>
            <w:tcBorders>
              <w:top w:val="single" w:sz="4" w:space="0" w:color="C0C0C0"/>
              <w:left w:val="single" w:sz="4" w:space="0" w:color="C0C0C0"/>
              <w:bottom w:val="single" w:sz="4" w:space="0" w:color="C0C0C0"/>
              <w:right w:val="single" w:sz="4" w:space="0" w:color="C0C0C0"/>
            </w:tcBorders>
            <w:shd w:val="clear" w:color="EFF2F7" w:fill="EFF2F7"/>
            <w:noWrap/>
            <w:vAlign w:val="center"/>
            <w:hideMark/>
          </w:tcPr>
          <w:p w:rsidR="00473487" w:rsidRPr="00473487" w:rsidRDefault="00473487" w:rsidP="00473487">
            <w:pPr>
              <w:widowControl/>
              <w:suppressAutoHyphens w:val="0"/>
              <w:jc w:val="center"/>
              <w:rPr>
                <w:rFonts w:ascii="宋体" w:hAnsi="宋体" w:cs="宋体"/>
                <w:b/>
                <w:bCs/>
                <w:color w:val="000000"/>
                <w:kern w:val="0"/>
                <w:sz w:val="22"/>
                <w:szCs w:val="22"/>
              </w:rPr>
            </w:pPr>
            <w:r w:rsidRPr="00473487">
              <w:rPr>
                <w:rFonts w:ascii="宋体" w:hAnsi="宋体" w:cs="宋体" w:hint="eastAsia"/>
                <w:b/>
                <w:bCs/>
                <w:color w:val="000000"/>
                <w:kern w:val="0"/>
                <w:sz w:val="22"/>
                <w:szCs w:val="22"/>
              </w:rPr>
              <w:t>收    入</w:t>
            </w:r>
          </w:p>
        </w:tc>
        <w:tc>
          <w:tcPr>
            <w:tcW w:w="4678" w:type="dxa"/>
            <w:gridSpan w:val="3"/>
            <w:tcBorders>
              <w:top w:val="single" w:sz="4" w:space="0" w:color="C0C0C0"/>
              <w:left w:val="nil"/>
              <w:bottom w:val="single" w:sz="4" w:space="0" w:color="C0C0C0"/>
              <w:right w:val="single" w:sz="4" w:space="0" w:color="C0C0C0"/>
            </w:tcBorders>
            <w:shd w:val="clear" w:color="EFF2F7" w:fill="EFF2F7"/>
            <w:noWrap/>
            <w:vAlign w:val="center"/>
            <w:hideMark/>
          </w:tcPr>
          <w:p w:rsidR="00473487" w:rsidRPr="00473487" w:rsidRDefault="00473487" w:rsidP="00473487">
            <w:pPr>
              <w:widowControl/>
              <w:suppressAutoHyphens w:val="0"/>
              <w:jc w:val="center"/>
              <w:rPr>
                <w:rFonts w:ascii="宋体" w:hAnsi="宋体" w:cs="宋体"/>
                <w:b/>
                <w:bCs/>
                <w:color w:val="000000"/>
                <w:kern w:val="0"/>
                <w:sz w:val="22"/>
                <w:szCs w:val="22"/>
              </w:rPr>
            </w:pPr>
            <w:r w:rsidRPr="00473487">
              <w:rPr>
                <w:rFonts w:ascii="宋体" w:hAnsi="宋体" w:cs="宋体" w:hint="eastAsia"/>
                <w:b/>
                <w:bCs/>
                <w:color w:val="000000"/>
                <w:kern w:val="0"/>
                <w:sz w:val="22"/>
                <w:szCs w:val="22"/>
              </w:rPr>
              <w:t>支    出</w:t>
            </w:r>
          </w:p>
        </w:tc>
      </w:tr>
      <w:tr w:rsidR="00C2749A" w:rsidRPr="00473487" w:rsidTr="00C2749A">
        <w:trPr>
          <w:trHeight w:val="428"/>
        </w:trPr>
        <w:tc>
          <w:tcPr>
            <w:tcW w:w="3301" w:type="dxa"/>
            <w:tcBorders>
              <w:top w:val="nil"/>
              <w:left w:val="single" w:sz="4" w:space="0" w:color="C0C0C0"/>
              <w:bottom w:val="single" w:sz="4" w:space="0" w:color="C0C0C0"/>
              <w:right w:val="single" w:sz="4" w:space="0" w:color="C0C0C0"/>
            </w:tcBorders>
            <w:shd w:val="clear" w:color="EFF2F7" w:fill="EFF2F7"/>
            <w:noWrap/>
            <w:vAlign w:val="center"/>
            <w:hideMark/>
          </w:tcPr>
          <w:p w:rsidR="00473487" w:rsidRPr="00473487" w:rsidRDefault="00473487" w:rsidP="00473487">
            <w:pPr>
              <w:widowControl/>
              <w:suppressAutoHyphens w:val="0"/>
              <w:jc w:val="center"/>
              <w:rPr>
                <w:rFonts w:ascii="宋体" w:hAnsi="宋体" w:cs="宋体"/>
                <w:b/>
                <w:bCs/>
                <w:color w:val="000000"/>
                <w:kern w:val="0"/>
                <w:sz w:val="22"/>
                <w:szCs w:val="22"/>
              </w:rPr>
            </w:pPr>
            <w:r w:rsidRPr="00473487">
              <w:rPr>
                <w:rFonts w:ascii="宋体" w:hAnsi="宋体" w:cs="宋体" w:hint="eastAsia"/>
                <w:b/>
                <w:bCs/>
                <w:color w:val="000000"/>
                <w:kern w:val="0"/>
                <w:sz w:val="22"/>
                <w:szCs w:val="22"/>
              </w:rPr>
              <w:t>项    目</w:t>
            </w:r>
          </w:p>
        </w:tc>
        <w:tc>
          <w:tcPr>
            <w:tcW w:w="1094" w:type="dxa"/>
            <w:tcBorders>
              <w:top w:val="nil"/>
              <w:left w:val="nil"/>
              <w:bottom w:val="single" w:sz="4" w:space="0" w:color="C0C0C0"/>
              <w:right w:val="single" w:sz="4" w:space="0" w:color="C0C0C0"/>
            </w:tcBorders>
            <w:shd w:val="clear" w:color="EFF2F7" w:fill="EFF2F7"/>
            <w:noWrap/>
            <w:vAlign w:val="center"/>
            <w:hideMark/>
          </w:tcPr>
          <w:p w:rsidR="00473487" w:rsidRPr="00473487" w:rsidRDefault="00473487" w:rsidP="00473487">
            <w:pPr>
              <w:widowControl/>
              <w:suppressAutoHyphens w:val="0"/>
              <w:jc w:val="center"/>
              <w:rPr>
                <w:rFonts w:ascii="宋体" w:hAnsi="宋体" w:cs="宋体"/>
                <w:b/>
                <w:bCs/>
                <w:color w:val="000000"/>
                <w:kern w:val="0"/>
                <w:sz w:val="22"/>
                <w:szCs w:val="22"/>
              </w:rPr>
            </w:pPr>
            <w:r w:rsidRPr="00473487">
              <w:rPr>
                <w:rFonts w:ascii="宋体" w:hAnsi="宋体" w:cs="宋体" w:hint="eastAsia"/>
                <w:b/>
                <w:bCs/>
                <w:color w:val="000000"/>
                <w:kern w:val="0"/>
                <w:sz w:val="22"/>
                <w:szCs w:val="22"/>
              </w:rPr>
              <w:t>预算数</w:t>
            </w:r>
          </w:p>
        </w:tc>
        <w:tc>
          <w:tcPr>
            <w:tcW w:w="3544" w:type="dxa"/>
            <w:gridSpan w:val="2"/>
            <w:tcBorders>
              <w:top w:val="nil"/>
              <w:left w:val="nil"/>
              <w:bottom w:val="single" w:sz="4" w:space="0" w:color="C0C0C0"/>
              <w:right w:val="single" w:sz="4" w:space="0" w:color="C0C0C0"/>
            </w:tcBorders>
            <w:shd w:val="clear" w:color="EFF2F7" w:fill="EFF2F7"/>
            <w:noWrap/>
            <w:vAlign w:val="center"/>
            <w:hideMark/>
          </w:tcPr>
          <w:p w:rsidR="00473487" w:rsidRPr="00473487" w:rsidRDefault="00473487" w:rsidP="00473487">
            <w:pPr>
              <w:widowControl/>
              <w:suppressAutoHyphens w:val="0"/>
              <w:jc w:val="center"/>
              <w:rPr>
                <w:rFonts w:ascii="宋体" w:hAnsi="宋体" w:cs="宋体"/>
                <w:b/>
                <w:bCs/>
                <w:color w:val="000000"/>
                <w:kern w:val="0"/>
                <w:sz w:val="22"/>
                <w:szCs w:val="22"/>
              </w:rPr>
            </w:pPr>
            <w:r w:rsidRPr="00473487">
              <w:rPr>
                <w:rFonts w:ascii="宋体" w:hAnsi="宋体" w:cs="宋体" w:hint="eastAsia"/>
                <w:b/>
                <w:bCs/>
                <w:color w:val="000000"/>
                <w:kern w:val="0"/>
                <w:sz w:val="22"/>
                <w:szCs w:val="22"/>
              </w:rPr>
              <w:t>项    目</w:t>
            </w:r>
          </w:p>
        </w:tc>
        <w:tc>
          <w:tcPr>
            <w:tcW w:w="1134" w:type="dxa"/>
            <w:tcBorders>
              <w:top w:val="nil"/>
              <w:left w:val="nil"/>
              <w:bottom w:val="single" w:sz="4" w:space="0" w:color="C0C0C0"/>
              <w:right w:val="single" w:sz="4" w:space="0" w:color="C0C0C0"/>
            </w:tcBorders>
            <w:shd w:val="clear" w:color="EFF2F7" w:fill="EFF2F7"/>
            <w:noWrap/>
            <w:vAlign w:val="center"/>
            <w:hideMark/>
          </w:tcPr>
          <w:p w:rsidR="00473487" w:rsidRPr="00473487" w:rsidRDefault="00473487" w:rsidP="00473487">
            <w:pPr>
              <w:widowControl/>
              <w:suppressAutoHyphens w:val="0"/>
              <w:jc w:val="center"/>
              <w:rPr>
                <w:rFonts w:ascii="宋体" w:hAnsi="宋体" w:cs="宋体"/>
                <w:b/>
                <w:bCs/>
                <w:color w:val="000000"/>
                <w:kern w:val="0"/>
                <w:sz w:val="22"/>
                <w:szCs w:val="22"/>
              </w:rPr>
            </w:pPr>
            <w:r w:rsidRPr="00473487">
              <w:rPr>
                <w:rFonts w:ascii="宋体" w:hAnsi="宋体" w:cs="宋体" w:hint="eastAsia"/>
                <w:b/>
                <w:bCs/>
                <w:color w:val="000000"/>
                <w:kern w:val="0"/>
                <w:sz w:val="22"/>
                <w:szCs w:val="22"/>
              </w:rPr>
              <w:t>预算数</w:t>
            </w:r>
          </w:p>
        </w:tc>
      </w:tr>
      <w:tr w:rsidR="00C2749A" w:rsidRPr="00473487" w:rsidTr="00C2749A">
        <w:trPr>
          <w:trHeight w:val="398"/>
        </w:trPr>
        <w:tc>
          <w:tcPr>
            <w:tcW w:w="3301" w:type="dxa"/>
            <w:tcBorders>
              <w:top w:val="nil"/>
              <w:left w:val="single" w:sz="4" w:space="0" w:color="C0C0C0"/>
              <w:bottom w:val="single" w:sz="4" w:space="0" w:color="C0C0C0"/>
              <w:right w:val="single" w:sz="4" w:space="0" w:color="C0C0C0"/>
            </w:tcBorders>
            <w:shd w:val="clear" w:color="auto" w:fill="auto"/>
            <w:vAlign w:val="center"/>
            <w:hideMark/>
          </w:tcPr>
          <w:p w:rsidR="00473487" w:rsidRPr="00473487" w:rsidRDefault="00473487" w:rsidP="00473487">
            <w:pPr>
              <w:widowControl/>
              <w:suppressAutoHyphens w:val="0"/>
              <w:jc w:val="left"/>
              <w:rPr>
                <w:rFonts w:ascii="宋体" w:hAnsi="宋体" w:cs="宋体"/>
                <w:color w:val="000000"/>
                <w:kern w:val="0"/>
                <w:sz w:val="22"/>
                <w:szCs w:val="22"/>
              </w:rPr>
            </w:pPr>
            <w:r w:rsidRPr="00473487">
              <w:rPr>
                <w:rFonts w:ascii="宋体" w:hAnsi="宋体" w:cs="宋体" w:hint="eastAsia"/>
                <w:kern w:val="0"/>
                <w:sz w:val="22"/>
                <w:szCs w:val="22"/>
              </w:rPr>
              <w:t xml:space="preserve">一、一般公共预算拨款收入 </w:t>
            </w:r>
          </w:p>
        </w:tc>
        <w:tc>
          <w:tcPr>
            <w:tcW w:w="1094" w:type="dxa"/>
            <w:tcBorders>
              <w:top w:val="nil"/>
              <w:left w:val="nil"/>
              <w:bottom w:val="single" w:sz="4" w:space="0" w:color="C0C0C0"/>
              <w:right w:val="single" w:sz="4" w:space="0" w:color="C0C0C0"/>
            </w:tcBorders>
            <w:shd w:val="clear" w:color="auto" w:fill="auto"/>
            <w:noWrap/>
            <w:vAlign w:val="center"/>
            <w:hideMark/>
          </w:tcPr>
          <w:p w:rsidR="00473487" w:rsidRPr="00473487" w:rsidRDefault="00473487" w:rsidP="00C2749A">
            <w:pPr>
              <w:widowControl/>
              <w:suppressAutoHyphens w:val="0"/>
              <w:jc w:val="center"/>
              <w:rPr>
                <w:rFonts w:ascii="宋体" w:hAnsi="宋体" w:cs="宋体"/>
                <w:color w:val="000000"/>
                <w:kern w:val="0"/>
                <w:sz w:val="22"/>
                <w:szCs w:val="22"/>
              </w:rPr>
            </w:pPr>
            <w:r w:rsidRPr="00473487">
              <w:rPr>
                <w:rFonts w:ascii="宋体" w:hAnsi="宋体" w:cs="宋体" w:hint="eastAsia"/>
                <w:color w:val="000000"/>
                <w:kern w:val="0"/>
                <w:sz w:val="22"/>
                <w:szCs w:val="22"/>
              </w:rPr>
              <w:t>599.60</w:t>
            </w:r>
          </w:p>
        </w:tc>
        <w:tc>
          <w:tcPr>
            <w:tcW w:w="3544" w:type="dxa"/>
            <w:gridSpan w:val="2"/>
            <w:tcBorders>
              <w:top w:val="nil"/>
              <w:left w:val="nil"/>
              <w:bottom w:val="single" w:sz="4" w:space="0" w:color="C0C0C0"/>
              <w:right w:val="single" w:sz="4" w:space="0" w:color="C0C0C0"/>
            </w:tcBorders>
            <w:shd w:val="clear" w:color="auto" w:fill="auto"/>
            <w:vAlign w:val="center"/>
            <w:hideMark/>
          </w:tcPr>
          <w:p w:rsidR="00473487" w:rsidRPr="00473487" w:rsidRDefault="00473487" w:rsidP="00473487">
            <w:pPr>
              <w:widowControl/>
              <w:suppressAutoHyphens w:val="0"/>
              <w:jc w:val="left"/>
              <w:rPr>
                <w:rFonts w:ascii="宋体" w:hAnsi="宋体" w:cs="宋体"/>
                <w:color w:val="000000"/>
                <w:kern w:val="0"/>
                <w:sz w:val="22"/>
                <w:szCs w:val="22"/>
              </w:rPr>
            </w:pPr>
            <w:r w:rsidRPr="00473487">
              <w:rPr>
                <w:rFonts w:ascii="宋体" w:hAnsi="宋体" w:cs="宋体" w:hint="eastAsia"/>
                <w:kern w:val="0"/>
                <w:sz w:val="22"/>
                <w:szCs w:val="22"/>
              </w:rPr>
              <w:t>一、一般公共服务支出</w:t>
            </w:r>
          </w:p>
        </w:tc>
        <w:tc>
          <w:tcPr>
            <w:tcW w:w="1134" w:type="dxa"/>
            <w:tcBorders>
              <w:top w:val="nil"/>
              <w:left w:val="nil"/>
              <w:bottom w:val="single" w:sz="4" w:space="0" w:color="C0C0C0"/>
              <w:right w:val="single" w:sz="4" w:space="0" w:color="C0C0C0"/>
            </w:tcBorders>
            <w:shd w:val="clear" w:color="auto" w:fill="auto"/>
            <w:noWrap/>
            <w:vAlign w:val="center"/>
            <w:hideMark/>
          </w:tcPr>
          <w:p w:rsidR="00473487" w:rsidRPr="00473487" w:rsidRDefault="00473487" w:rsidP="00C2749A">
            <w:pPr>
              <w:widowControl/>
              <w:suppressAutoHyphens w:val="0"/>
              <w:jc w:val="center"/>
              <w:rPr>
                <w:rFonts w:ascii="宋体" w:hAnsi="宋体" w:cs="宋体"/>
                <w:color w:val="000000"/>
                <w:kern w:val="0"/>
                <w:sz w:val="22"/>
                <w:szCs w:val="22"/>
              </w:rPr>
            </w:pPr>
          </w:p>
        </w:tc>
      </w:tr>
      <w:tr w:rsidR="00C2749A" w:rsidRPr="00473487" w:rsidTr="00C2749A">
        <w:trPr>
          <w:trHeight w:val="398"/>
        </w:trPr>
        <w:tc>
          <w:tcPr>
            <w:tcW w:w="3301" w:type="dxa"/>
            <w:tcBorders>
              <w:top w:val="nil"/>
              <w:left w:val="single" w:sz="4" w:space="0" w:color="C0C0C0"/>
              <w:bottom w:val="single" w:sz="4" w:space="0" w:color="C0C0C0"/>
              <w:right w:val="single" w:sz="4" w:space="0" w:color="C0C0C0"/>
            </w:tcBorders>
            <w:shd w:val="clear" w:color="auto" w:fill="auto"/>
            <w:vAlign w:val="center"/>
            <w:hideMark/>
          </w:tcPr>
          <w:p w:rsidR="00473487" w:rsidRPr="00473487" w:rsidRDefault="00473487" w:rsidP="00473487">
            <w:pPr>
              <w:widowControl/>
              <w:suppressAutoHyphens w:val="0"/>
              <w:jc w:val="left"/>
              <w:rPr>
                <w:rFonts w:ascii="宋体" w:hAnsi="宋体" w:cs="宋体"/>
                <w:color w:val="000000"/>
                <w:kern w:val="0"/>
                <w:sz w:val="22"/>
                <w:szCs w:val="22"/>
              </w:rPr>
            </w:pPr>
            <w:r w:rsidRPr="00473487">
              <w:rPr>
                <w:rFonts w:ascii="宋体" w:hAnsi="宋体" w:cs="宋体" w:hint="eastAsia"/>
                <w:kern w:val="0"/>
                <w:sz w:val="22"/>
                <w:szCs w:val="22"/>
              </w:rPr>
              <w:t xml:space="preserve">二、政府性基金预算拨款收入 </w:t>
            </w:r>
          </w:p>
        </w:tc>
        <w:tc>
          <w:tcPr>
            <w:tcW w:w="1094" w:type="dxa"/>
            <w:tcBorders>
              <w:top w:val="nil"/>
              <w:left w:val="nil"/>
              <w:bottom w:val="single" w:sz="4" w:space="0" w:color="C0C0C0"/>
              <w:right w:val="single" w:sz="4" w:space="0" w:color="C0C0C0"/>
            </w:tcBorders>
            <w:shd w:val="clear" w:color="auto" w:fill="auto"/>
            <w:noWrap/>
            <w:vAlign w:val="center"/>
            <w:hideMark/>
          </w:tcPr>
          <w:p w:rsidR="00473487" w:rsidRPr="00473487" w:rsidRDefault="00473487" w:rsidP="00C2749A">
            <w:pPr>
              <w:widowControl/>
              <w:suppressAutoHyphens w:val="0"/>
              <w:jc w:val="center"/>
              <w:rPr>
                <w:rFonts w:ascii="宋体" w:hAnsi="宋体" w:cs="宋体"/>
                <w:color w:val="000000"/>
                <w:kern w:val="0"/>
                <w:sz w:val="22"/>
                <w:szCs w:val="22"/>
              </w:rPr>
            </w:pPr>
          </w:p>
        </w:tc>
        <w:tc>
          <w:tcPr>
            <w:tcW w:w="3544" w:type="dxa"/>
            <w:gridSpan w:val="2"/>
            <w:tcBorders>
              <w:top w:val="nil"/>
              <w:left w:val="nil"/>
              <w:bottom w:val="single" w:sz="4" w:space="0" w:color="C0C0C0"/>
              <w:right w:val="single" w:sz="4" w:space="0" w:color="C0C0C0"/>
            </w:tcBorders>
            <w:shd w:val="clear" w:color="auto" w:fill="auto"/>
            <w:vAlign w:val="center"/>
            <w:hideMark/>
          </w:tcPr>
          <w:p w:rsidR="00473487" w:rsidRPr="00473487" w:rsidRDefault="00473487" w:rsidP="00473487">
            <w:pPr>
              <w:widowControl/>
              <w:suppressAutoHyphens w:val="0"/>
              <w:jc w:val="left"/>
              <w:rPr>
                <w:rFonts w:ascii="宋体" w:hAnsi="宋体" w:cs="宋体"/>
                <w:color w:val="000000"/>
                <w:kern w:val="0"/>
                <w:sz w:val="22"/>
                <w:szCs w:val="22"/>
              </w:rPr>
            </w:pPr>
            <w:r w:rsidRPr="00473487">
              <w:rPr>
                <w:rFonts w:ascii="宋体" w:hAnsi="宋体" w:cs="宋体" w:hint="eastAsia"/>
                <w:kern w:val="0"/>
                <w:sz w:val="22"/>
                <w:szCs w:val="22"/>
              </w:rPr>
              <w:t>二、外交支出</w:t>
            </w:r>
          </w:p>
        </w:tc>
        <w:tc>
          <w:tcPr>
            <w:tcW w:w="1134" w:type="dxa"/>
            <w:tcBorders>
              <w:top w:val="nil"/>
              <w:left w:val="nil"/>
              <w:bottom w:val="single" w:sz="4" w:space="0" w:color="C0C0C0"/>
              <w:right w:val="single" w:sz="4" w:space="0" w:color="C0C0C0"/>
            </w:tcBorders>
            <w:shd w:val="clear" w:color="auto" w:fill="auto"/>
            <w:noWrap/>
            <w:vAlign w:val="center"/>
            <w:hideMark/>
          </w:tcPr>
          <w:p w:rsidR="00473487" w:rsidRPr="00473487" w:rsidRDefault="00473487" w:rsidP="00C2749A">
            <w:pPr>
              <w:widowControl/>
              <w:suppressAutoHyphens w:val="0"/>
              <w:jc w:val="center"/>
              <w:rPr>
                <w:rFonts w:ascii="宋体" w:hAnsi="宋体" w:cs="宋体"/>
                <w:color w:val="000000"/>
                <w:kern w:val="0"/>
                <w:sz w:val="22"/>
                <w:szCs w:val="22"/>
              </w:rPr>
            </w:pPr>
          </w:p>
        </w:tc>
      </w:tr>
      <w:tr w:rsidR="00C2749A" w:rsidRPr="00473487" w:rsidTr="00C2749A">
        <w:trPr>
          <w:trHeight w:val="398"/>
        </w:trPr>
        <w:tc>
          <w:tcPr>
            <w:tcW w:w="3301" w:type="dxa"/>
            <w:tcBorders>
              <w:top w:val="nil"/>
              <w:left w:val="single" w:sz="4" w:space="0" w:color="C0C0C0"/>
              <w:bottom w:val="single" w:sz="4" w:space="0" w:color="C0C0C0"/>
              <w:right w:val="single" w:sz="4" w:space="0" w:color="C0C0C0"/>
            </w:tcBorders>
            <w:shd w:val="clear" w:color="auto" w:fill="auto"/>
            <w:vAlign w:val="center"/>
            <w:hideMark/>
          </w:tcPr>
          <w:p w:rsidR="00473487" w:rsidRPr="00473487" w:rsidRDefault="00473487" w:rsidP="00473487">
            <w:pPr>
              <w:widowControl/>
              <w:suppressAutoHyphens w:val="0"/>
              <w:jc w:val="left"/>
              <w:rPr>
                <w:rFonts w:ascii="宋体" w:hAnsi="宋体" w:cs="宋体"/>
                <w:color w:val="000000"/>
                <w:kern w:val="0"/>
                <w:sz w:val="22"/>
                <w:szCs w:val="22"/>
              </w:rPr>
            </w:pPr>
            <w:r w:rsidRPr="00473487">
              <w:rPr>
                <w:rFonts w:ascii="宋体" w:hAnsi="宋体" w:cs="宋体" w:hint="eastAsia"/>
                <w:kern w:val="0"/>
                <w:sz w:val="22"/>
                <w:szCs w:val="22"/>
              </w:rPr>
              <w:t xml:space="preserve">三、国有资本经营预算拨款收入 </w:t>
            </w:r>
          </w:p>
        </w:tc>
        <w:tc>
          <w:tcPr>
            <w:tcW w:w="1094" w:type="dxa"/>
            <w:tcBorders>
              <w:top w:val="nil"/>
              <w:left w:val="nil"/>
              <w:bottom w:val="single" w:sz="4" w:space="0" w:color="C0C0C0"/>
              <w:right w:val="single" w:sz="4" w:space="0" w:color="C0C0C0"/>
            </w:tcBorders>
            <w:shd w:val="clear" w:color="auto" w:fill="auto"/>
            <w:noWrap/>
            <w:vAlign w:val="center"/>
            <w:hideMark/>
          </w:tcPr>
          <w:p w:rsidR="00473487" w:rsidRPr="00473487" w:rsidRDefault="00473487" w:rsidP="00C2749A">
            <w:pPr>
              <w:widowControl/>
              <w:suppressAutoHyphens w:val="0"/>
              <w:jc w:val="center"/>
              <w:rPr>
                <w:rFonts w:ascii="宋体" w:hAnsi="宋体" w:cs="宋体"/>
                <w:color w:val="000000"/>
                <w:kern w:val="0"/>
                <w:sz w:val="22"/>
                <w:szCs w:val="22"/>
              </w:rPr>
            </w:pPr>
          </w:p>
        </w:tc>
        <w:tc>
          <w:tcPr>
            <w:tcW w:w="3544" w:type="dxa"/>
            <w:gridSpan w:val="2"/>
            <w:tcBorders>
              <w:top w:val="nil"/>
              <w:left w:val="nil"/>
              <w:bottom w:val="single" w:sz="4" w:space="0" w:color="C0C0C0"/>
              <w:right w:val="single" w:sz="4" w:space="0" w:color="C0C0C0"/>
            </w:tcBorders>
            <w:shd w:val="clear" w:color="auto" w:fill="auto"/>
            <w:vAlign w:val="center"/>
            <w:hideMark/>
          </w:tcPr>
          <w:p w:rsidR="00473487" w:rsidRPr="00473487" w:rsidRDefault="00473487" w:rsidP="00473487">
            <w:pPr>
              <w:widowControl/>
              <w:suppressAutoHyphens w:val="0"/>
              <w:jc w:val="left"/>
              <w:rPr>
                <w:rFonts w:ascii="宋体" w:hAnsi="宋体" w:cs="宋体"/>
                <w:color w:val="000000"/>
                <w:kern w:val="0"/>
                <w:sz w:val="22"/>
                <w:szCs w:val="22"/>
              </w:rPr>
            </w:pPr>
            <w:r w:rsidRPr="00473487">
              <w:rPr>
                <w:rFonts w:ascii="宋体" w:hAnsi="宋体" w:cs="宋体" w:hint="eastAsia"/>
                <w:kern w:val="0"/>
                <w:sz w:val="22"/>
                <w:szCs w:val="22"/>
              </w:rPr>
              <w:t>三、国防支出</w:t>
            </w:r>
          </w:p>
        </w:tc>
        <w:tc>
          <w:tcPr>
            <w:tcW w:w="1134" w:type="dxa"/>
            <w:tcBorders>
              <w:top w:val="nil"/>
              <w:left w:val="nil"/>
              <w:bottom w:val="single" w:sz="4" w:space="0" w:color="C0C0C0"/>
              <w:right w:val="single" w:sz="4" w:space="0" w:color="C0C0C0"/>
            </w:tcBorders>
            <w:shd w:val="clear" w:color="auto" w:fill="auto"/>
            <w:noWrap/>
            <w:vAlign w:val="center"/>
            <w:hideMark/>
          </w:tcPr>
          <w:p w:rsidR="00473487" w:rsidRPr="00473487" w:rsidRDefault="00473487" w:rsidP="00C2749A">
            <w:pPr>
              <w:widowControl/>
              <w:suppressAutoHyphens w:val="0"/>
              <w:jc w:val="center"/>
              <w:rPr>
                <w:rFonts w:ascii="宋体" w:hAnsi="宋体" w:cs="宋体"/>
                <w:color w:val="000000"/>
                <w:kern w:val="0"/>
                <w:sz w:val="22"/>
                <w:szCs w:val="22"/>
              </w:rPr>
            </w:pPr>
          </w:p>
        </w:tc>
      </w:tr>
      <w:tr w:rsidR="00C2749A" w:rsidRPr="00473487" w:rsidTr="00C2749A">
        <w:trPr>
          <w:trHeight w:val="398"/>
        </w:trPr>
        <w:tc>
          <w:tcPr>
            <w:tcW w:w="3301" w:type="dxa"/>
            <w:tcBorders>
              <w:top w:val="nil"/>
              <w:left w:val="single" w:sz="4" w:space="0" w:color="C0C0C0"/>
              <w:bottom w:val="single" w:sz="4" w:space="0" w:color="C0C0C0"/>
              <w:right w:val="single" w:sz="4" w:space="0" w:color="C0C0C0"/>
            </w:tcBorders>
            <w:shd w:val="clear" w:color="auto" w:fill="auto"/>
            <w:vAlign w:val="center"/>
            <w:hideMark/>
          </w:tcPr>
          <w:p w:rsidR="00473487" w:rsidRPr="00473487" w:rsidRDefault="00473487" w:rsidP="00473487">
            <w:pPr>
              <w:widowControl/>
              <w:suppressAutoHyphens w:val="0"/>
              <w:jc w:val="left"/>
              <w:rPr>
                <w:rFonts w:ascii="宋体" w:hAnsi="宋体" w:cs="宋体"/>
                <w:color w:val="000000"/>
                <w:kern w:val="0"/>
                <w:sz w:val="22"/>
                <w:szCs w:val="22"/>
              </w:rPr>
            </w:pPr>
            <w:r w:rsidRPr="00473487">
              <w:rPr>
                <w:rFonts w:ascii="宋体" w:hAnsi="宋体" w:cs="宋体" w:hint="eastAsia"/>
                <w:kern w:val="0"/>
                <w:sz w:val="22"/>
                <w:szCs w:val="22"/>
              </w:rPr>
              <w:t xml:space="preserve">四、事业收入 </w:t>
            </w:r>
          </w:p>
        </w:tc>
        <w:tc>
          <w:tcPr>
            <w:tcW w:w="1094" w:type="dxa"/>
            <w:tcBorders>
              <w:top w:val="nil"/>
              <w:left w:val="nil"/>
              <w:bottom w:val="single" w:sz="4" w:space="0" w:color="C0C0C0"/>
              <w:right w:val="single" w:sz="4" w:space="0" w:color="C0C0C0"/>
            </w:tcBorders>
            <w:shd w:val="clear" w:color="auto" w:fill="auto"/>
            <w:noWrap/>
            <w:vAlign w:val="center"/>
            <w:hideMark/>
          </w:tcPr>
          <w:p w:rsidR="00473487" w:rsidRPr="00473487" w:rsidRDefault="00473487" w:rsidP="00C2749A">
            <w:pPr>
              <w:widowControl/>
              <w:suppressAutoHyphens w:val="0"/>
              <w:jc w:val="center"/>
              <w:rPr>
                <w:rFonts w:ascii="宋体" w:hAnsi="宋体" w:cs="宋体"/>
                <w:color w:val="000000"/>
                <w:kern w:val="0"/>
                <w:sz w:val="22"/>
                <w:szCs w:val="22"/>
              </w:rPr>
            </w:pPr>
          </w:p>
        </w:tc>
        <w:tc>
          <w:tcPr>
            <w:tcW w:w="3544" w:type="dxa"/>
            <w:gridSpan w:val="2"/>
            <w:tcBorders>
              <w:top w:val="nil"/>
              <w:left w:val="nil"/>
              <w:bottom w:val="single" w:sz="4" w:space="0" w:color="C0C0C0"/>
              <w:right w:val="single" w:sz="4" w:space="0" w:color="C0C0C0"/>
            </w:tcBorders>
            <w:shd w:val="clear" w:color="auto" w:fill="auto"/>
            <w:vAlign w:val="center"/>
            <w:hideMark/>
          </w:tcPr>
          <w:p w:rsidR="00473487" w:rsidRPr="00473487" w:rsidRDefault="00473487" w:rsidP="00473487">
            <w:pPr>
              <w:widowControl/>
              <w:suppressAutoHyphens w:val="0"/>
              <w:jc w:val="left"/>
              <w:rPr>
                <w:rFonts w:ascii="宋体" w:hAnsi="宋体" w:cs="宋体"/>
                <w:color w:val="000000"/>
                <w:kern w:val="0"/>
                <w:sz w:val="22"/>
                <w:szCs w:val="22"/>
              </w:rPr>
            </w:pPr>
            <w:r w:rsidRPr="00473487">
              <w:rPr>
                <w:rFonts w:ascii="宋体" w:hAnsi="宋体" w:cs="宋体" w:hint="eastAsia"/>
                <w:kern w:val="0"/>
                <w:sz w:val="22"/>
                <w:szCs w:val="22"/>
              </w:rPr>
              <w:t>四、公共安全支出</w:t>
            </w:r>
          </w:p>
        </w:tc>
        <w:tc>
          <w:tcPr>
            <w:tcW w:w="1134" w:type="dxa"/>
            <w:tcBorders>
              <w:top w:val="nil"/>
              <w:left w:val="nil"/>
              <w:bottom w:val="single" w:sz="4" w:space="0" w:color="C0C0C0"/>
              <w:right w:val="single" w:sz="4" w:space="0" w:color="C0C0C0"/>
            </w:tcBorders>
            <w:shd w:val="clear" w:color="auto" w:fill="auto"/>
            <w:noWrap/>
            <w:vAlign w:val="center"/>
            <w:hideMark/>
          </w:tcPr>
          <w:p w:rsidR="00473487" w:rsidRPr="00473487" w:rsidRDefault="00473487" w:rsidP="00C2749A">
            <w:pPr>
              <w:widowControl/>
              <w:suppressAutoHyphens w:val="0"/>
              <w:jc w:val="center"/>
              <w:rPr>
                <w:rFonts w:ascii="宋体" w:hAnsi="宋体" w:cs="宋体"/>
                <w:color w:val="000000"/>
                <w:kern w:val="0"/>
                <w:sz w:val="22"/>
                <w:szCs w:val="22"/>
              </w:rPr>
            </w:pPr>
            <w:r w:rsidRPr="00473487">
              <w:rPr>
                <w:rFonts w:ascii="宋体" w:hAnsi="宋体" w:cs="宋体" w:hint="eastAsia"/>
                <w:color w:val="000000"/>
                <w:kern w:val="0"/>
                <w:sz w:val="22"/>
                <w:szCs w:val="22"/>
              </w:rPr>
              <w:t>485.12</w:t>
            </w:r>
          </w:p>
        </w:tc>
      </w:tr>
      <w:tr w:rsidR="00C2749A" w:rsidRPr="00473487" w:rsidTr="00C2749A">
        <w:trPr>
          <w:trHeight w:val="398"/>
        </w:trPr>
        <w:tc>
          <w:tcPr>
            <w:tcW w:w="3301" w:type="dxa"/>
            <w:tcBorders>
              <w:top w:val="nil"/>
              <w:left w:val="single" w:sz="4" w:space="0" w:color="C0C0C0"/>
              <w:bottom w:val="single" w:sz="4" w:space="0" w:color="C0C0C0"/>
              <w:right w:val="single" w:sz="4" w:space="0" w:color="C0C0C0"/>
            </w:tcBorders>
            <w:shd w:val="clear" w:color="auto" w:fill="auto"/>
            <w:vAlign w:val="center"/>
            <w:hideMark/>
          </w:tcPr>
          <w:p w:rsidR="00473487" w:rsidRPr="00473487" w:rsidRDefault="00473487" w:rsidP="00473487">
            <w:pPr>
              <w:widowControl/>
              <w:suppressAutoHyphens w:val="0"/>
              <w:jc w:val="left"/>
              <w:rPr>
                <w:rFonts w:ascii="宋体" w:hAnsi="宋体" w:cs="宋体"/>
                <w:color w:val="000000"/>
                <w:kern w:val="0"/>
                <w:sz w:val="22"/>
                <w:szCs w:val="22"/>
              </w:rPr>
            </w:pPr>
            <w:r w:rsidRPr="00473487">
              <w:rPr>
                <w:rFonts w:ascii="宋体" w:hAnsi="宋体" w:cs="宋体" w:hint="eastAsia"/>
                <w:kern w:val="0"/>
                <w:sz w:val="22"/>
                <w:szCs w:val="22"/>
              </w:rPr>
              <w:t xml:space="preserve">五、事业单位经营收入 </w:t>
            </w:r>
          </w:p>
        </w:tc>
        <w:tc>
          <w:tcPr>
            <w:tcW w:w="1094" w:type="dxa"/>
            <w:tcBorders>
              <w:top w:val="nil"/>
              <w:left w:val="nil"/>
              <w:bottom w:val="single" w:sz="4" w:space="0" w:color="C0C0C0"/>
              <w:right w:val="single" w:sz="4" w:space="0" w:color="C0C0C0"/>
            </w:tcBorders>
            <w:shd w:val="clear" w:color="auto" w:fill="auto"/>
            <w:noWrap/>
            <w:vAlign w:val="center"/>
            <w:hideMark/>
          </w:tcPr>
          <w:p w:rsidR="00473487" w:rsidRPr="00473487" w:rsidRDefault="00473487" w:rsidP="00473487">
            <w:pPr>
              <w:widowControl/>
              <w:suppressAutoHyphens w:val="0"/>
              <w:jc w:val="right"/>
              <w:rPr>
                <w:rFonts w:ascii="宋体" w:hAnsi="宋体" w:cs="宋体"/>
                <w:color w:val="000000"/>
                <w:kern w:val="0"/>
                <w:sz w:val="22"/>
                <w:szCs w:val="22"/>
              </w:rPr>
            </w:pPr>
            <w:r w:rsidRPr="00473487">
              <w:rPr>
                <w:rFonts w:ascii="宋体" w:hAnsi="宋体" w:cs="宋体" w:hint="eastAsia"/>
                <w:color w:val="000000"/>
                <w:kern w:val="0"/>
                <w:sz w:val="22"/>
                <w:szCs w:val="22"/>
              </w:rPr>
              <w:t xml:space="preserve">　</w:t>
            </w:r>
          </w:p>
        </w:tc>
        <w:tc>
          <w:tcPr>
            <w:tcW w:w="3544" w:type="dxa"/>
            <w:gridSpan w:val="2"/>
            <w:tcBorders>
              <w:top w:val="nil"/>
              <w:left w:val="nil"/>
              <w:bottom w:val="single" w:sz="4" w:space="0" w:color="C0C0C0"/>
              <w:right w:val="single" w:sz="4" w:space="0" w:color="C0C0C0"/>
            </w:tcBorders>
            <w:shd w:val="clear" w:color="auto" w:fill="auto"/>
            <w:vAlign w:val="center"/>
            <w:hideMark/>
          </w:tcPr>
          <w:p w:rsidR="00473487" w:rsidRPr="00473487" w:rsidRDefault="00473487" w:rsidP="00473487">
            <w:pPr>
              <w:widowControl/>
              <w:suppressAutoHyphens w:val="0"/>
              <w:jc w:val="left"/>
              <w:rPr>
                <w:rFonts w:ascii="宋体" w:hAnsi="宋体" w:cs="宋体"/>
                <w:color w:val="000000"/>
                <w:kern w:val="0"/>
                <w:sz w:val="22"/>
                <w:szCs w:val="22"/>
              </w:rPr>
            </w:pPr>
            <w:r w:rsidRPr="00473487">
              <w:rPr>
                <w:rFonts w:ascii="宋体" w:hAnsi="宋体" w:cs="宋体" w:hint="eastAsia"/>
                <w:kern w:val="0"/>
                <w:sz w:val="22"/>
                <w:szCs w:val="22"/>
              </w:rPr>
              <w:t>五、教育支出</w:t>
            </w:r>
          </w:p>
        </w:tc>
        <w:tc>
          <w:tcPr>
            <w:tcW w:w="1134" w:type="dxa"/>
            <w:tcBorders>
              <w:top w:val="nil"/>
              <w:left w:val="nil"/>
              <w:bottom w:val="single" w:sz="4" w:space="0" w:color="C0C0C0"/>
              <w:right w:val="single" w:sz="4" w:space="0" w:color="C0C0C0"/>
            </w:tcBorders>
            <w:shd w:val="clear" w:color="auto" w:fill="auto"/>
            <w:noWrap/>
            <w:vAlign w:val="center"/>
            <w:hideMark/>
          </w:tcPr>
          <w:p w:rsidR="00473487" w:rsidRPr="00473487" w:rsidRDefault="00473487" w:rsidP="00C2749A">
            <w:pPr>
              <w:widowControl/>
              <w:suppressAutoHyphens w:val="0"/>
              <w:jc w:val="center"/>
              <w:rPr>
                <w:rFonts w:ascii="宋体" w:hAnsi="宋体" w:cs="宋体"/>
                <w:color w:val="000000"/>
                <w:kern w:val="0"/>
                <w:sz w:val="22"/>
                <w:szCs w:val="22"/>
              </w:rPr>
            </w:pPr>
          </w:p>
        </w:tc>
      </w:tr>
      <w:tr w:rsidR="00C2749A" w:rsidRPr="00473487" w:rsidTr="00C2749A">
        <w:trPr>
          <w:trHeight w:val="398"/>
        </w:trPr>
        <w:tc>
          <w:tcPr>
            <w:tcW w:w="3301" w:type="dxa"/>
            <w:tcBorders>
              <w:top w:val="nil"/>
              <w:left w:val="single" w:sz="4" w:space="0" w:color="C0C0C0"/>
              <w:bottom w:val="single" w:sz="4" w:space="0" w:color="C0C0C0"/>
              <w:right w:val="single" w:sz="4" w:space="0" w:color="C0C0C0"/>
            </w:tcBorders>
            <w:shd w:val="clear" w:color="auto" w:fill="auto"/>
            <w:vAlign w:val="center"/>
            <w:hideMark/>
          </w:tcPr>
          <w:p w:rsidR="00473487" w:rsidRPr="00473487" w:rsidRDefault="00473487" w:rsidP="00473487">
            <w:pPr>
              <w:widowControl/>
              <w:suppressAutoHyphens w:val="0"/>
              <w:jc w:val="left"/>
              <w:rPr>
                <w:rFonts w:ascii="宋体" w:hAnsi="宋体" w:cs="宋体"/>
                <w:color w:val="000000"/>
                <w:kern w:val="0"/>
                <w:sz w:val="22"/>
                <w:szCs w:val="22"/>
              </w:rPr>
            </w:pPr>
            <w:r w:rsidRPr="00473487">
              <w:rPr>
                <w:rFonts w:ascii="宋体" w:hAnsi="宋体" w:cs="宋体" w:hint="eastAsia"/>
                <w:kern w:val="0"/>
                <w:sz w:val="22"/>
                <w:szCs w:val="22"/>
              </w:rPr>
              <w:t xml:space="preserve">六、其他收入 </w:t>
            </w:r>
          </w:p>
        </w:tc>
        <w:tc>
          <w:tcPr>
            <w:tcW w:w="1094" w:type="dxa"/>
            <w:tcBorders>
              <w:top w:val="nil"/>
              <w:left w:val="nil"/>
              <w:bottom w:val="single" w:sz="4" w:space="0" w:color="C0C0C0"/>
              <w:right w:val="single" w:sz="4" w:space="0" w:color="C0C0C0"/>
            </w:tcBorders>
            <w:shd w:val="clear" w:color="auto" w:fill="auto"/>
            <w:noWrap/>
            <w:vAlign w:val="center"/>
            <w:hideMark/>
          </w:tcPr>
          <w:p w:rsidR="00473487" w:rsidRPr="00473487" w:rsidRDefault="00473487" w:rsidP="00473487">
            <w:pPr>
              <w:widowControl/>
              <w:suppressAutoHyphens w:val="0"/>
              <w:jc w:val="right"/>
              <w:rPr>
                <w:rFonts w:ascii="宋体" w:hAnsi="宋体" w:cs="宋体"/>
                <w:color w:val="000000"/>
                <w:kern w:val="0"/>
                <w:sz w:val="22"/>
                <w:szCs w:val="22"/>
              </w:rPr>
            </w:pPr>
            <w:r w:rsidRPr="00473487">
              <w:rPr>
                <w:rFonts w:ascii="宋体" w:hAnsi="宋体" w:cs="宋体" w:hint="eastAsia"/>
                <w:color w:val="000000"/>
                <w:kern w:val="0"/>
                <w:sz w:val="22"/>
                <w:szCs w:val="22"/>
              </w:rPr>
              <w:t xml:space="preserve">　</w:t>
            </w:r>
          </w:p>
        </w:tc>
        <w:tc>
          <w:tcPr>
            <w:tcW w:w="3544" w:type="dxa"/>
            <w:gridSpan w:val="2"/>
            <w:tcBorders>
              <w:top w:val="nil"/>
              <w:left w:val="nil"/>
              <w:bottom w:val="single" w:sz="4" w:space="0" w:color="C0C0C0"/>
              <w:right w:val="single" w:sz="4" w:space="0" w:color="C0C0C0"/>
            </w:tcBorders>
            <w:shd w:val="clear" w:color="auto" w:fill="auto"/>
            <w:vAlign w:val="center"/>
            <w:hideMark/>
          </w:tcPr>
          <w:p w:rsidR="00473487" w:rsidRPr="00473487" w:rsidRDefault="00473487" w:rsidP="00473487">
            <w:pPr>
              <w:widowControl/>
              <w:suppressAutoHyphens w:val="0"/>
              <w:jc w:val="left"/>
              <w:rPr>
                <w:rFonts w:ascii="宋体" w:hAnsi="宋体" w:cs="宋体"/>
                <w:color w:val="000000"/>
                <w:kern w:val="0"/>
                <w:sz w:val="22"/>
                <w:szCs w:val="22"/>
              </w:rPr>
            </w:pPr>
            <w:r w:rsidRPr="00473487">
              <w:rPr>
                <w:rFonts w:ascii="宋体" w:hAnsi="宋体" w:cs="宋体" w:hint="eastAsia"/>
                <w:kern w:val="0"/>
                <w:sz w:val="22"/>
                <w:szCs w:val="22"/>
              </w:rPr>
              <w:t>六、科学技术支出</w:t>
            </w:r>
          </w:p>
        </w:tc>
        <w:tc>
          <w:tcPr>
            <w:tcW w:w="1134" w:type="dxa"/>
            <w:tcBorders>
              <w:top w:val="nil"/>
              <w:left w:val="nil"/>
              <w:bottom w:val="single" w:sz="4" w:space="0" w:color="C0C0C0"/>
              <w:right w:val="single" w:sz="4" w:space="0" w:color="C0C0C0"/>
            </w:tcBorders>
            <w:shd w:val="clear" w:color="auto" w:fill="auto"/>
            <w:noWrap/>
            <w:vAlign w:val="center"/>
            <w:hideMark/>
          </w:tcPr>
          <w:p w:rsidR="00473487" w:rsidRPr="00473487" w:rsidRDefault="00473487" w:rsidP="00C2749A">
            <w:pPr>
              <w:widowControl/>
              <w:suppressAutoHyphens w:val="0"/>
              <w:jc w:val="center"/>
              <w:rPr>
                <w:rFonts w:ascii="宋体" w:hAnsi="宋体" w:cs="宋体"/>
                <w:color w:val="000000"/>
                <w:kern w:val="0"/>
                <w:sz w:val="22"/>
                <w:szCs w:val="22"/>
              </w:rPr>
            </w:pPr>
          </w:p>
        </w:tc>
      </w:tr>
      <w:tr w:rsidR="00C2749A" w:rsidRPr="00473487" w:rsidTr="00C2749A">
        <w:trPr>
          <w:trHeight w:val="398"/>
        </w:trPr>
        <w:tc>
          <w:tcPr>
            <w:tcW w:w="3301" w:type="dxa"/>
            <w:tcBorders>
              <w:top w:val="nil"/>
              <w:left w:val="single" w:sz="4" w:space="0" w:color="C0C0C0"/>
              <w:bottom w:val="single" w:sz="4" w:space="0" w:color="C0C0C0"/>
              <w:right w:val="single" w:sz="4" w:space="0" w:color="C0C0C0"/>
            </w:tcBorders>
            <w:shd w:val="clear" w:color="auto" w:fill="auto"/>
            <w:vAlign w:val="center"/>
            <w:hideMark/>
          </w:tcPr>
          <w:p w:rsidR="00473487" w:rsidRPr="00473487" w:rsidRDefault="00473487" w:rsidP="00473487">
            <w:pPr>
              <w:widowControl/>
              <w:suppressAutoHyphens w:val="0"/>
              <w:jc w:val="left"/>
              <w:rPr>
                <w:rFonts w:ascii="宋体" w:hAnsi="宋体" w:cs="宋体"/>
                <w:color w:val="000000"/>
                <w:kern w:val="0"/>
                <w:sz w:val="22"/>
                <w:szCs w:val="22"/>
              </w:rPr>
            </w:pPr>
            <w:r w:rsidRPr="00473487">
              <w:rPr>
                <w:rFonts w:ascii="宋体" w:hAnsi="宋体" w:cs="宋体" w:hint="eastAsia"/>
                <w:color w:val="000000"/>
                <w:kern w:val="0"/>
                <w:sz w:val="22"/>
                <w:szCs w:val="22"/>
              </w:rPr>
              <w:t xml:space="preserve">　</w:t>
            </w:r>
          </w:p>
        </w:tc>
        <w:tc>
          <w:tcPr>
            <w:tcW w:w="1094" w:type="dxa"/>
            <w:tcBorders>
              <w:top w:val="nil"/>
              <w:left w:val="nil"/>
              <w:bottom w:val="single" w:sz="4" w:space="0" w:color="C0C0C0"/>
              <w:right w:val="single" w:sz="4" w:space="0" w:color="C0C0C0"/>
            </w:tcBorders>
            <w:shd w:val="clear" w:color="auto" w:fill="auto"/>
            <w:noWrap/>
            <w:vAlign w:val="center"/>
            <w:hideMark/>
          </w:tcPr>
          <w:p w:rsidR="00473487" w:rsidRPr="00473487" w:rsidRDefault="00473487" w:rsidP="00473487">
            <w:pPr>
              <w:widowControl/>
              <w:suppressAutoHyphens w:val="0"/>
              <w:jc w:val="right"/>
              <w:rPr>
                <w:rFonts w:ascii="宋体" w:hAnsi="宋体" w:cs="宋体"/>
                <w:color w:val="000000"/>
                <w:kern w:val="0"/>
                <w:sz w:val="22"/>
                <w:szCs w:val="22"/>
              </w:rPr>
            </w:pPr>
            <w:r w:rsidRPr="00473487">
              <w:rPr>
                <w:rFonts w:ascii="宋体" w:hAnsi="宋体" w:cs="宋体" w:hint="eastAsia"/>
                <w:color w:val="000000"/>
                <w:kern w:val="0"/>
                <w:sz w:val="22"/>
                <w:szCs w:val="22"/>
              </w:rPr>
              <w:t xml:space="preserve">　</w:t>
            </w:r>
          </w:p>
        </w:tc>
        <w:tc>
          <w:tcPr>
            <w:tcW w:w="3544" w:type="dxa"/>
            <w:gridSpan w:val="2"/>
            <w:tcBorders>
              <w:top w:val="nil"/>
              <w:left w:val="nil"/>
              <w:bottom w:val="single" w:sz="4" w:space="0" w:color="C0C0C0"/>
              <w:right w:val="single" w:sz="4" w:space="0" w:color="C0C0C0"/>
            </w:tcBorders>
            <w:shd w:val="clear" w:color="auto" w:fill="auto"/>
            <w:vAlign w:val="center"/>
            <w:hideMark/>
          </w:tcPr>
          <w:p w:rsidR="00473487" w:rsidRPr="00473487" w:rsidRDefault="00473487" w:rsidP="00473487">
            <w:pPr>
              <w:widowControl/>
              <w:suppressAutoHyphens w:val="0"/>
              <w:jc w:val="left"/>
              <w:rPr>
                <w:rFonts w:ascii="宋体" w:hAnsi="宋体" w:cs="宋体"/>
                <w:color w:val="000000"/>
                <w:kern w:val="0"/>
                <w:sz w:val="22"/>
                <w:szCs w:val="22"/>
              </w:rPr>
            </w:pPr>
            <w:r w:rsidRPr="00473487">
              <w:rPr>
                <w:rFonts w:ascii="宋体" w:hAnsi="宋体" w:cs="宋体" w:hint="eastAsia"/>
                <w:kern w:val="0"/>
                <w:sz w:val="22"/>
                <w:szCs w:val="22"/>
              </w:rPr>
              <w:t>七、文化旅游体育与传媒支出</w:t>
            </w:r>
          </w:p>
        </w:tc>
        <w:tc>
          <w:tcPr>
            <w:tcW w:w="1134" w:type="dxa"/>
            <w:tcBorders>
              <w:top w:val="nil"/>
              <w:left w:val="nil"/>
              <w:bottom w:val="single" w:sz="4" w:space="0" w:color="C0C0C0"/>
              <w:right w:val="single" w:sz="4" w:space="0" w:color="C0C0C0"/>
            </w:tcBorders>
            <w:shd w:val="clear" w:color="auto" w:fill="auto"/>
            <w:noWrap/>
            <w:vAlign w:val="center"/>
            <w:hideMark/>
          </w:tcPr>
          <w:p w:rsidR="00473487" w:rsidRPr="00473487" w:rsidRDefault="00473487" w:rsidP="00C2749A">
            <w:pPr>
              <w:widowControl/>
              <w:suppressAutoHyphens w:val="0"/>
              <w:jc w:val="center"/>
              <w:rPr>
                <w:rFonts w:ascii="宋体" w:hAnsi="宋体" w:cs="宋体"/>
                <w:color w:val="000000"/>
                <w:kern w:val="0"/>
                <w:sz w:val="22"/>
                <w:szCs w:val="22"/>
              </w:rPr>
            </w:pPr>
          </w:p>
        </w:tc>
      </w:tr>
      <w:tr w:rsidR="00C2749A" w:rsidRPr="00473487" w:rsidTr="00C2749A">
        <w:trPr>
          <w:trHeight w:val="398"/>
        </w:trPr>
        <w:tc>
          <w:tcPr>
            <w:tcW w:w="3301" w:type="dxa"/>
            <w:tcBorders>
              <w:top w:val="nil"/>
              <w:left w:val="single" w:sz="4" w:space="0" w:color="C0C0C0"/>
              <w:bottom w:val="single" w:sz="4" w:space="0" w:color="C0C0C0"/>
              <w:right w:val="single" w:sz="4" w:space="0" w:color="C0C0C0"/>
            </w:tcBorders>
            <w:shd w:val="clear" w:color="auto" w:fill="auto"/>
            <w:vAlign w:val="center"/>
            <w:hideMark/>
          </w:tcPr>
          <w:p w:rsidR="00473487" w:rsidRPr="00473487" w:rsidRDefault="00473487" w:rsidP="00473487">
            <w:pPr>
              <w:widowControl/>
              <w:suppressAutoHyphens w:val="0"/>
              <w:jc w:val="left"/>
              <w:rPr>
                <w:rFonts w:ascii="宋体" w:hAnsi="宋体" w:cs="宋体"/>
                <w:color w:val="000000"/>
                <w:kern w:val="0"/>
                <w:sz w:val="22"/>
                <w:szCs w:val="22"/>
              </w:rPr>
            </w:pPr>
            <w:r w:rsidRPr="00473487">
              <w:rPr>
                <w:rFonts w:ascii="宋体" w:hAnsi="宋体" w:cs="宋体" w:hint="eastAsia"/>
                <w:color w:val="000000"/>
                <w:kern w:val="0"/>
                <w:sz w:val="22"/>
                <w:szCs w:val="22"/>
              </w:rPr>
              <w:t xml:space="preserve">　</w:t>
            </w:r>
          </w:p>
        </w:tc>
        <w:tc>
          <w:tcPr>
            <w:tcW w:w="1094" w:type="dxa"/>
            <w:tcBorders>
              <w:top w:val="nil"/>
              <w:left w:val="nil"/>
              <w:bottom w:val="single" w:sz="4" w:space="0" w:color="C0C0C0"/>
              <w:right w:val="single" w:sz="4" w:space="0" w:color="C0C0C0"/>
            </w:tcBorders>
            <w:shd w:val="clear" w:color="auto" w:fill="auto"/>
            <w:noWrap/>
            <w:vAlign w:val="center"/>
            <w:hideMark/>
          </w:tcPr>
          <w:p w:rsidR="00473487" w:rsidRPr="00473487" w:rsidRDefault="00473487" w:rsidP="00473487">
            <w:pPr>
              <w:widowControl/>
              <w:suppressAutoHyphens w:val="0"/>
              <w:jc w:val="right"/>
              <w:rPr>
                <w:rFonts w:ascii="宋体" w:hAnsi="宋体" w:cs="宋体"/>
                <w:color w:val="000000"/>
                <w:kern w:val="0"/>
                <w:sz w:val="22"/>
                <w:szCs w:val="22"/>
              </w:rPr>
            </w:pPr>
            <w:r w:rsidRPr="00473487">
              <w:rPr>
                <w:rFonts w:ascii="宋体" w:hAnsi="宋体" w:cs="宋体" w:hint="eastAsia"/>
                <w:color w:val="000000"/>
                <w:kern w:val="0"/>
                <w:sz w:val="22"/>
                <w:szCs w:val="22"/>
              </w:rPr>
              <w:t xml:space="preserve">　</w:t>
            </w:r>
          </w:p>
        </w:tc>
        <w:tc>
          <w:tcPr>
            <w:tcW w:w="3544" w:type="dxa"/>
            <w:gridSpan w:val="2"/>
            <w:tcBorders>
              <w:top w:val="nil"/>
              <w:left w:val="nil"/>
              <w:bottom w:val="single" w:sz="4" w:space="0" w:color="C0C0C0"/>
              <w:right w:val="single" w:sz="4" w:space="0" w:color="C0C0C0"/>
            </w:tcBorders>
            <w:shd w:val="clear" w:color="auto" w:fill="auto"/>
            <w:vAlign w:val="center"/>
            <w:hideMark/>
          </w:tcPr>
          <w:p w:rsidR="00473487" w:rsidRPr="00473487" w:rsidRDefault="00473487" w:rsidP="00473487">
            <w:pPr>
              <w:widowControl/>
              <w:suppressAutoHyphens w:val="0"/>
              <w:jc w:val="left"/>
              <w:rPr>
                <w:rFonts w:ascii="宋体" w:hAnsi="宋体" w:cs="宋体"/>
                <w:color w:val="000000"/>
                <w:kern w:val="0"/>
                <w:sz w:val="22"/>
                <w:szCs w:val="22"/>
              </w:rPr>
            </w:pPr>
            <w:r w:rsidRPr="00473487">
              <w:rPr>
                <w:rFonts w:ascii="宋体" w:hAnsi="宋体" w:cs="宋体" w:hint="eastAsia"/>
                <w:kern w:val="0"/>
                <w:sz w:val="22"/>
                <w:szCs w:val="22"/>
              </w:rPr>
              <w:t>八、社会保障和就业支出</w:t>
            </w:r>
          </w:p>
        </w:tc>
        <w:tc>
          <w:tcPr>
            <w:tcW w:w="1134" w:type="dxa"/>
            <w:tcBorders>
              <w:top w:val="nil"/>
              <w:left w:val="nil"/>
              <w:bottom w:val="single" w:sz="4" w:space="0" w:color="C0C0C0"/>
              <w:right w:val="single" w:sz="4" w:space="0" w:color="C0C0C0"/>
            </w:tcBorders>
            <w:shd w:val="clear" w:color="auto" w:fill="auto"/>
            <w:noWrap/>
            <w:vAlign w:val="center"/>
            <w:hideMark/>
          </w:tcPr>
          <w:p w:rsidR="00473487" w:rsidRPr="00473487" w:rsidRDefault="00473487" w:rsidP="00C2749A">
            <w:pPr>
              <w:widowControl/>
              <w:suppressAutoHyphens w:val="0"/>
              <w:jc w:val="center"/>
              <w:rPr>
                <w:rFonts w:ascii="宋体" w:hAnsi="宋体" w:cs="宋体"/>
                <w:color w:val="000000"/>
                <w:kern w:val="0"/>
                <w:sz w:val="22"/>
                <w:szCs w:val="22"/>
              </w:rPr>
            </w:pPr>
            <w:r w:rsidRPr="00473487">
              <w:rPr>
                <w:rFonts w:ascii="宋体" w:hAnsi="宋体" w:cs="宋体" w:hint="eastAsia"/>
                <w:color w:val="000000"/>
                <w:kern w:val="0"/>
                <w:sz w:val="22"/>
                <w:szCs w:val="22"/>
              </w:rPr>
              <w:t>27.68</w:t>
            </w:r>
          </w:p>
        </w:tc>
      </w:tr>
      <w:tr w:rsidR="00C2749A" w:rsidRPr="00473487" w:rsidTr="00C2749A">
        <w:trPr>
          <w:trHeight w:val="398"/>
        </w:trPr>
        <w:tc>
          <w:tcPr>
            <w:tcW w:w="3301" w:type="dxa"/>
            <w:tcBorders>
              <w:top w:val="nil"/>
              <w:left w:val="single" w:sz="4" w:space="0" w:color="C0C0C0"/>
              <w:bottom w:val="single" w:sz="4" w:space="0" w:color="C0C0C0"/>
              <w:right w:val="single" w:sz="4" w:space="0" w:color="C0C0C0"/>
            </w:tcBorders>
            <w:shd w:val="clear" w:color="auto" w:fill="auto"/>
            <w:vAlign w:val="center"/>
            <w:hideMark/>
          </w:tcPr>
          <w:p w:rsidR="00473487" w:rsidRPr="00473487" w:rsidRDefault="00473487" w:rsidP="00473487">
            <w:pPr>
              <w:widowControl/>
              <w:suppressAutoHyphens w:val="0"/>
              <w:jc w:val="left"/>
              <w:rPr>
                <w:rFonts w:ascii="宋体" w:hAnsi="宋体" w:cs="宋体"/>
                <w:color w:val="000000"/>
                <w:kern w:val="0"/>
                <w:sz w:val="22"/>
                <w:szCs w:val="22"/>
              </w:rPr>
            </w:pPr>
            <w:r w:rsidRPr="00473487">
              <w:rPr>
                <w:rFonts w:ascii="宋体" w:hAnsi="宋体" w:cs="宋体" w:hint="eastAsia"/>
                <w:color w:val="000000"/>
                <w:kern w:val="0"/>
                <w:sz w:val="22"/>
                <w:szCs w:val="22"/>
              </w:rPr>
              <w:t xml:space="preserve">　</w:t>
            </w:r>
          </w:p>
        </w:tc>
        <w:tc>
          <w:tcPr>
            <w:tcW w:w="1094" w:type="dxa"/>
            <w:tcBorders>
              <w:top w:val="nil"/>
              <w:left w:val="nil"/>
              <w:bottom w:val="single" w:sz="4" w:space="0" w:color="C0C0C0"/>
              <w:right w:val="single" w:sz="4" w:space="0" w:color="C0C0C0"/>
            </w:tcBorders>
            <w:shd w:val="clear" w:color="auto" w:fill="auto"/>
            <w:noWrap/>
            <w:vAlign w:val="center"/>
            <w:hideMark/>
          </w:tcPr>
          <w:p w:rsidR="00473487" w:rsidRPr="00473487" w:rsidRDefault="00473487" w:rsidP="00473487">
            <w:pPr>
              <w:widowControl/>
              <w:suppressAutoHyphens w:val="0"/>
              <w:jc w:val="right"/>
              <w:rPr>
                <w:rFonts w:ascii="宋体" w:hAnsi="宋体" w:cs="宋体"/>
                <w:color w:val="000000"/>
                <w:kern w:val="0"/>
                <w:sz w:val="22"/>
                <w:szCs w:val="22"/>
              </w:rPr>
            </w:pPr>
            <w:r w:rsidRPr="00473487">
              <w:rPr>
                <w:rFonts w:ascii="宋体" w:hAnsi="宋体" w:cs="宋体" w:hint="eastAsia"/>
                <w:color w:val="000000"/>
                <w:kern w:val="0"/>
                <w:sz w:val="22"/>
                <w:szCs w:val="22"/>
              </w:rPr>
              <w:t xml:space="preserve">　</w:t>
            </w:r>
          </w:p>
        </w:tc>
        <w:tc>
          <w:tcPr>
            <w:tcW w:w="3544" w:type="dxa"/>
            <w:gridSpan w:val="2"/>
            <w:tcBorders>
              <w:top w:val="nil"/>
              <w:left w:val="nil"/>
              <w:bottom w:val="single" w:sz="4" w:space="0" w:color="C0C0C0"/>
              <w:right w:val="single" w:sz="4" w:space="0" w:color="C0C0C0"/>
            </w:tcBorders>
            <w:shd w:val="clear" w:color="auto" w:fill="auto"/>
            <w:vAlign w:val="center"/>
            <w:hideMark/>
          </w:tcPr>
          <w:p w:rsidR="00473487" w:rsidRPr="00473487" w:rsidRDefault="00473487" w:rsidP="00473487">
            <w:pPr>
              <w:widowControl/>
              <w:suppressAutoHyphens w:val="0"/>
              <w:jc w:val="left"/>
              <w:rPr>
                <w:rFonts w:ascii="宋体" w:hAnsi="宋体" w:cs="宋体"/>
                <w:color w:val="000000"/>
                <w:kern w:val="0"/>
                <w:sz w:val="22"/>
                <w:szCs w:val="22"/>
              </w:rPr>
            </w:pPr>
            <w:r w:rsidRPr="00473487">
              <w:rPr>
                <w:rFonts w:ascii="宋体" w:hAnsi="宋体" w:cs="宋体" w:hint="eastAsia"/>
                <w:kern w:val="0"/>
                <w:sz w:val="22"/>
                <w:szCs w:val="22"/>
              </w:rPr>
              <w:t>九、社会保险基金支出</w:t>
            </w:r>
          </w:p>
        </w:tc>
        <w:tc>
          <w:tcPr>
            <w:tcW w:w="1134" w:type="dxa"/>
            <w:tcBorders>
              <w:top w:val="nil"/>
              <w:left w:val="nil"/>
              <w:bottom w:val="single" w:sz="4" w:space="0" w:color="C0C0C0"/>
              <w:right w:val="single" w:sz="4" w:space="0" w:color="C0C0C0"/>
            </w:tcBorders>
            <w:shd w:val="clear" w:color="auto" w:fill="auto"/>
            <w:noWrap/>
            <w:vAlign w:val="center"/>
            <w:hideMark/>
          </w:tcPr>
          <w:p w:rsidR="00473487" w:rsidRPr="00473487" w:rsidRDefault="00473487" w:rsidP="00C2749A">
            <w:pPr>
              <w:widowControl/>
              <w:suppressAutoHyphens w:val="0"/>
              <w:jc w:val="center"/>
              <w:rPr>
                <w:rFonts w:ascii="宋体" w:hAnsi="宋体" w:cs="宋体"/>
                <w:color w:val="000000"/>
                <w:kern w:val="0"/>
                <w:sz w:val="22"/>
                <w:szCs w:val="22"/>
              </w:rPr>
            </w:pPr>
          </w:p>
        </w:tc>
      </w:tr>
      <w:tr w:rsidR="00C2749A" w:rsidRPr="00473487" w:rsidTr="00C2749A">
        <w:trPr>
          <w:trHeight w:val="398"/>
        </w:trPr>
        <w:tc>
          <w:tcPr>
            <w:tcW w:w="3301" w:type="dxa"/>
            <w:tcBorders>
              <w:top w:val="nil"/>
              <w:left w:val="single" w:sz="4" w:space="0" w:color="C0C0C0"/>
              <w:bottom w:val="single" w:sz="4" w:space="0" w:color="C0C0C0"/>
              <w:right w:val="single" w:sz="4" w:space="0" w:color="C0C0C0"/>
            </w:tcBorders>
            <w:shd w:val="clear" w:color="auto" w:fill="auto"/>
            <w:vAlign w:val="center"/>
            <w:hideMark/>
          </w:tcPr>
          <w:p w:rsidR="00473487" w:rsidRPr="00473487" w:rsidRDefault="00473487" w:rsidP="00473487">
            <w:pPr>
              <w:widowControl/>
              <w:suppressAutoHyphens w:val="0"/>
              <w:jc w:val="left"/>
              <w:rPr>
                <w:rFonts w:ascii="宋体" w:hAnsi="宋体" w:cs="宋体"/>
                <w:color w:val="000000"/>
                <w:kern w:val="0"/>
                <w:sz w:val="22"/>
                <w:szCs w:val="22"/>
              </w:rPr>
            </w:pPr>
            <w:r w:rsidRPr="00473487">
              <w:rPr>
                <w:rFonts w:ascii="宋体" w:hAnsi="宋体" w:cs="宋体" w:hint="eastAsia"/>
                <w:color w:val="000000"/>
                <w:kern w:val="0"/>
                <w:sz w:val="22"/>
                <w:szCs w:val="22"/>
              </w:rPr>
              <w:t xml:space="preserve">　</w:t>
            </w:r>
          </w:p>
        </w:tc>
        <w:tc>
          <w:tcPr>
            <w:tcW w:w="1094" w:type="dxa"/>
            <w:tcBorders>
              <w:top w:val="nil"/>
              <w:left w:val="nil"/>
              <w:bottom w:val="single" w:sz="4" w:space="0" w:color="C0C0C0"/>
              <w:right w:val="single" w:sz="4" w:space="0" w:color="C0C0C0"/>
            </w:tcBorders>
            <w:shd w:val="clear" w:color="auto" w:fill="auto"/>
            <w:noWrap/>
            <w:vAlign w:val="center"/>
            <w:hideMark/>
          </w:tcPr>
          <w:p w:rsidR="00473487" w:rsidRPr="00473487" w:rsidRDefault="00473487" w:rsidP="00473487">
            <w:pPr>
              <w:widowControl/>
              <w:suppressAutoHyphens w:val="0"/>
              <w:jc w:val="right"/>
              <w:rPr>
                <w:rFonts w:ascii="宋体" w:hAnsi="宋体" w:cs="宋体"/>
                <w:color w:val="000000"/>
                <w:kern w:val="0"/>
                <w:sz w:val="22"/>
                <w:szCs w:val="22"/>
              </w:rPr>
            </w:pPr>
            <w:r w:rsidRPr="00473487">
              <w:rPr>
                <w:rFonts w:ascii="宋体" w:hAnsi="宋体" w:cs="宋体" w:hint="eastAsia"/>
                <w:color w:val="000000"/>
                <w:kern w:val="0"/>
                <w:sz w:val="22"/>
                <w:szCs w:val="22"/>
              </w:rPr>
              <w:t xml:space="preserve">　</w:t>
            </w:r>
          </w:p>
        </w:tc>
        <w:tc>
          <w:tcPr>
            <w:tcW w:w="3544" w:type="dxa"/>
            <w:gridSpan w:val="2"/>
            <w:tcBorders>
              <w:top w:val="nil"/>
              <w:left w:val="nil"/>
              <w:bottom w:val="single" w:sz="4" w:space="0" w:color="C0C0C0"/>
              <w:right w:val="single" w:sz="4" w:space="0" w:color="C0C0C0"/>
            </w:tcBorders>
            <w:shd w:val="clear" w:color="auto" w:fill="auto"/>
            <w:vAlign w:val="center"/>
            <w:hideMark/>
          </w:tcPr>
          <w:p w:rsidR="00473487" w:rsidRPr="00473487" w:rsidRDefault="00473487" w:rsidP="00473487">
            <w:pPr>
              <w:widowControl/>
              <w:suppressAutoHyphens w:val="0"/>
              <w:jc w:val="left"/>
              <w:rPr>
                <w:rFonts w:ascii="宋体" w:hAnsi="宋体" w:cs="宋体"/>
                <w:color w:val="000000"/>
                <w:kern w:val="0"/>
                <w:sz w:val="22"/>
                <w:szCs w:val="22"/>
              </w:rPr>
            </w:pPr>
            <w:r w:rsidRPr="00473487">
              <w:rPr>
                <w:rFonts w:ascii="宋体" w:hAnsi="宋体" w:cs="宋体" w:hint="eastAsia"/>
                <w:kern w:val="0"/>
                <w:sz w:val="22"/>
                <w:szCs w:val="22"/>
              </w:rPr>
              <w:t>十、卫生健康支出</w:t>
            </w:r>
          </w:p>
        </w:tc>
        <w:tc>
          <w:tcPr>
            <w:tcW w:w="1134" w:type="dxa"/>
            <w:tcBorders>
              <w:top w:val="nil"/>
              <w:left w:val="nil"/>
              <w:bottom w:val="single" w:sz="4" w:space="0" w:color="C0C0C0"/>
              <w:right w:val="single" w:sz="4" w:space="0" w:color="C0C0C0"/>
            </w:tcBorders>
            <w:shd w:val="clear" w:color="auto" w:fill="auto"/>
            <w:noWrap/>
            <w:vAlign w:val="center"/>
            <w:hideMark/>
          </w:tcPr>
          <w:p w:rsidR="00473487" w:rsidRPr="00473487" w:rsidRDefault="00473487" w:rsidP="00C2749A">
            <w:pPr>
              <w:widowControl/>
              <w:suppressAutoHyphens w:val="0"/>
              <w:jc w:val="center"/>
              <w:rPr>
                <w:rFonts w:ascii="宋体" w:hAnsi="宋体" w:cs="宋体"/>
                <w:color w:val="000000"/>
                <w:kern w:val="0"/>
                <w:sz w:val="22"/>
                <w:szCs w:val="22"/>
              </w:rPr>
            </w:pPr>
            <w:r w:rsidRPr="00473487">
              <w:rPr>
                <w:rFonts w:ascii="宋体" w:hAnsi="宋体" w:cs="宋体" w:hint="eastAsia"/>
                <w:color w:val="000000"/>
                <w:kern w:val="0"/>
                <w:sz w:val="22"/>
                <w:szCs w:val="22"/>
              </w:rPr>
              <w:t>10.85</w:t>
            </w:r>
          </w:p>
        </w:tc>
      </w:tr>
      <w:tr w:rsidR="00C2749A" w:rsidRPr="00473487" w:rsidTr="00C2749A">
        <w:trPr>
          <w:trHeight w:val="398"/>
        </w:trPr>
        <w:tc>
          <w:tcPr>
            <w:tcW w:w="3301" w:type="dxa"/>
            <w:tcBorders>
              <w:top w:val="nil"/>
              <w:left w:val="single" w:sz="4" w:space="0" w:color="C0C0C0"/>
              <w:bottom w:val="single" w:sz="4" w:space="0" w:color="C0C0C0"/>
              <w:right w:val="single" w:sz="4" w:space="0" w:color="C0C0C0"/>
            </w:tcBorders>
            <w:shd w:val="clear" w:color="auto" w:fill="auto"/>
            <w:vAlign w:val="center"/>
            <w:hideMark/>
          </w:tcPr>
          <w:p w:rsidR="00473487" w:rsidRPr="00473487" w:rsidRDefault="00473487" w:rsidP="00473487">
            <w:pPr>
              <w:widowControl/>
              <w:suppressAutoHyphens w:val="0"/>
              <w:jc w:val="left"/>
              <w:rPr>
                <w:rFonts w:ascii="宋体" w:hAnsi="宋体" w:cs="宋体"/>
                <w:color w:val="000000"/>
                <w:kern w:val="0"/>
                <w:sz w:val="22"/>
                <w:szCs w:val="22"/>
              </w:rPr>
            </w:pPr>
            <w:r w:rsidRPr="00473487">
              <w:rPr>
                <w:rFonts w:ascii="宋体" w:hAnsi="宋体" w:cs="宋体" w:hint="eastAsia"/>
                <w:color w:val="000000"/>
                <w:kern w:val="0"/>
                <w:sz w:val="22"/>
                <w:szCs w:val="22"/>
              </w:rPr>
              <w:t xml:space="preserve">　</w:t>
            </w:r>
          </w:p>
        </w:tc>
        <w:tc>
          <w:tcPr>
            <w:tcW w:w="1094" w:type="dxa"/>
            <w:tcBorders>
              <w:top w:val="nil"/>
              <w:left w:val="nil"/>
              <w:bottom w:val="single" w:sz="4" w:space="0" w:color="C0C0C0"/>
              <w:right w:val="single" w:sz="4" w:space="0" w:color="C0C0C0"/>
            </w:tcBorders>
            <w:shd w:val="clear" w:color="auto" w:fill="auto"/>
            <w:noWrap/>
            <w:vAlign w:val="center"/>
            <w:hideMark/>
          </w:tcPr>
          <w:p w:rsidR="00473487" w:rsidRPr="00473487" w:rsidRDefault="00473487" w:rsidP="00473487">
            <w:pPr>
              <w:widowControl/>
              <w:suppressAutoHyphens w:val="0"/>
              <w:jc w:val="right"/>
              <w:rPr>
                <w:rFonts w:ascii="宋体" w:hAnsi="宋体" w:cs="宋体"/>
                <w:color w:val="000000"/>
                <w:kern w:val="0"/>
                <w:sz w:val="22"/>
                <w:szCs w:val="22"/>
              </w:rPr>
            </w:pPr>
            <w:r w:rsidRPr="00473487">
              <w:rPr>
                <w:rFonts w:ascii="宋体" w:hAnsi="宋体" w:cs="宋体" w:hint="eastAsia"/>
                <w:color w:val="000000"/>
                <w:kern w:val="0"/>
                <w:sz w:val="22"/>
                <w:szCs w:val="22"/>
              </w:rPr>
              <w:t xml:space="preserve">　</w:t>
            </w:r>
          </w:p>
        </w:tc>
        <w:tc>
          <w:tcPr>
            <w:tcW w:w="3544" w:type="dxa"/>
            <w:gridSpan w:val="2"/>
            <w:tcBorders>
              <w:top w:val="nil"/>
              <w:left w:val="nil"/>
              <w:bottom w:val="single" w:sz="4" w:space="0" w:color="C0C0C0"/>
              <w:right w:val="single" w:sz="4" w:space="0" w:color="C0C0C0"/>
            </w:tcBorders>
            <w:shd w:val="clear" w:color="auto" w:fill="auto"/>
            <w:vAlign w:val="center"/>
            <w:hideMark/>
          </w:tcPr>
          <w:p w:rsidR="00473487" w:rsidRPr="00473487" w:rsidRDefault="00473487" w:rsidP="00473487">
            <w:pPr>
              <w:widowControl/>
              <w:suppressAutoHyphens w:val="0"/>
              <w:jc w:val="left"/>
              <w:rPr>
                <w:rFonts w:ascii="宋体" w:hAnsi="宋体" w:cs="宋体"/>
                <w:color w:val="000000"/>
                <w:kern w:val="0"/>
                <w:sz w:val="22"/>
                <w:szCs w:val="22"/>
              </w:rPr>
            </w:pPr>
            <w:r w:rsidRPr="00473487">
              <w:rPr>
                <w:rFonts w:ascii="宋体" w:hAnsi="宋体" w:cs="宋体" w:hint="eastAsia"/>
                <w:kern w:val="0"/>
                <w:sz w:val="22"/>
                <w:szCs w:val="22"/>
              </w:rPr>
              <w:t>十一、节能环保支出</w:t>
            </w:r>
          </w:p>
        </w:tc>
        <w:tc>
          <w:tcPr>
            <w:tcW w:w="1134" w:type="dxa"/>
            <w:tcBorders>
              <w:top w:val="nil"/>
              <w:left w:val="nil"/>
              <w:bottom w:val="single" w:sz="4" w:space="0" w:color="C0C0C0"/>
              <w:right w:val="single" w:sz="4" w:space="0" w:color="C0C0C0"/>
            </w:tcBorders>
            <w:shd w:val="clear" w:color="auto" w:fill="auto"/>
            <w:noWrap/>
            <w:vAlign w:val="center"/>
            <w:hideMark/>
          </w:tcPr>
          <w:p w:rsidR="00473487" w:rsidRPr="00473487" w:rsidRDefault="00473487" w:rsidP="00C2749A">
            <w:pPr>
              <w:widowControl/>
              <w:suppressAutoHyphens w:val="0"/>
              <w:jc w:val="center"/>
              <w:rPr>
                <w:rFonts w:ascii="宋体" w:hAnsi="宋体" w:cs="宋体"/>
                <w:color w:val="000000"/>
                <w:kern w:val="0"/>
                <w:sz w:val="22"/>
                <w:szCs w:val="22"/>
              </w:rPr>
            </w:pPr>
          </w:p>
        </w:tc>
      </w:tr>
      <w:tr w:rsidR="00C2749A" w:rsidRPr="00473487" w:rsidTr="00C2749A">
        <w:trPr>
          <w:trHeight w:val="398"/>
        </w:trPr>
        <w:tc>
          <w:tcPr>
            <w:tcW w:w="3301" w:type="dxa"/>
            <w:tcBorders>
              <w:top w:val="nil"/>
              <w:left w:val="single" w:sz="4" w:space="0" w:color="C0C0C0"/>
              <w:bottom w:val="single" w:sz="4" w:space="0" w:color="C0C0C0"/>
              <w:right w:val="single" w:sz="4" w:space="0" w:color="C0C0C0"/>
            </w:tcBorders>
            <w:shd w:val="clear" w:color="auto" w:fill="auto"/>
            <w:vAlign w:val="center"/>
            <w:hideMark/>
          </w:tcPr>
          <w:p w:rsidR="00473487" w:rsidRPr="00473487" w:rsidRDefault="00473487" w:rsidP="00473487">
            <w:pPr>
              <w:widowControl/>
              <w:suppressAutoHyphens w:val="0"/>
              <w:jc w:val="left"/>
              <w:rPr>
                <w:rFonts w:ascii="宋体" w:hAnsi="宋体" w:cs="宋体"/>
                <w:color w:val="000000"/>
                <w:kern w:val="0"/>
                <w:sz w:val="22"/>
                <w:szCs w:val="22"/>
              </w:rPr>
            </w:pPr>
            <w:r w:rsidRPr="00473487">
              <w:rPr>
                <w:rFonts w:ascii="宋体" w:hAnsi="宋体" w:cs="宋体" w:hint="eastAsia"/>
                <w:color w:val="000000"/>
                <w:kern w:val="0"/>
                <w:sz w:val="22"/>
                <w:szCs w:val="22"/>
              </w:rPr>
              <w:t xml:space="preserve">　</w:t>
            </w:r>
          </w:p>
        </w:tc>
        <w:tc>
          <w:tcPr>
            <w:tcW w:w="1094" w:type="dxa"/>
            <w:tcBorders>
              <w:top w:val="nil"/>
              <w:left w:val="nil"/>
              <w:bottom w:val="single" w:sz="4" w:space="0" w:color="C0C0C0"/>
              <w:right w:val="single" w:sz="4" w:space="0" w:color="C0C0C0"/>
            </w:tcBorders>
            <w:shd w:val="clear" w:color="auto" w:fill="auto"/>
            <w:noWrap/>
            <w:vAlign w:val="center"/>
            <w:hideMark/>
          </w:tcPr>
          <w:p w:rsidR="00473487" w:rsidRPr="00473487" w:rsidRDefault="00473487" w:rsidP="00473487">
            <w:pPr>
              <w:widowControl/>
              <w:suppressAutoHyphens w:val="0"/>
              <w:jc w:val="right"/>
              <w:rPr>
                <w:rFonts w:ascii="宋体" w:hAnsi="宋体" w:cs="宋体"/>
                <w:color w:val="000000"/>
                <w:kern w:val="0"/>
                <w:sz w:val="22"/>
                <w:szCs w:val="22"/>
              </w:rPr>
            </w:pPr>
            <w:r w:rsidRPr="00473487">
              <w:rPr>
                <w:rFonts w:ascii="宋体" w:hAnsi="宋体" w:cs="宋体" w:hint="eastAsia"/>
                <w:color w:val="000000"/>
                <w:kern w:val="0"/>
                <w:sz w:val="22"/>
                <w:szCs w:val="22"/>
              </w:rPr>
              <w:t xml:space="preserve">　</w:t>
            </w:r>
          </w:p>
        </w:tc>
        <w:tc>
          <w:tcPr>
            <w:tcW w:w="3544" w:type="dxa"/>
            <w:gridSpan w:val="2"/>
            <w:tcBorders>
              <w:top w:val="nil"/>
              <w:left w:val="nil"/>
              <w:bottom w:val="single" w:sz="4" w:space="0" w:color="C0C0C0"/>
              <w:right w:val="single" w:sz="4" w:space="0" w:color="C0C0C0"/>
            </w:tcBorders>
            <w:shd w:val="clear" w:color="auto" w:fill="auto"/>
            <w:vAlign w:val="center"/>
            <w:hideMark/>
          </w:tcPr>
          <w:p w:rsidR="00473487" w:rsidRPr="00473487" w:rsidRDefault="00473487" w:rsidP="00473487">
            <w:pPr>
              <w:widowControl/>
              <w:suppressAutoHyphens w:val="0"/>
              <w:jc w:val="left"/>
              <w:rPr>
                <w:rFonts w:ascii="宋体" w:hAnsi="宋体" w:cs="宋体"/>
                <w:color w:val="000000"/>
                <w:kern w:val="0"/>
                <w:sz w:val="22"/>
                <w:szCs w:val="22"/>
              </w:rPr>
            </w:pPr>
            <w:r w:rsidRPr="00473487">
              <w:rPr>
                <w:rFonts w:ascii="宋体" w:hAnsi="宋体" w:cs="宋体" w:hint="eastAsia"/>
                <w:kern w:val="0"/>
                <w:sz w:val="22"/>
                <w:szCs w:val="22"/>
              </w:rPr>
              <w:t>十二、城乡社区支出</w:t>
            </w:r>
          </w:p>
        </w:tc>
        <w:tc>
          <w:tcPr>
            <w:tcW w:w="1134" w:type="dxa"/>
            <w:tcBorders>
              <w:top w:val="nil"/>
              <w:left w:val="nil"/>
              <w:bottom w:val="single" w:sz="4" w:space="0" w:color="C0C0C0"/>
              <w:right w:val="single" w:sz="4" w:space="0" w:color="C0C0C0"/>
            </w:tcBorders>
            <w:shd w:val="clear" w:color="auto" w:fill="auto"/>
            <w:noWrap/>
            <w:vAlign w:val="center"/>
            <w:hideMark/>
          </w:tcPr>
          <w:p w:rsidR="00473487" w:rsidRPr="00473487" w:rsidRDefault="00473487" w:rsidP="00C2749A">
            <w:pPr>
              <w:widowControl/>
              <w:suppressAutoHyphens w:val="0"/>
              <w:jc w:val="center"/>
              <w:rPr>
                <w:rFonts w:ascii="宋体" w:hAnsi="宋体" w:cs="宋体"/>
                <w:color w:val="000000"/>
                <w:kern w:val="0"/>
                <w:sz w:val="22"/>
                <w:szCs w:val="22"/>
              </w:rPr>
            </w:pPr>
          </w:p>
        </w:tc>
      </w:tr>
      <w:tr w:rsidR="00C2749A" w:rsidRPr="00473487" w:rsidTr="00C2749A">
        <w:trPr>
          <w:trHeight w:val="398"/>
        </w:trPr>
        <w:tc>
          <w:tcPr>
            <w:tcW w:w="3301" w:type="dxa"/>
            <w:tcBorders>
              <w:top w:val="nil"/>
              <w:left w:val="single" w:sz="4" w:space="0" w:color="C0C0C0"/>
              <w:bottom w:val="single" w:sz="4" w:space="0" w:color="C0C0C0"/>
              <w:right w:val="single" w:sz="4" w:space="0" w:color="C0C0C0"/>
            </w:tcBorders>
            <w:shd w:val="clear" w:color="auto" w:fill="auto"/>
            <w:vAlign w:val="center"/>
            <w:hideMark/>
          </w:tcPr>
          <w:p w:rsidR="00473487" w:rsidRPr="00473487" w:rsidRDefault="00473487" w:rsidP="00473487">
            <w:pPr>
              <w:widowControl/>
              <w:suppressAutoHyphens w:val="0"/>
              <w:jc w:val="left"/>
              <w:rPr>
                <w:rFonts w:ascii="宋体" w:hAnsi="宋体" w:cs="宋体"/>
                <w:color w:val="000000"/>
                <w:kern w:val="0"/>
                <w:sz w:val="22"/>
                <w:szCs w:val="22"/>
              </w:rPr>
            </w:pPr>
            <w:r w:rsidRPr="00473487">
              <w:rPr>
                <w:rFonts w:ascii="宋体" w:hAnsi="宋体" w:cs="宋体" w:hint="eastAsia"/>
                <w:color w:val="000000"/>
                <w:kern w:val="0"/>
                <w:sz w:val="22"/>
                <w:szCs w:val="22"/>
              </w:rPr>
              <w:t xml:space="preserve">　</w:t>
            </w:r>
          </w:p>
        </w:tc>
        <w:tc>
          <w:tcPr>
            <w:tcW w:w="1094" w:type="dxa"/>
            <w:tcBorders>
              <w:top w:val="nil"/>
              <w:left w:val="nil"/>
              <w:bottom w:val="single" w:sz="4" w:space="0" w:color="C0C0C0"/>
              <w:right w:val="single" w:sz="4" w:space="0" w:color="C0C0C0"/>
            </w:tcBorders>
            <w:shd w:val="clear" w:color="auto" w:fill="auto"/>
            <w:noWrap/>
            <w:vAlign w:val="center"/>
            <w:hideMark/>
          </w:tcPr>
          <w:p w:rsidR="00473487" w:rsidRPr="00473487" w:rsidRDefault="00473487" w:rsidP="00473487">
            <w:pPr>
              <w:widowControl/>
              <w:suppressAutoHyphens w:val="0"/>
              <w:jc w:val="right"/>
              <w:rPr>
                <w:rFonts w:ascii="宋体" w:hAnsi="宋体" w:cs="宋体"/>
                <w:color w:val="000000"/>
                <w:kern w:val="0"/>
                <w:sz w:val="22"/>
                <w:szCs w:val="22"/>
              </w:rPr>
            </w:pPr>
            <w:r w:rsidRPr="00473487">
              <w:rPr>
                <w:rFonts w:ascii="宋体" w:hAnsi="宋体" w:cs="宋体" w:hint="eastAsia"/>
                <w:color w:val="000000"/>
                <w:kern w:val="0"/>
                <w:sz w:val="22"/>
                <w:szCs w:val="22"/>
              </w:rPr>
              <w:t xml:space="preserve">　</w:t>
            </w:r>
          </w:p>
        </w:tc>
        <w:tc>
          <w:tcPr>
            <w:tcW w:w="3544" w:type="dxa"/>
            <w:gridSpan w:val="2"/>
            <w:tcBorders>
              <w:top w:val="nil"/>
              <w:left w:val="nil"/>
              <w:bottom w:val="single" w:sz="4" w:space="0" w:color="C0C0C0"/>
              <w:right w:val="single" w:sz="4" w:space="0" w:color="C0C0C0"/>
            </w:tcBorders>
            <w:shd w:val="clear" w:color="auto" w:fill="auto"/>
            <w:vAlign w:val="center"/>
            <w:hideMark/>
          </w:tcPr>
          <w:p w:rsidR="00473487" w:rsidRPr="00473487" w:rsidRDefault="00473487" w:rsidP="00473487">
            <w:pPr>
              <w:widowControl/>
              <w:suppressAutoHyphens w:val="0"/>
              <w:jc w:val="left"/>
              <w:rPr>
                <w:rFonts w:ascii="宋体" w:hAnsi="宋体" w:cs="宋体"/>
                <w:color w:val="000000"/>
                <w:kern w:val="0"/>
                <w:sz w:val="22"/>
                <w:szCs w:val="22"/>
              </w:rPr>
            </w:pPr>
            <w:r w:rsidRPr="00473487">
              <w:rPr>
                <w:rFonts w:ascii="宋体" w:hAnsi="宋体" w:cs="宋体" w:hint="eastAsia"/>
                <w:kern w:val="0"/>
                <w:sz w:val="22"/>
                <w:szCs w:val="22"/>
              </w:rPr>
              <w:t>十三、农林水支出</w:t>
            </w:r>
          </w:p>
        </w:tc>
        <w:tc>
          <w:tcPr>
            <w:tcW w:w="1134" w:type="dxa"/>
            <w:tcBorders>
              <w:top w:val="nil"/>
              <w:left w:val="nil"/>
              <w:bottom w:val="single" w:sz="4" w:space="0" w:color="C0C0C0"/>
              <w:right w:val="single" w:sz="4" w:space="0" w:color="C0C0C0"/>
            </w:tcBorders>
            <w:shd w:val="clear" w:color="auto" w:fill="auto"/>
            <w:noWrap/>
            <w:vAlign w:val="center"/>
            <w:hideMark/>
          </w:tcPr>
          <w:p w:rsidR="00473487" w:rsidRPr="00473487" w:rsidRDefault="00473487" w:rsidP="00473487">
            <w:pPr>
              <w:widowControl/>
              <w:suppressAutoHyphens w:val="0"/>
              <w:jc w:val="right"/>
              <w:rPr>
                <w:rFonts w:ascii="宋体" w:hAnsi="宋体" w:cs="宋体"/>
                <w:color w:val="000000"/>
                <w:kern w:val="0"/>
                <w:sz w:val="22"/>
                <w:szCs w:val="22"/>
              </w:rPr>
            </w:pPr>
            <w:r w:rsidRPr="00473487">
              <w:rPr>
                <w:rFonts w:ascii="宋体" w:hAnsi="宋体" w:cs="宋体" w:hint="eastAsia"/>
                <w:color w:val="000000"/>
                <w:kern w:val="0"/>
                <w:sz w:val="22"/>
                <w:szCs w:val="22"/>
              </w:rPr>
              <w:t xml:space="preserve">　</w:t>
            </w:r>
          </w:p>
        </w:tc>
      </w:tr>
      <w:tr w:rsidR="00C2749A" w:rsidRPr="00473487" w:rsidTr="00C2749A">
        <w:trPr>
          <w:trHeight w:val="398"/>
        </w:trPr>
        <w:tc>
          <w:tcPr>
            <w:tcW w:w="3301" w:type="dxa"/>
            <w:tcBorders>
              <w:top w:val="nil"/>
              <w:left w:val="single" w:sz="4" w:space="0" w:color="C0C0C0"/>
              <w:bottom w:val="single" w:sz="4" w:space="0" w:color="C0C0C0"/>
              <w:right w:val="single" w:sz="4" w:space="0" w:color="C0C0C0"/>
            </w:tcBorders>
            <w:shd w:val="clear" w:color="auto" w:fill="auto"/>
            <w:vAlign w:val="center"/>
            <w:hideMark/>
          </w:tcPr>
          <w:p w:rsidR="00473487" w:rsidRPr="00473487" w:rsidRDefault="00473487" w:rsidP="00473487">
            <w:pPr>
              <w:widowControl/>
              <w:suppressAutoHyphens w:val="0"/>
              <w:jc w:val="left"/>
              <w:rPr>
                <w:rFonts w:ascii="宋体" w:hAnsi="宋体" w:cs="宋体"/>
                <w:color w:val="000000"/>
                <w:kern w:val="0"/>
                <w:sz w:val="22"/>
                <w:szCs w:val="22"/>
              </w:rPr>
            </w:pPr>
            <w:r w:rsidRPr="00473487">
              <w:rPr>
                <w:rFonts w:ascii="宋体" w:hAnsi="宋体" w:cs="宋体" w:hint="eastAsia"/>
                <w:color w:val="000000"/>
                <w:kern w:val="0"/>
                <w:sz w:val="22"/>
                <w:szCs w:val="22"/>
              </w:rPr>
              <w:t xml:space="preserve">　</w:t>
            </w:r>
          </w:p>
        </w:tc>
        <w:tc>
          <w:tcPr>
            <w:tcW w:w="1094" w:type="dxa"/>
            <w:tcBorders>
              <w:top w:val="nil"/>
              <w:left w:val="nil"/>
              <w:bottom w:val="single" w:sz="4" w:space="0" w:color="C0C0C0"/>
              <w:right w:val="single" w:sz="4" w:space="0" w:color="C0C0C0"/>
            </w:tcBorders>
            <w:shd w:val="clear" w:color="auto" w:fill="auto"/>
            <w:noWrap/>
            <w:vAlign w:val="center"/>
            <w:hideMark/>
          </w:tcPr>
          <w:p w:rsidR="00473487" w:rsidRPr="00473487" w:rsidRDefault="00473487" w:rsidP="00473487">
            <w:pPr>
              <w:widowControl/>
              <w:suppressAutoHyphens w:val="0"/>
              <w:jc w:val="right"/>
              <w:rPr>
                <w:rFonts w:ascii="宋体" w:hAnsi="宋体" w:cs="宋体"/>
                <w:color w:val="000000"/>
                <w:kern w:val="0"/>
                <w:sz w:val="22"/>
                <w:szCs w:val="22"/>
              </w:rPr>
            </w:pPr>
            <w:r w:rsidRPr="00473487">
              <w:rPr>
                <w:rFonts w:ascii="宋体" w:hAnsi="宋体" w:cs="宋体" w:hint="eastAsia"/>
                <w:color w:val="000000"/>
                <w:kern w:val="0"/>
                <w:sz w:val="22"/>
                <w:szCs w:val="22"/>
              </w:rPr>
              <w:t xml:space="preserve">　</w:t>
            </w:r>
          </w:p>
        </w:tc>
        <w:tc>
          <w:tcPr>
            <w:tcW w:w="3544" w:type="dxa"/>
            <w:gridSpan w:val="2"/>
            <w:tcBorders>
              <w:top w:val="nil"/>
              <w:left w:val="nil"/>
              <w:bottom w:val="single" w:sz="4" w:space="0" w:color="C0C0C0"/>
              <w:right w:val="single" w:sz="4" w:space="0" w:color="C0C0C0"/>
            </w:tcBorders>
            <w:shd w:val="clear" w:color="auto" w:fill="auto"/>
            <w:vAlign w:val="center"/>
            <w:hideMark/>
          </w:tcPr>
          <w:p w:rsidR="00473487" w:rsidRPr="00473487" w:rsidRDefault="00473487" w:rsidP="00473487">
            <w:pPr>
              <w:widowControl/>
              <w:suppressAutoHyphens w:val="0"/>
              <w:jc w:val="left"/>
              <w:rPr>
                <w:rFonts w:ascii="宋体" w:hAnsi="宋体" w:cs="宋体"/>
                <w:color w:val="000000"/>
                <w:kern w:val="0"/>
                <w:sz w:val="22"/>
                <w:szCs w:val="22"/>
              </w:rPr>
            </w:pPr>
            <w:r w:rsidRPr="00473487">
              <w:rPr>
                <w:rFonts w:ascii="宋体" w:hAnsi="宋体" w:cs="宋体" w:hint="eastAsia"/>
                <w:kern w:val="0"/>
                <w:sz w:val="22"/>
                <w:szCs w:val="22"/>
              </w:rPr>
              <w:t>十四、交通运输支出</w:t>
            </w:r>
          </w:p>
        </w:tc>
        <w:tc>
          <w:tcPr>
            <w:tcW w:w="1134" w:type="dxa"/>
            <w:tcBorders>
              <w:top w:val="nil"/>
              <w:left w:val="nil"/>
              <w:bottom w:val="single" w:sz="4" w:space="0" w:color="C0C0C0"/>
              <w:right w:val="single" w:sz="4" w:space="0" w:color="C0C0C0"/>
            </w:tcBorders>
            <w:shd w:val="clear" w:color="auto" w:fill="auto"/>
            <w:noWrap/>
            <w:vAlign w:val="center"/>
            <w:hideMark/>
          </w:tcPr>
          <w:p w:rsidR="00473487" w:rsidRPr="00473487" w:rsidRDefault="00473487" w:rsidP="00473487">
            <w:pPr>
              <w:widowControl/>
              <w:suppressAutoHyphens w:val="0"/>
              <w:jc w:val="right"/>
              <w:rPr>
                <w:rFonts w:ascii="宋体" w:hAnsi="宋体" w:cs="宋体"/>
                <w:color w:val="000000"/>
                <w:kern w:val="0"/>
                <w:sz w:val="22"/>
                <w:szCs w:val="22"/>
              </w:rPr>
            </w:pPr>
            <w:r w:rsidRPr="00473487">
              <w:rPr>
                <w:rFonts w:ascii="宋体" w:hAnsi="宋体" w:cs="宋体" w:hint="eastAsia"/>
                <w:color w:val="000000"/>
                <w:kern w:val="0"/>
                <w:sz w:val="22"/>
                <w:szCs w:val="22"/>
              </w:rPr>
              <w:t xml:space="preserve">　</w:t>
            </w:r>
          </w:p>
        </w:tc>
      </w:tr>
      <w:tr w:rsidR="00C2749A" w:rsidRPr="00473487" w:rsidTr="00C2749A">
        <w:trPr>
          <w:trHeight w:val="398"/>
        </w:trPr>
        <w:tc>
          <w:tcPr>
            <w:tcW w:w="3301" w:type="dxa"/>
            <w:tcBorders>
              <w:top w:val="nil"/>
              <w:left w:val="single" w:sz="4" w:space="0" w:color="C0C0C0"/>
              <w:bottom w:val="single" w:sz="4" w:space="0" w:color="C0C0C0"/>
              <w:right w:val="single" w:sz="4" w:space="0" w:color="C0C0C0"/>
            </w:tcBorders>
            <w:shd w:val="clear" w:color="auto" w:fill="auto"/>
            <w:vAlign w:val="center"/>
            <w:hideMark/>
          </w:tcPr>
          <w:p w:rsidR="00473487" w:rsidRPr="00473487" w:rsidRDefault="00473487" w:rsidP="00473487">
            <w:pPr>
              <w:widowControl/>
              <w:suppressAutoHyphens w:val="0"/>
              <w:jc w:val="left"/>
              <w:rPr>
                <w:rFonts w:ascii="宋体" w:hAnsi="宋体" w:cs="宋体"/>
                <w:color w:val="000000"/>
                <w:kern w:val="0"/>
                <w:sz w:val="22"/>
                <w:szCs w:val="22"/>
              </w:rPr>
            </w:pPr>
            <w:r w:rsidRPr="00473487">
              <w:rPr>
                <w:rFonts w:ascii="宋体" w:hAnsi="宋体" w:cs="宋体" w:hint="eastAsia"/>
                <w:color w:val="000000"/>
                <w:kern w:val="0"/>
                <w:sz w:val="22"/>
                <w:szCs w:val="22"/>
              </w:rPr>
              <w:t xml:space="preserve">　</w:t>
            </w:r>
          </w:p>
        </w:tc>
        <w:tc>
          <w:tcPr>
            <w:tcW w:w="1094" w:type="dxa"/>
            <w:tcBorders>
              <w:top w:val="nil"/>
              <w:left w:val="nil"/>
              <w:bottom w:val="single" w:sz="4" w:space="0" w:color="C0C0C0"/>
              <w:right w:val="single" w:sz="4" w:space="0" w:color="C0C0C0"/>
            </w:tcBorders>
            <w:shd w:val="clear" w:color="auto" w:fill="auto"/>
            <w:noWrap/>
            <w:vAlign w:val="center"/>
            <w:hideMark/>
          </w:tcPr>
          <w:p w:rsidR="00473487" w:rsidRPr="00473487" w:rsidRDefault="00473487" w:rsidP="00473487">
            <w:pPr>
              <w:widowControl/>
              <w:suppressAutoHyphens w:val="0"/>
              <w:jc w:val="right"/>
              <w:rPr>
                <w:rFonts w:ascii="宋体" w:hAnsi="宋体" w:cs="宋体"/>
                <w:color w:val="000000"/>
                <w:kern w:val="0"/>
                <w:sz w:val="22"/>
                <w:szCs w:val="22"/>
              </w:rPr>
            </w:pPr>
            <w:r w:rsidRPr="00473487">
              <w:rPr>
                <w:rFonts w:ascii="宋体" w:hAnsi="宋体" w:cs="宋体" w:hint="eastAsia"/>
                <w:color w:val="000000"/>
                <w:kern w:val="0"/>
                <w:sz w:val="22"/>
                <w:szCs w:val="22"/>
              </w:rPr>
              <w:t xml:space="preserve">　</w:t>
            </w:r>
          </w:p>
        </w:tc>
        <w:tc>
          <w:tcPr>
            <w:tcW w:w="3544" w:type="dxa"/>
            <w:gridSpan w:val="2"/>
            <w:tcBorders>
              <w:top w:val="nil"/>
              <w:left w:val="nil"/>
              <w:bottom w:val="single" w:sz="4" w:space="0" w:color="C0C0C0"/>
              <w:right w:val="single" w:sz="4" w:space="0" w:color="C0C0C0"/>
            </w:tcBorders>
            <w:shd w:val="clear" w:color="auto" w:fill="auto"/>
            <w:vAlign w:val="center"/>
            <w:hideMark/>
          </w:tcPr>
          <w:p w:rsidR="00473487" w:rsidRPr="00473487" w:rsidRDefault="00473487" w:rsidP="00473487">
            <w:pPr>
              <w:widowControl/>
              <w:suppressAutoHyphens w:val="0"/>
              <w:jc w:val="left"/>
              <w:rPr>
                <w:rFonts w:ascii="宋体" w:hAnsi="宋体" w:cs="宋体"/>
                <w:color w:val="000000"/>
                <w:kern w:val="0"/>
                <w:sz w:val="22"/>
                <w:szCs w:val="22"/>
              </w:rPr>
            </w:pPr>
            <w:r w:rsidRPr="00473487">
              <w:rPr>
                <w:rFonts w:ascii="宋体" w:hAnsi="宋体" w:cs="宋体" w:hint="eastAsia"/>
                <w:kern w:val="0"/>
                <w:sz w:val="22"/>
                <w:szCs w:val="22"/>
              </w:rPr>
              <w:t>十五、资源勘探工业信息等支出</w:t>
            </w:r>
          </w:p>
        </w:tc>
        <w:tc>
          <w:tcPr>
            <w:tcW w:w="1134" w:type="dxa"/>
            <w:tcBorders>
              <w:top w:val="nil"/>
              <w:left w:val="nil"/>
              <w:bottom w:val="single" w:sz="4" w:space="0" w:color="C0C0C0"/>
              <w:right w:val="single" w:sz="4" w:space="0" w:color="C0C0C0"/>
            </w:tcBorders>
            <w:shd w:val="clear" w:color="auto" w:fill="auto"/>
            <w:noWrap/>
            <w:vAlign w:val="center"/>
            <w:hideMark/>
          </w:tcPr>
          <w:p w:rsidR="00473487" w:rsidRPr="00473487" w:rsidRDefault="00473487" w:rsidP="00473487">
            <w:pPr>
              <w:widowControl/>
              <w:suppressAutoHyphens w:val="0"/>
              <w:jc w:val="right"/>
              <w:rPr>
                <w:rFonts w:ascii="宋体" w:hAnsi="宋体" w:cs="宋体"/>
                <w:color w:val="000000"/>
                <w:kern w:val="0"/>
                <w:sz w:val="22"/>
                <w:szCs w:val="22"/>
              </w:rPr>
            </w:pPr>
            <w:r w:rsidRPr="00473487">
              <w:rPr>
                <w:rFonts w:ascii="宋体" w:hAnsi="宋体" w:cs="宋体" w:hint="eastAsia"/>
                <w:color w:val="000000"/>
                <w:kern w:val="0"/>
                <w:sz w:val="22"/>
                <w:szCs w:val="22"/>
              </w:rPr>
              <w:t xml:space="preserve">　</w:t>
            </w:r>
          </w:p>
        </w:tc>
      </w:tr>
      <w:tr w:rsidR="00C2749A" w:rsidRPr="00473487" w:rsidTr="00C2749A">
        <w:trPr>
          <w:trHeight w:val="398"/>
        </w:trPr>
        <w:tc>
          <w:tcPr>
            <w:tcW w:w="3301" w:type="dxa"/>
            <w:tcBorders>
              <w:top w:val="nil"/>
              <w:left w:val="single" w:sz="4" w:space="0" w:color="C0C0C0"/>
              <w:bottom w:val="single" w:sz="4" w:space="0" w:color="C0C0C0"/>
              <w:right w:val="single" w:sz="4" w:space="0" w:color="C0C0C0"/>
            </w:tcBorders>
            <w:shd w:val="clear" w:color="auto" w:fill="auto"/>
            <w:vAlign w:val="center"/>
            <w:hideMark/>
          </w:tcPr>
          <w:p w:rsidR="00473487" w:rsidRPr="00473487" w:rsidRDefault="00473487" w:rsidP="00473487">
            <w:pPr>
              <w:widowControl/>
              <w:suppressAutoHyphens w:val="0"/>
              <w:jc w:val="left"/>
              <w:rPr>
                <w:rFonts w:ascii="宋体" w:hAnsi="宋体" w:cs="宋体"/>
                <w:color w:val="000000"/>
                <w:kern w:val="0"/>
                <w:sz w:val="22"/>
                <w:szCs w:val="22"/>
              </w:rPr>
            </w:pPr>
            <w:r w:rsidRPr="00473487">
              <w:rPr>
                <w:rFonts w:ascii="宋体" w:hAnsi="宋体" w:cs="宋体" w:hint="eastAsia"/>
                <w:color w:val="000000"/>
                <w:kern w:val="0"/>
                <w:sz w:val="22"/>
                <w:szCs w:val="22"/>
              </w:rPr>
              <w:t xml:space="preserve">　</w:t>
            </w:r>
          </w:p>
        </w:tc>
        <w:tc>
          <w:tcPr>
            <w:tcW w:w="1094" w:type="dxa"/>
            <w:tcBorders>
              <w:top w:val="nil"/>
              <w:left w:val="nil"/>
              <w:bottom w:val="single" w:sz="4" w:space="0" w:color="C0C0C0"/>
              <w:right w:val="single" w:sz="4" w:space="0" w:color="C0C0C0"/>
            </w:tcBorders>
            <w:shd w:val="clear" w:color="auto" w:fill="auto"/>
            <w:noWrap/>
            <w:vAlign w:val="center"/>
            <w:hideMark/>
          </w:tcPr>
          <w:p w:rsidR="00473487" w:rsidRPr="00473487" w:rsidRDefault="00473487" w:rsidP="00473487">
            <w:pPr>
              <w:widowControl/>
              <w:suppressAutoHyphens w:val="0"/>
              <w:jc w:val="right"/>
              <w:rPr>
                <w:rFonts w:ascii="宋体" w:hAnsi="宋体" w:cs="宋体"/>
                <w:color w:val="000000"/>
                <w:kern w:val="0"/>
                <w:sz w:val="22"/>
                <w:szCs w:val="22"/>
              </w:rPr>
            </w:pPr>
            <w:r w:rsidRPr="00473487">
              <w:rPr>
                <w:rFonts w:ascii="宋体" w:hAnsi="宋体" w:cs="宋体" w:hint="eastAsia"/>
                <w:color w:val="000000"/>
                <w:kern w:val="0"/>
                <w:sz w:val="22"/>
                <w:szCs w:val="22"/>
              </w:rPr>
              <w:t xml:space="preserve">　</w:t>
            </w:r>
          </w:p>
        </w:tc>
        <w:tc>
          <w:tcPr>
            <w:tcW w:w="3544" w:type="dxa"/>
            <w:gridSpan w:val="2"/>
            <w:tcBorders>
              <w:top w:val="nil"/>
              <w:left w:val="nil"/>
              <w:bottom w:val="single" w:sz="4" w:space="0" w:color="C0C0C0"/>
              <w:right w:val="single" w:sz="4" w:space="0" w:color="C0C0C0"/>
            </w:tcBorders>
            <w:shd w:val="clear" w:color="auto" w:fill="auto"/>
            <w:vAlign w:val="center"/>
            <w:hideMark/>
          </w:tcPr>
          <w:p w:rsidR="00473487" w:rsidRPr="00473487" w:rsidRDefault="00473487" w:rsidP="00473487">
            <w:pPr>
              <w:widowControl/>
              <w:suppressAutoHyphens w:val="0"/>
              <w:jc w:val="left"/>
              <w:rPr>
                <w:rFonts w:ascii="宋体" w:hAnsi="宋体" w:cs="宋体"/>
                <w:color w:val="000000"/>
                <w:kern w:val="0"/>
                <w:sz w:val="22"/>
                <w:szCs w:val="22"/>
              </w:rPr>
            </w:pPr>
            <w:r w:rsidRPr="00473487">
              <w:rPr>
                <w:rFonts w:ascii="宋体" w:hAnsi="宋体" w:cs="宋体" w:hint="eastAsia"/>
                <w:kern w:val="0"/>
                <w:sz w:val="22"/>
                <w:szCs w:val="22"/>
              </w:rPr>
              <w:t>十六、商业服务业等支出</w:t>
            </w:r>
          </w:p>
        </w:tc>
        <w:tc>
          <w:tcPr>
            <w:tcW w:w="1134" w:type="dxa"/>
            <w:tcBorders>
              <w:top w:val="nil"/>
              <w:left w:val="nil"/>
              <w:bottom w:val="single" w:sz="4" w:space="0" w:color="C0C0C0"/>
              <w:right w:val="single" w:sz="4" w:space="0" w:color="C0C0C0"/>
            </w:tcBorders>
            <w:shd w:val="clear" w:color="auto" w:fill="auto"/>
            <w:noWrap/>
            <w:vAlign w:val="center"/>
            <w:hideMark/>
          </w:tcPr>
          <w:p w:rsidR="00473487" w:rsidRPr="00473487" w:rsidRDefault="00473487" w:rsidP="00473487">
            <w:pPr>
              <w:widowControl/>
              <w:suppressAutoHyphens w:val="0"/>
              <w:jc w:val="right"/>
              <w:rPr>
                <w:rFonts w:ascii="宋体" w:hAnsi="宋体" w:cs="宋体"/>
                <w:color w:val="000000"/>
                <w:kern w:val="0"/>
                <w:sz w:val="22"/>
                <w:szCs w:val="22"/>
              </w:rPr>
            </w:pPr>
            <w:r w:rsidRPr="00473487">
              <w:rPr>
                <w:rFonts w:ascii="宋体" w:hAnsi="宋体" w:cs="宋体" w:hint="eastAsia"/>
                <w:color w:val="000000"/>
                <w:kern w:val="0"/>
                <w:sz w:val="22"/>
                <w:szCs w:val="22"/>
              </w:rPr>
              <w:t xml:space="preserve">　</w:t>
            </w:r>
          </w:p>
        </w:tc>
      </w:tr>
      <w:tr w:rsidR="00C2749A" w:rsidRPr="00473487" w:rsidTr="00C2749A">
        <w:trPr>
          <w:trHeight w:val="398"/>
        </w:trPr>
        <w:tc>
          <w:tcPr>
            <w:tcW w:w="3301" w:type="dxa"/>
            <w:tcBorders>
              <w:top w:val="nil"/>
              <w:left w:val="single" w:sz="4" w:space="0" w:color="C0C0C0"/>
              <w:bottom w:val="single" w:sz="4" w:space="0" w:color="C0C0C0"/>
              <w:right w:val="single" w:sz="4" w:space="0" w:color="C0C0C0"/>
            </w:tcBorders>
            <w:shd w:val="clear" w:color="auto" w:fill="auto"/>
            <w:vAlign w:val="center"/>
            <w:hideMark/>
          </w:tcPr>
          <w:p w:rsidR="00473487" w:rsidRPr="00473487" w:rsidRDefault="00473487" w:rsidP="00473487">
            <w:pPr>
              <w:widowControl/>
              <w:suppressAutoHyphens w:val="0"/>
              <w:jc w:val="left"/>
              <w:rPr>
                <w:rFonts w:ascii="宋体" w:hAnsi="宋体" w:cs="宋体"/>
                <w:color w:val="000000"/>
                <w:kern w:val="0"/>
                <w:sz w:val="22"/>
                <w:szCs w:val="22"/>
              </w:rPr>
            </w:pPr>
            <w:r w:rsidRPr="00473487">
              <w:rPr>
                <w:rFonts w:ascii="宋体" w:hAnsi="宋体" w:cs="宋体" w:hint="eastAsia"/>
                <w:color w:val="000000"/>
                <w:kern w:val="0"/>
                <w:sz w:val="22"/>
                <w:szCs w:val="22"/>
              </w:rPr>
              <w:t xml:space="preserve">　</w:t>
            </w:r>
          </w:p>
        </w:tc>
        <w:tc>
          <w:tcPr>
            <w:tcW w:w="1094" w:type="dxa"/>
            <w:tcBorders>
              <w:top w:val="nil"/>
              <w:left w:val="nil"/>
              <w:bottom w:val="single" w:sz="4" w:space="0" w:color="C0C0C0"/>
              <w:right w:val="single" w:sz="4" w:space="0" w:color="C0C0C0"/>
            </w:tcBorders>
            <w:shd w:val="clear" w:color="auto" w:fill="auto"/>
            <w:noWrap/>
            <w:vAlign w:val="center"/>
            <w:hideMark/>
          </w:tcPr>
          <w:p w:rsidR="00473487" w:rsidRPr="00473487" w:rsidRDefault="00473487" w:rsidP="00473487">
            <w:pPr>
              <w:widowControl/>
              <w:suppressAutoHyphens w:val="0"/>
              <w:jc w:val="right"/>
              <w:rPr>
                <w:rFonts w:ascii="宋体" w:hAnsi="宋体" w:cs="宋体"/>
                <w:color w:val="000000"/>
                <w:kern w:val="0"/>
                <w:sz w:val="22"/>
                <w:szCs w:val="22"/>
              </w:rPr>
            </w:pPr>
            <w:r w:rsidRPr="00473487">
              <w:rPr>
                <w:rFonts w:ascii="宋体" w:hAnsi="宋体" w:cs="宋体" w:hint="eastAsia"/>
                <w:color w:val="000000"/>
                <w:kern w:val="0"/>
                <w:sz w:val="22"/>
                <w:szCs w:val="22"/>
              </w:rPr>
              <w:t xml:space="preserve">　</w:t>
            </w:r>
          </w:p>
        </w:tc>
        <w:tc>
          <w:tcPr>
            <w:tcW w:w="3544" w:type="dxa"/>
            <w:gridSpan w:val="2"/>
            <w:tcBorders>
              <w:top w:val="nil"/>
              <w:left w:val="nil"/>
              <w:bottom w:val="single" w:sz="4" w:space="0" w:color="C0C0C0"/>
              <w:right w:val="single" w:sz="4" w:space="0" w:color="C0C0C0"/>
            </w:tcBorders>
            <w:shd w:val="clear" w:color="auto" w:fill="auto"/>
            <w:vAlign w:val="center"/>
            <w:hideMark/>
          </w:tcPr>
          <w:p w:rsidR="00473487" w:rsidRPr="00473487" w:rsidRDefault="00473487" w:rsidP="00473487">
            <w:pPr>
              <w:widowControl/>
              <w:suppressAutoHyphens w:val="0"/>
              <w:jc w:val="left"/>
              <w:rPr>
                <w:rFonts w:ascii="宋体" w:hAnsi="宋体" w:cs="宋体"/>
                <w:color w:val="000000"/>
                <w:kern w:val="0"/>
                <w:sz w:val="22"/>
                <w:szCs w:val="22"/>
              </w:rPr>
            </w:pPr>
            <w:r w:rsidRPr="00473487">
              <w:rPr>
                <w:rFonts w:ascii="宋体" w:hAnsi="宋体" w:cs="宋体" w:hint="eastAsia"/>
                <w:kern w:val="0"/>
                <w:sz w:val="22"/>
                <w:szCs w:val="22"/>
              </w:rPr>
              <w:t>十七、金融支出</w:t>
            </w:r>
          </w:p>
        </w:tc>
        <w:tc>
          <w:tcPr>
            <w:tcW w:w="1134" w:type="dxa"/>
            <w:tcBorders>
              <w:top w:val="nil"/>
              <w:left w:val="nil"/>
              <w:bottom w:val="single" w:sz="4" w:space="0" w:color="C0C0C0"/>
              <w:right w:val="single" w:sz="4" w:space="0" w:color="C0C0C0"/>
            </w:tcBorders>
            <w:shd w:val="clear" w:color="auto" w:fill="auto"/>
            <w:noWrap/>
            <w:vAlign w:val="center"/>
            <w:hideMark/>
          </w:tcPr>
          <w:p w:rsidR="00473487" w:rsidRPr="00473487" w:rsidRDefault="00473487" w:rsidP="00473487">
            <w:pPr>
              <w:widowControl/>
              <w:suppressAutoHyphens w:val="0"/>
              <w:jc w:val="right"/>
              <w:rPr>
                <w:rFonts w:ascii="宋体" w:hAnsi="宋体" w:cs="宋体"/>
                <w:color w:val="000000"/>
                <w:kern w:val="0"/>
                <w:sz w:val="22"/>
                <w:szCs w:val="22"/>
              </w:rPr>
            </w:pPr>
            <w:r w:rsidRPr="00473487">
              <w:rPr>
                <w:rFonts w:ascii="宋体" w:hAnsi="宋体" w:cs="宋体" w:hint="eastAsia"/>
                <w:color w:val="000000"/>
                <w:kern w:val="0"/>
                <w:sz w:val="22"/>
                <w:szCs w:val="22"/>
              </w:rPr>
              <w:t xml:space="preserve">　</w:t>
            </w:r>
          </w:p>
        </w:tc>
      </w:tr>
      <w:tr w:rsidR="00C2749A" w:rsidRPr="00473487" w:rsidTr="00C2749A">
        <w:trPr>
          <w:trHeight w:val="398"/>
        </w:trPr>
        <w:tc>
          <w:tcPr>
            <w:tcW w:w="3301" w:type="dxa"/>
            <w:tcBorders>
              <w:top w:val="nil"/>
              <w:left w:val="single" w:sz="4" w:space="0" w:color="C0C0C0"/>
              <w:bottom w:val="single" w:sz="4" w:space="0" w:color="C0C0C0"/>
              <w:right w:val="single" w:sz="4" w:space="0" w:color="C0C0C0"/>
            </w:tcBorders>
            <w:shd w:val="clear" w:color="auto" w:fill="auto"/>
            <w:vAlign w:val="center"/>
            <w:hideMark/>
          </w:tcPr>
          <w:p w:rsidR="00473487" w:rsidRPr="00473487" w:rsidRDefault="00473487" w:rsidP="00473487">
            <w:pPr>
              <w:widowControl/>
              <w:suppressAutoHyphens w:val="0"/>
              <w:jc w:val="left"/>
              <w:rPr>
                <w:rFonts w:ascii="宋体" w:hAnsi="宋体" w:cs="宋体"/>
                <w:color w:val="000000"/>
                <w:kern w:val="0"/>
                <w:sz w:val="22"/>
                <w:szCs w:val="22"/>
              </w:rPr>
            </w:pPr>
            <w:r w:rsidRPr="00473487">
              <w:rPr>
                <w:rFonts w:ascii="宋体" w:hAnsi="宋体" w:cs="宋体" w:hint="eastAsia"/>
                <w:color w:val="000000"/>
                <w:kern w:val="0"/>
                <w:sz w:val="22"/>
                <w:szCs w:val="22"/>
              </w:rPr>
              <w:t xml:space="preserve">　</w:t>
            </w:r>
          </w:p>
        </w:tc>
        <w:tc>
          <w:tcPr>
            <w:tcW w:w="1094" w:type="dxa"/>
            <w:tcBorders>
              <w:top w:val="nil"/>
              <w:left w:val="nil"/>
              <w:bottom w:val="single" w:sz="4" w:space="0" w:color="C0C0C0"/>
              <w:right w:val="single" w:sz="4" w:space="0" w:color="C0C0C0"/>
            </w:tcBorders>
            <w:shd w:val="clear" w:color="auto" w:fill="auto"/>
            <w:noWrap/>
            <w:vAlign w:val="center"/>
            <w:hideMark/>
          </w:tcPr>
          <w:p w:rsidR="00473487" w:rsidRPr="00473487" w:rsidRDefault="00473487" w:rsidP="00473487">
            <w:pPr>
              <w:widowControl/>
              <w:suppressAutoHyphens w:val="0"/>
              <w:jc w:val="right"/>
              <w:rPr>
                <w:rFonts w:ascii="宋体" w:hAnsi="宋体" w:cs="宋体"/>
                <w:color w:val="000000"/>
                <w:kern w:val="0"/>
                <w:sz w:val="22"/>
                <w:szCs w:val="22"/>
              </w:rPr>
            </w:pPr>
            <w:r w:rsidRPr="00473487">
              <w:rPr>
                <w:rFonts w:ascii="宋体" w:hAnsi="宋体" w:cs="宋体" w:hint="eastAsia"/>
                <w:color w:val="000000"/>
                <w:kern w:val="0"/>
                <w:sz w:val="22"/>
                <w:szCs w:val="22"/>
              </w:rPr>
              <w:t xml:space="preserve">　</w:t>
            </w:r>
          </w:p>
        </w:tc>
        <w:tc>
          <w:tcPr>
            <w:tcW w:w="3544" w:type="dxa"/>
            <w:gridSpan w:val="2"/>
            <w:tcBorders>
              <w:top w:val="nil"/>
              <w:left w:val="nil"/>
              <w:bottom w:val="single" w:sz="4" w:space="0" w:color="C0C0C0"/>
              <w:right w:val="single" w:sz="4" w:space="0" w:color="C0C0C0"/>
            </w:tcBorders>
            <w:shd w:val="clear" w:color="auto" w:fill="auto"/>
            <w:vAlign w:val="center"/>
            <w:hideMark/>
          </w:tcPr>
          <w:p w:rsidR="00473487" w:rsidRPr="00473487" w:rsidRDefault="00473487" w:rsidP="00473487">
            <w:pPr>
              <w:widowControl/>
              <w:suppressAutoHyphens w:val="0"/>
              <w:jc w:val="left"/>
              <w:rPr>
                <w:rFonts w:ascii="宋体" w:hAnsi="宋体" w:cs="宋体"/>
                <w:color w:val="000000"/>
                <w:kern w:val="0"/>
                <w:sz w:val="22"/>
                <w:szCs w:val="22"/>
              </w:rPr>
            </w:pPr>
            <w:r w:rsidRPr="00473487">
              <w:rPr>
                <w:rFonts w:ascii="宋体" w:hAnsi="宋体" w:cs="宋体" w:hint="eastAsia"/>
                <w:kern w:val="0"/>
                <w:sz w:val="22"/>
                <w:szCs w:val="22"/>
              </w:rPr>
              <w:t>十八、援助其他地区支出</w:t>
            </w:r>
          </w:p>
        </w:tc>
        <w:tc>
          <w:tcPr>
            <w:tcW w:w="1134" w:type="dxa"/>
            <w:tcBorders>
              <w:top w:val="nil"/>
              <w:left w:val="nil"/>
              <w:bottom w:val="single" w:sz="4" w:space="0" w:color="C0C0C0"/>
              <w:right w:val="single" w:sz="4" w:space="0" w:color="C0C0C0"/>
            </w:tcBorders>
            <w:shd w:val="clear" w:color="auto" w:fill="auto"/>
            <w:noWrap/>
            <w:vAlign w:val="center"/>
            <w:hideMark/>
          </w:tcPr>
          <w:p w:rsidR="00473487" w:rsidRPr="00473487" w:rsidRDefault="00473487" w:rsidP="00473487">
            <w:pPr>
              <w:widowControl/>
              <w:suppressAutoHyphens w:val="0"/>
              <w:jc w:val="right"/>
              <w:rPr>
                <w:rFonts w:ascii="宋体" w:hAnsi="宋体" w:cs="宋体"/>
                <w:color w:val="000000"/>
                <w:kern w:val="0"/>
                <w:sz w:val="22"/>
                <w:szCs w:val="22"/>
              </w:rPr>
            </w:pPr>
            <w:r w:rsidRPr="00473487">
              <w:rPr>
                <w:rFonts w:ascii="宋体" w:hAnsi="宋体" w:cs="宋体" w:hint="eastAsia"/>
                <w:color w:val="000000"/>
                <w:kern w:val="0"/>
                <w:sz w:val="22"/>
                <w:szCs w:val="22"/>
              </w:rPr>
              <w:t xml:space="preserve">　</w:t>
            </w:r>
          </w:p>
        </w:tc>
      </w:tr>
      <w:tr w:rsidR="00C2749A" w:rsidRPr="00473487" w:rsidTr="00C2749A">
        <w:trPr>
          <w:trHeight w:val="398"/>
        </w:trPr>
        <w:tc>
          <w:tcPr>
            <w:tcW w:w="3301" w:type="dxa"/>
            <w:tcBorders>
              <w:top w:val="nil"/>
              <w:left w:val="single" w:sz="4" w:space="0" w:color="C0C0C0"/>
              <w:bottom w:val="single" w:sz="4" w:space="0" w:color="C0C0C0"/>
              <w:right w:val="single" w:sz="4" w:space="0" w:color="C0C0C0"/>
            </w:tcBorders>
            <w:shd w:val="clear" w:color="auto" w:fill="auto"/>
            <w:vAlign w:val="center"/>
            <w:hideMark/>
          </w:tcPr>
          <w:p w:rsidR="00473487" w:rsidRPr="00473487" w:rsidRDefault="00473487" w:rsidP="00473487">
            <w:pPr>
              <w:widowControl/>
              <w:suppressAutoHyphens w:val="0"/>
              <w:jc w:val="left"/>
              <w:rPr>
                <w:rFonts w:ascii="宋体" w:hAnsi="宋体" w:cs="宋体"/>
                <w:color w:val="000000"/>
                <w:kern w:val="0"/>
                <w:sz w:val="22"/>
                <w:szCs w:val="22"/>
              </w:rPr>
            </w:pPr>
            <w:r w:rsidRPr="00473487">
              <w:rPr>
                <w:rFonts w:ascii="宋体" w:hAnsi="宋体" w:cs="宋体" w:hint="eastAsia"/>
                <w:color w:val="000000"/>
                <w:kern w:val="0"/>
                <w:sz w:val="22"/>
                <w:szCs w:val="22"/>
              </w:rPr>
              <w:t xml:space="preserve">　</w:t>
            </w:r>
          </w:p>
        </w:tc>
        <w:tc>
          <w:tcPr>
            <w:tcW w:w="1094" w:type="dxa"/>
            <w:tcBorders>
              <w:top w:val="nil"/>
              <w:left w:val="nil"/>
              <w:bottom w:val="single" w:sz="4" w:space="0" w:color="C0C0C0"/>
              <w:right w:val="single" w:sz="4" w:space="0" w:color="C0C0C0"/>
            </w:tcBorders>
            <w:shd w:val="clear" w:color="auto" w:fill="auto"/>
            <w:noWrap/>
            <w:vAlign w:val="center"/>
            <w:hideMark/>
          </w:tcPr>
          <w:p w:rsidR="00473487" w:rsidRPr="00473487" w:rsidRDefault="00473487" w:rsidP="00473487">
            <w:pPr>
              <w:widowControl/>
              <w:suppressAutoHyphens w:val="0"/>
              <w:jc w:val="right"/>
              <w:rPr>
                <w:rFonts w:ascii="宋体" w:hAnsi="宋体" w:cs="宋体"/>
                <w:color w:val="000000"/>
                <w:kern w:val="0"/>
                <w:sz w:val="22"/>
                <w:szCs w:val="22"/>
              </w:rPr>
            </w:pPr>
            <w:r w:rsidRPr="00473487">
              <w:rPr>
                <w:rFonts w:ascii="宋体" w:hAnsi="宋体" w:cs="宋体" w:hint="eastAsia"/>
                <w:color w:val="000000"/>
                <w:kern w:val="0"/>
                <w:sz w:val="22"/>
                <w:szCs w:val="22"/>
              </w:rPr>
              <w:t xml:space="preserve">　</w:t>
            </w:r>
          </w:p>
        </w:tc>
        <w:tc>
          <w:tcPr>
            <w:tcW w:w="3544" w:type="dxa"/>
            <w:gridSpan w:val="2"/>
            <w:tcBorders>
              <w:top w:val="nil"/>
              <w:left w:val="nil"/>
              <w:bottom w:val="single" w:sz="4" w:space="0" w:color="C0C0C0"/>
              <w:right w:val="single" w:sz="4" w:space="0" w:color="C0C0C0"/>
            </w:tcBorders>
            <w:shd w:val="clear" w:color="auto" w:fill="auto"/>
            <w:vAlign w:val="center"/>
            <w:hideMark/>
          </w:tcPr>
          <w:p w:rsidR="00473487" w:rsidRPr="00473487" w:rsidRDefault="00473487" w:rsidP="00473487">
            <w:pPr>
              <w:widowControl/>
              <w:suppressAutoHyphens w:val="0"/>
              <w:jc w:val="left"/>
              <w:rPr>
                <w:rFonts w:ascii="宋体" w:hAnsi="宋体" w:cs="宋体"/>
                <w:color w:val="000000"/>
                <w:kern w:val="0"/>
                <w:sz w:val="22"/>
                <w:szCs w:val="22"/>
              </w:rPr>
            </w:pPr>
            <w:r w:rsidRPr="00473487">
              <w:rPr>
                <w:rFonts w:ascii="宋体" w:hAnsi="宋体" w:cs="宋体" w:hint="eastAsia"/>
                <w:kern w:val="0"/>
                <w:sz w:val="22"/>
                <w:szCs w:val="22"/>
              </w:rPr>
              <w:t>十九、自然资源海洋气象等支出</w:t>
            </w:r>
          </w:p>
        </w:tc>
        <w:tc>
          <w:tcPr>
            <w:tcW w:w="1134" w:type="dxa"/>
            <w:tcBorders>
              <w:top w:val="nil"/>
              <w:left w:val="nil"/>
              <w:bottom w:val="single" w:sz="4" w:space="0" w:color="C0C0C0"/>
              <w:right w:val="single" w:sz="4" w:space="0" w:color="C0C0C0"/>
            </w:tcBorders>
            <w:shd w:val="clear" w:color="auto" w:fill="auto"/>
            <w:noWrap/>
            <w:vAlign w:val="center"/>
            <w:hideMark/>
          </w:tcPr>
          <w:p w:rsidR="00473487" w:rsidRPr="00473487" w:rsidRDefault="00473487" w:rsidP="00473487">
            <w:pPr>
              <w:widowControl/>
              <w:suppressAutoHyphens w:val="0"/>
              <w:jc w:val="right"/>
              <w:rPr>
                <w:rFonts w:ascii="宋体" w:hAnsi="宋体" w:cs="宋体"/>
                <w:color w:val="000000"/>
                <w:kern w:val="0"/>
                <w:sz w:val="22"/>
                <w:szCs w:val="22"/>
              </w:rPr>
            </w:pPr>
            <w:r w:rsidRPr="00473487">
              <w:rPr>
                <w:rFonts w:ascii="宋体" w:hAnsi="宋体" w:cs="宋体" w:hint="eastAsia"/>
                <w:color w:val="000000"/>
                <w:kern w:val="0"/>
                <w:sz w:val="22"/>
                <w:szCs w:val="22"/>
              </w:rPr>
              <w:t xml:space="preserve">　</w:t>
            </w:r>
          </w:p>
        </w:tc>
      </w:tr>
      <w:tr w:rsidR="00C2749A" w:rsidRPr="00473487" w:rsidTr="00C2749A">
        <w:trPr>
          <w:trHeight w:val="398"/>
        </w:trPr>
        <w:tc>
          <w:tcPr>
            <w:tcW w:w="3301" w:type="dxa"/>
            <w:tcBorders>
              <w:top w:val="nil"/>
              <w:left w:val="single" w:sz="4" w:space="0" w:color="C0C0C0"/>
              <w:bottom w:val="single" w:sz="4" w:space="0" w:color="C0C0C0"/>
              <w:right w:val="single" w:sz="4" w:space="0" w:color="C0C0C0"/>
            </w:tcBorders>
            <w:shd w:val="clear" w:color="auto" w:fill="auto"/>
            <w:vAlign w:val="center"/>
            <w:hideMark/>
          </w:tcPr>
          <w:p w:rsidR="00473487" w:rsidRPr="00473487" w:rsidRDefault="00473487" w:rsidP="00473487">
            <w:pPr>
              <w:widowControl/>
              <w:suppressAutoHyphens w:val="0"/>
              <w:jc w:val="left"/>
              <w:rPr>
                <w:rFonts w:ascii="宋体" w:hAnsi="宋体" w:cs="宋体"/>
                <w:color w:val="000000"/>
                <w:kern w:val="0"/>
                <w:sz w:val="22"/>
                <w:szCs w:val="22"/>
              </w:rPr>
            </w:pPr>
            <w:r w:rsidRPr="00473487">
              <w:rPr>
                <w:rFonts w:ascii="宋体" w:hAnsi="宋体" w:cs="宋体" w:hint="eastAsia"/>
                <w:color w:val="000000"/>
                <w:kern w:val="0"/>
                <w:sz w:val="22"/>
                <w:szCs w:val="22"/>
              </w:rPr>
              <w:t xml:space="preserve">　</w:t>
            </w:r>
          </w:p>
        </w:tc>
        <w:tc>
          <w:tcPr>
            <w:tcW w:w="1094" w:type="dxa"/>
            <w:tcBorders>
              <w:top w:val="nil"/>
              <w:left w:val="nil"/>
              <w:bottom w:val="single" w:sz="4" w:space="0" w:color="C0C0C0"/>
              <w:right w:val="single" w:sz="4" w:space="0" w:color="C0C0C0"/>
            </w:tcBorders>
            <w:shd w:val="clear" w:color="auto" w:fill="auto"/>
            <w:noWrap/>
            <w:vAlign w:val="center"/>
            <w:hideMark/>
          </w:tcPr>
          <w:p w:rsidR="00473487" w:rsidRPr="00473487" w:rsidRDefault="00473487" w:rsidP="00473487">
            <w:pPr>
              <w:widowControl/>
              <w:suppressAutoHyphens w:val="0"/>
              <w:jc w:val="right"/>
              <w:rPr>
                <w:rFonts w:ascii="宋体" w:hAnsi="宋体" w:cs="宋体"/>
                <w:color w:val="000000"/>
                <w:kern w:val="0"/>
                <w:sz w:val="22"/>
                <w:szCs w:val="22"/>
              </w:rPr>
            </w:pPr>
            <w:r w:rsidRPr="00473487">
              <w:rPr>
                <w:rFonts w:ascii="宋体" w:hAnsi="宋体" w:cs="宋体" w:hint="eastAsia"/>
                <w:color w:val="000000"/>
                <w:kern w:val="0"/>
                <w:sz w:val="22"/>
                <w:szCs w:val="22"/>
              </w:rPr>
              <w:t xml:space="preserve">　</w:t>
            </w:r>
          </w:p>
        </w:tc>
        <w:tc>
          <w:tcPr>
            <w:tcW w:w="3544" w:type="dxa"/>
            <w:gridSpan w:val="2"/>
            <w:tcBorders>
              <w:top w:val="nil"/>
              <w:left w:val="nil"/>
              <w:bottom w:val="single" w:sz="4" w:space="0" w:color="C0C0C0"/>
              <w:right w:val="single" w:sz="4" w:space="0" w:color="C0C0C0"/>
            </w:tcBorders>
            <w:shd w:val="clear" w:color="auto" w:fill="auto"/>
            <w:vAlign w:val="center"/>
            <w:hideMark/>
          </w:tcPr>
          <w:p w:rsidR="00473487" w:rsidRPr="00473487" w:rsidRDefault="00473487" w:rsidP="00473487">
            <w:pPr>
              <w:widowControl/>
              <w:suppressAutoHyphens w:val="0"/>
              <w:jc w:val="left"/>
              <w:rPr>
                <w:rFonts w:ascii="宋体" w:hAnsi="宋体" w:cs="宋体"/>
                <w:color w:val="000000"/>
                <w:kern w:val="0"/>
                <w:sz w:val="22"/>
                <w:szCs w:val="22"/>
              </w:rPr>
            </w:pPr>
            <w:r w:rsidRPr="00473487">
              <w:rPr>
                <w:rFonts w:ascii="宋体" w:hAnsi="宋体" w:cs="宋体" w:hint="eastAsia"/>
                <w:kern w:val="0"/>
                <w:sz w:val="22"/>
                <w:szCs w:val="22"/>
              </w:rPr>
              <w:t>二十、住房保障支出</w:t>
            </w:r>
          </w:p>
        </w:tc>
        <w:tc>
          <w:tcPr>
            <w:tcW w:w="1134" w:type="dxa"/>
            <w:tcBorders>
              <w:top w:val="nil"/>
              <w:left w:val="nil"/>
              <w:bottom w:val="single" w:sz="4" w:space="0" w:color="C0C0C0"/>
              <w:right w:val="single" w:sz="4" w:space="0" w:color="C0C0C0"/>
            </w:tcBorders>
            <w:shd w:val="clear" w:color="auto" w:fill="auto"/>
            <w:noWrap/>
            <w:vAlign w:val="center"/>
            <w:hideMark/>
          </w:tcPr>
          <w:p w:rsidR="00473487" w:rsidRPr="00473487" w:rsidRDefault="00473487" w:rsidP="00C2749A">
            <w:pPr>
              <w:widowControl/>
              <w:suppressAutoHyphens w:val="0"/>
              <w:jc w:val="center"/>
              <w:rPr>
                <w:rFonts w:ascii="宋体" w:hAnsi="宋体" w:cs="宋体"/>
                <w:color w:val="000000"/>
                <w:kern w:val="0"/>
                <w:sz w:val="22"/>
                <w:szCs w:val="22"/>
              </w:rPr>
            </w:pPr>
            <w:r w:rsidRPr="00473487">
              <w:rPr>
                <w:rFonts w:ascii="宋体" w:hAnsi="宋体" w:cs="宋体" w:hint="eastAsia"/>
                <w:color w:val="000000"/>
                <w:kern w:val="0"/>
                <w:sz w:val="22"/>
                <w:szCs w:val="22"/>
              </w:rPr>
              <w:t>75.95</w:t>
            </w:r>
          </w:p>
        </w:tc>
      </w:tr>
      <w:tr w:rsidR="00C2749A" w:rsidRPr="00473487" w:rsidTr="00C2749A">
        <w:trPr>
          <w:trHeight w:val="398"/>
        </w:trPr>
        <w:tc>
          <w:tcPr>
            <w:tcW w:w="3301" w:type="dxa"/>
            <w:tcBorders>
              <w:top w:val="nil"/>
              <w:left w:val="single" w:sz="4" w:space="0" w:color="C0C0C0"/>
              <w:bottom w:val="single" w:sz="4" w:space="0" w:color="C0C0C0"/>
              <w:right w:val="single" w:sz="4" w:space="0" w:color="C0C0C0"/>
            </w:tcBorders>
            <w:shd w:val="clear" w:color="auto" w:fill="auto"/>
            <w:vAlign w:val="center"/>
            <w:hideMark/>
          </w:tcPr>
          <w:p w:rsidR="00473487" w:rsidRPr="00473487" w:rsidRDefault="00473487" w:rsidP="00473487">
            <w:pPr>
              <w:widowControl/>
              <w:suppressAutoHyphens w:val="0"/>
              <w:jc w:val="left"/>
              <w:rPr>
                <w:rFonts w:ascii="宋体" w:hAnsi="宋体" w:cs="宋体"/>
                <w:color w:val="000000"/>
                <w:kern w:val="0"/>
                <w:sz w:val="22"/>
                <w:szCs w:val="22"/>
              </w:rPr>
            </w:pPr>
            <w:r w:rsidRPr="00473487">
              <w:rPr>
                <w:rFonts w:ascii="宋体" w:hAnsi="宋体" w:cs="宋体" w:hint="eastAsia"/>
                <w:color w:val="000000"/>
                <w:kern w:val="0"/>
                <w:sz w:val="22"/>
                <w:szCs w:val="22"/>
              </w:rPr>
              <w:t xml:space="preserve">　</w:t>
            </w:r>
          </w:p>
        </w:tc>
        <w:tc>
          <w:tcPr>
            <w:tcW w:w="1094" w:type="dxa"/>
            <w:tcBorders>
              <w:top w:val="nil"/>
              <w:left w:val="nil"/>
              <w:bottom w:val="single" w:sz="4" w:space="0" w:color="C0C0C0"/>
              <w:right w:val="single" w:sz="4" w:space="0" w:color="C0C0C0"/>
            </w:tcBorders>
            <w:shd w:val="clear" w:color="auto" w:fill="auto"/>
            <w:noWrap/>
            <w:vAlign w:val="center"/>
            <w:hideMark/>
          </w:tcPr>
          <w:p w:rsidR="00473487" w:rsidRPr="00473487" w:rsidRDefault="00473487" w:rsidP="00473487">
            <w:pPr>
              <w:widowControl/>
              <w:suppressAutoHyphens w:val="0"/>
              <w:jc w:val="right"/>
              <w:rPr>
                <w:rFonts w:ascii="宋体" w:hAnsi="宋体" w:cs="宋体"/>
                <w:color w:val="000000"/>
                <w:kern w:val="0"/>
                <w:sz w:val="22"/>
                <w:szCs w:val="22"/>
              </w:rPr>
            </w:pPr>
            <w:r w:rsidRPr="00473487">
              <w:rPr>
                <w:rFonts w:ascii="宋体" w:hAnsi="宋体" w:cs="宋体" w:hint="eastAsia"/>
                <w:color w:val="000000"/>
                <w:kern w:val="0"/>
                <w:sz w:val="22"/>
                <w:szCs w:val="22"/>
              </w:rPr>
              <w:t xml:space="preserve">　</w:t>
            </w:r>
          </w:p>
        </w:tc>
        <w:tc>
          <w:tcPr>
            <w:tcW w:w="3544" w:type="dxa"/>
            <w:gridSpan w:val="2"/>
            <w:tcBorders>
              <w:top w:val="nil"/>
              <w:left w:val="nil"/>
              <w:bottom w:val="single" w:sz="4" w:space="0" w:color="C0C0C0"/>
              <w:right w:val="single" w:sz="4" w:space="0" w:color="C0C0C0"/>
            </w:tcBorders>
            <w:shd w:val="clear" w:color="auto" w:fill="auto"/>
            <w:vAlign w:val="center"/>
            <w:hideMark/>
          </w:tcPr>
          <w:p w:rsidR="00473487" w:rsidRPr="00473487" w:rsidRDefault="00473487" w:rsidP="00473487">
            <w:pPr>
              <w:widowControl/>
              <w:suppressAutoHyphens w:val="0"/>
              <w:jc w:val="left"/>
              <w:rPr>
                <w:rFonts w:ascii="宋体" w:hAnsi="宋体" w:cs="宋体"/>
                <w:color w:val="000000"/>
                <w:kern w:val="0"/>
                <w:sz w:val="22"/>
                <w:szCs w:val="22"/>
              </w:rPr>
            </w:pPr>
            <w:r w:rsidRPr="00473487">
              <w:rPr>
                <w:rFonts w:ascii="宋体" w:hAnsi="宋体" w:cs="宋体" w:hint="eastAsia"/>
                <w:kern w:val="0"/>
                <w:sz w:val="22"/>
                <w:szCs w:val="22"/>
              </w:rPr>
              <w:t>二十一、粮油物资储备支出</w:t>
            </w:r>
          </w:p>
        </w:tc>
        <w:tc>
          <w:tcPr>
            <w:tcW w:w="1134" w:type="dxa"/>
            <w:tcBorders>
              <w:top w:val="nil"/>
              <w:left w:val="nil"/>
              <w:bottom w:val="single" w:sz="4" w:space="0" w:color="C0C0C0"/>
              <w:right w:val="single" w:sz="4" w:space="0" w:color="C0C0C0"/>
            </w:tcBorders>
            <w:shd w:val="clear" w:color="auto" w:fill="auto"/>
            <w:noWrap/>
            <w:vAlign w:val="center"/>
            <w:hideMark/>
          </w:tcPr>
          <w:p w:rsidR="00473487" w:rsidRPr="00473487" w:rsidRDefault="00473487" w:rsidP="00473487">
            <w:pPr>
              <w:widowControl/>
              <w:suppressAutoHyphens w:val="0"/>
              <w:jc w:val="right"/>
              <w:rPr>
                <w:rFonts w:ascii="宋体" w:hAnsi="宋体" w:cs="宋体"/>
                <w:color w:val="000000"/>
                <w:kern w:val="0"/>
                <w:sz w:val="22"/>
                <w:szCs w:val="22"/>
              </w:rPr>
            </w:pPr>
            <w:r w:rsidRPr="00473487">
              <w:rPr>
                <w:rFonts w:ascii="宋体" w:hAnsi="宋体" w:cs="宋体" w:hint="eastAsia"/>
                <w:color w:val="000000"/>
                <w:kern w:val="0"/>
                <w:sz w:val="22"/>
                <w:szCs w:val="22"/>
              </w:rPr>
              <w:t xml:space="preserve">　</w:t>
            </w:r>
          </w:p>
        </w:tc>
      </w:tr>
      <w:tr w:rsidR="00C2749A" w:rsidRPr="00473487" w:rsidTr="00C2749A">
        <w:trPr>
          <w:trHeight w:val="398"/>
        </w:trPr>
        <w:tc>
          <w:tcPr>
            <w:tcW w:w="3301" w:type="dxa"/>
            <w:tcBorders>
              <w:top w:val="nil"/>
              <w:left w:val="single" w:sz="4" w:space="0" w:color="C0C0C0"/>
              <w:bottom w:val="single" w:sz="4" w:space="0" w:color="C0C0C0"/>
              <w:right w:val="single" w:sz="4" w:space="0" w:color="C0C0C0"/>
            </w:tcBorders>
            <w:shd w:val="clear" w:color="auto" w:fill="auto"/>
            <w:vAlign w:val="center"/>
            <w:hideMark/>
          </w:tcPr>
          <w:p w:rsidR="00473487" w:rsidRPr="00473487" w:rsidRDefault="00473487" w:rsidP="00473487">
            <w:pPr>
              <w:widowControl/>
              <w:suppressAutoHyphens w:val="0"/>
              <w:jc w:val="left"/>
              <w:rPr>
                <w:rFonts w:ascii="宋体" w:hAnsi="宋体" w:cs="宋体"/>
                <w:color w:val="000000"/>
                <w:kern w:val="0"/>
                <w:sz w:val="22"/>
                <w:szCs w:val="22"/>
              </w:rPr>
            </w:pPr>
            <w:r w:rsidRPr="00473487">
              <w:rPr>
                <w:rFonts w:ascii="宋体" w:hAnsi="宋体" w:cs="宋体" w:hint="eastAsia"/>
                <w:color w:val="000000"/>
                <w:kern w:val="0"/>
                <w:sz w:val="22"/>
                <w:szCs w:val="22"/>
              </w:rPr>
              <w:t xml:space="preserve">　</w:t>
            </w:r>
          </w:p>
        </w:tc>
        <w:tc>
          <w:tcPr>
            <w:tcW w:w="1094" w:type="dxa"/>
            <w:tcBorders>
              <w:top w:val="nil"/>
              <w:left w:val="nil"/>
              <w:bottom w:val="single" w:sz="4" w:space="0" w:color="C0C0C0"/>
              <w:right w:val="single" w:sz="4" w:space="0" w:color="C0C0C0"/>
            </w:tcBorders>
            <w:shd w:val="clear" w:color="auto" w:fill="auto"/>
            <w:noWrap/>
            <w:vAlign w:val="center"/>
            <w:hideMark/>
          </w:tcPr>
          <w:p w:rsidR="00473487" w:rsidRPr="00473487" w:rsidRDefault="00473487" w:rsidP="00473487">
            <w:pPr>
              <w:widowControl/>
              <w:suppressAutoHyphens w:val="0"/>
              <w:jc w:val="right"/>
              <w:rPr>
                <w:rFonts w:ascii="宋体" w:hAnsi="宋体" w:cs="宋体"/>
                <w:color w:val="000000"/>
                <w:kern w:val="0"/>
                <w:sz w:val="22"/>
                <w:szCs w:val="22"/>
              </w:rPr>
            </w:pPr>
            <w:r w:rsidRPr="00473487">
              <w:rPr>
                <w:rFonts w:ascii="宋体" w:hAnsi="宋体" w:cs="宋体" w:hint="eastAsia"/>
                <w:color w:val="000000"/>
                <w:kern w:val="0"/>
                <w:sz w:val="22"/>
                <w:szCs w:val="22"/>
              </w:rPr>
              <w:t xml:space="preserve">　</w:t>
            </w:r>
          </w:p>
        </w:tc>
        <w:tc>
          <w:tcPr>
            <w:tcW w:w="3544" w:type="dxa"/>
            <w:gridSpan w:val="2"/>
            <w:tcBorders>
              <w:top w:val="nil"/>
              <w:left w:val="nil"/>
              <w:bottom w:val="single" w:sz="4" w:space="0" w:color="C0C0C0"/>
              <w:right w:val="single" w:sz="4" w:space="0" w:color="C0C0C0"/>
            </w:tcBorders>
            <w:shd w:val="clear" w:color="auto" w:fill="auto"/>
            <w:vAlign w:val="center"/>
            <w:hideMark/>
          </w:tcPr>
          <w:p w:rsidR="00473487" w:rsidRPr="00473487" w:rsidRDefault="00473487" w:rsidP="00473487">
            <w:pPr>
              <w:widowControl/>
              <w:suppressAutoHyphens w:val="0"/>
              <w:jc w:val="left"/>
              <w:rPr>
                <w:rFonts w:ascii="宋体" w:hAnsi="宋体" w:cs="宋体"/>
                <w:color w:val="000000"/>
                <w:kern w:val="0"/>
                <w:sz w:val="22"/>
                <w:szCs w:val="22"/>
              </w:rPr>
            </w:pPr>
            <w:r w:rsidRPr="00473487">
              <w:rPr>
                <w:rFonts w:ascii="宋体" w:hAnsi="宋体" w:cs="宋体" w:hint="eastAsia"/>
                <w:kern w:val="0"/>
                <w:sz w:val="22"/>
                <w:szCs w:val="22"/>
              </w:rPr>
              <w:t>二十二、国有资本经营预算支出</w:t>
            </w:r>
          </w:p>
        </w:tc>
        <w:tc>
          <w:tcPr>
            <w:tcW w:w="1134" w:type="dxa"/>
            <w:tcBorders>
              <w:top w:val="nil"/>
              <w:left w:val="nil"/>
              <w:bottom w:val="single" w:sz="4" w:space="0" w:color="C0C0C0"/>
              <w:right w:val="single" w:sz="4" w:space="0" w:color="C0C0C0"/>
            </w:tcBorders>
            <w:shd w:val="clear" w:color="auto" w:fill="auto"/>
            <w:noWrap/>
            <w:vAlign w:val="center"/>
            <w:hideMark/>
          </w:tcPr>
          <w:p w:rsidR="00473487" w:rsidRPr="00473487" w:rsidRDefault="00473487" w:rsidP="00473487">
            <w:pPr>
              <w:widowControl/>
              <w:suppressAutoHyphens w:val="0"/>
              <w:jc w:val="right"/>
              <w:rPr>
                <w:rFonts w:ascii="宋体" w:hAnsi="宋体" w:cs="宋体"/>
                <w:color w:val="000000"/>
                <w:kern w:val="0"/>
                <w:sz w:val="22"/>
                <w:szCs w:val="22"/>
              </w:rPr>
            </w:pPr>
            <w:r w:rsidRPr="00473487">
              <w:rPr>
                <w:rFonts w:ascii="宋体" w:hAnsi="宋体" w:cs="宋体" w:hint="eastAsia"/>
                <w:color w:val="000000"/>
                <w:kern w:val="0"/>
                <w:sz w:val="22"/>
                <w:szCs w:val="22"/>
              </w:rPr>
              <w:t xml:space="preserve">　</w:t>
            </w:r>
          </w:p>
        </w:tc>
      </w:tr>
      <w:tr w:rsidR="00C2749A" w:rsidRPr="00473487" w:rsidTr="00C2749A">
        <w:trPr>
          <w:trHeight w:val="398"/>
        </w:trPr>
        <w:tc>
          <w:tcPr>
            <w:tcW w:w="3301" w:type="dxa"/>
            <w:tcBorders>
              <w:top w:val="nil"/>
              <w:left w:val="single" w:sz="4" w:space="0" w:color="C0C0C0"/>
              <w:bottom w:val="single" w:sz="4" w:space="0" w:color="C0C0C0"/>
              <w:right w:val="single" w:sz="4" w:space="0" w:color="C0C0C0"/>
            </w:tcBorders>
            <w:shd w:val="clear" w:color="auto" w:fill="auto"/>
            <w:vAlign w:val="center"/>
            <w:hideMark/>
          </w:tcPr>
          <w:p w:rsidR="00473487" w:rsidRPr="00473487" w:rsidRDefault="00473487" w:rsidP="00473487">
            <w:pPr>
              <w:widowControl/>
              <w:suppressAutoHyphens w:val="0"/>
              <w:jc w:val="left"/>
              <w:rPr>
                <w:rFonts w:ascii="宋体" w:hAnsi="宋体" w:cs="宋体"/>
                <w:color w:val="000000"/>
                <w:kern w:val="0"/>
                <w:sz w:val="22"/>
                <w:szCs w:val="22"/>
              </w:rPr>
            </w:pPr>
            <w:r w:rsidRPr="00473487">
              <w:rPr>
                <w:rFonts w:ascii="宋体" w:hAnsi="宋体" w:cs="宋体" w:hint="eastAsia"/>
                <w:color w:val="000000"/>
                <w:kern w:val="0"/>
                <w:sz w:val="22"/>
                <w:szCs w:val="22"/>
              </w:rPr>
              <w:t xml:space="preserve">　</w:t>
            </w:r>
          </w:p>
        </w:tc>
        <w:tc>
          <w:tcPr>
            <w:tcW w:w="1094" w:type="dxa"/>
            <w:tcBorders>
              <w:top w:val="nil"/>
              <w:left w:val="nil"/>
              <w:bottom w:val="single" w:sz="4" w:space="0" w:color="C0C0C0"/>
              <w:right w:val="single" w:sz="4" w:space="0" w:color="C0C0C0"/>
            </w:tcBorders>
            <w:shd w:val="clear" w:color="auto" w:fill="auto"/>
            <w:noWrap/>
            <w:vAlign w:val="center"/>
            <w:hideMark/>
          </w:tcPr>
          <w:p w:rsidR="00473487" w:rsidRPr="00473487" w:rsidRDefault="00473487" w:rsidP="00473487">
            <w:pPr>
              <w:widowControl/>
              <w:suppressAutoHyphens w:val="0"/>
              <w:jc w:val="right"/>
              <w:rPr>
                <w:rFonts w:ascii="宋体" w:hAnsi="宋体" w:cs="宋体"/>
                <w:color w:val="000000"/>
                <w:kern w:val="0"/>
                <w:sz w:val="22"/>
                <w:szCs w:val="22"/>
              </w:rPr>
            </w:pPr>
            <w:r w:rsidRPr="00473487">
              <w:rPr>
                <w:rFonts w:ascii="宋体" w:hAnsi="宋体" w:cs="宋体" w:hint="eastAsia"/>
                <w:color w:val="000000"/>
                <w:kern w:val="0"/>
                <w:sz w:val="22"/>
                <w:szCs w:val="22"/>
              </w:rPr>
              <w:t xml:space="preserve">　</w:t>
            </w:r>
          </w:p>
        </w:tc>
        <w:tc>
          <w:tcPr>
            <w:tcW w:w="3544" w:type="dxa"/>
            <w:gridSpan w:val="2"/>
            <w:tcBorders>
              <w:top w:val="nil"/>
              <w:left w:val="nil"/>
              <w:bottom w:val="single" w:sz="4" w:space="0" w:color="C0C0C0"/>
              <w:right w:val="single" w:sz="4" w:space="0" w:color="C0C0C0"/>
            </w:tcBorders>
            <w:shd w:val="clear" w:color="auto" w:fill="auto"/>
            <w:vAlign w:val="center"/>
            <w:hideMark/>
          </w:tcPr>
          <w:p w:rsidR="00473487" w:rsidRPr="00473487" w:rsidRDefault="00473487" w:rsidP="00473487">
            <w:pPr>
              <w:widowControl/>
              <w:suppressAutoHyphens w:val="0"/>
              <w:jc w:val="left"/>
              <w:rPr>
                <w:rFonts w:ascii="宋体" w:hAnsi="宋体" w:cs="宋体"/>
                <w:color w:val="000000"/>
                <w:kern w:val="0"/>
                <w:sz w:val="22"/>
                <w:szCs w:val="22"/>
              </w:rPr>
            </w:pPr>
            <w:r w:rsidRPr="00473487">
              <w:rPr>
                <w:rFonts w:ascii="宋体" w:hAnsi="宋体" w:cs="宋体" w:hint="eastAsia"/>
                <w:kern w:val="0"/>
                <w:sz w:val="22"/>
                <w:szCs w:val="22"/>
              </w:rPr>
              <w:t>二十三、灾害防治及应急管理支出</w:t>
            </w:r>
          </w:p>
        </w:tc>
        <w:tc>
          <w:tcPr>
            <w:tcW w:w="1134" w:type="dxa"/>
            <w:tcBorders>
              <w:top w:val="nil"/>
              <w:left w:val="nil"/>
              <w:bottom w:val="single" w:sz="4" w:space="0" w:color="C0C0C0"/>
              <w:right w:val="single" w:sz="4" w:space="0" w:color="C0C0C0"/>
            </w:tcBorders>
            <w:shd w:val="clear" w:color="auto" w:fill="auto"/>
            <w:noWrap/>
            <w:vAlign w:val="center"/>
            <w:hideMark/>
          </w:tcPr>
          <w:p w:rsidR="00473487" w:rsidRPr="00473487" w:rsidRDefault="00473487" w:rsidP="00473487">
            <w:pPr>
              <w:widowControl/>
              <w:suppressAutoHyphens w:val="0"/>
              <w:jc w:val="right"/>
              <w:rPr>
                <w:rFonts w:ascii="宋体" w:hAnsi="宋体" w:cs="宋体"/>
                <w:color w:val="000000"/>
                <w:kern w:val="0"/>
                <w:sz w:val="22"/>
                <w:szCs w:val="22"/>
              </w:rPr>
            </w:pPr>
            <w:r w:rsidRPr="00473487">
              <w:rPr>
                <w:rFonts w:ascii="宋体" w:hAnsi="宋体" w:cs="宋体" w:hint="eastAsia"/>
                <w:color w:val="000000"/>
                <w:kern w:val="0"/>
                <w:sz w:val="22"/>
                <w:szCs w:val="22"/>
              </w:rPr>
              <w:t xml:space="preserve">　</w:t>
            </w:r>
          </w:p>
        </w:tc>
      </w:tr>
      <w:tr w:rsidR="00C2749A" w:rsidRPr="00473487" w:rsidTr="00C2749A">
        <w:trPr>
          <w:trHeight w:val="398"/>
        </w:trPr>
        <w:tc>
          <w:tcPr>
            <w:tcW w:w="3301" w:type="dxa"/>
            <w:tcBorders>
              <w:top w:val="nil"/>
              <w:left w:val="single" w:sz="4" w:space="0" w:color="C0C0C0"/>
              <w:bottom w:val="single" w:sz="4" w:space="0" w:color="C0C0C0"/>
              <w:right w:val="single" w:sz="4" w:space="0" w:color="C0C0C0"/>
            </w:tcBorders>
            <w:shd w:val="clear" w:color="auto" w:fill="auto"/>
            <w:vAlign w:val="center"/>
            <w:hideMark/>
          </w:tcPr>
          <w:p w:rsidR="00473487" w:rsidRPr="00473487" w:rsidRDefault="00473487" w:rsidP="00473487">
            <w:pPr>
              <w:widowControl/>
              <w:suppressAutoHyphens w:val="0"/>
              <w:jc w:val="left"/>
              <w:rPr>
                <w:rFonts w:ascii="宋体" w:hAnsi="宋体" w:cs="宋体"/>
                <w:color w:val="000000"/>
                <w:kern w:val="0"/>
                <w:sz w:val="22"/>
                <w:szCs w:val="22"/>
              </w:rPr>
            </w:pPr>
            <w:r w:rsidRPr="00473487">
              <w:rPr>
                <w:rFonts w:ascii="宋体" w:hAnsi="宋体" w:cs="宋体" w:hint="eastAsia"/>
                <w:color w:val="000000"/>
                <w:kern w:val="0"/>
                <w:sz w:val="22"/>
                <w:szCs w:val="22"/>
              </w:rPr>
              <w:t xml:space="preserve">　</w:t>
            </w:r>
          </w:p>
        </w:tc>
        <w:tc>
          <w:tcPr>
            <w:tcW w:w="1094" w:type="dxa"/>
            <w:tcBorders>
              <w:top w:val="nil"/>
              <w:left w:val="nil"/>
              <w:bottom w:val="single" w:sz="4" w:space="0" w:color="C0C0C0"/>
              <w:right w:val="single" w:sz="4" w:space="0" w:color="C0C0C0"/>
            </w:tcBorders>
            <w:shd w:val="clear" w:color="auto" w:fill="auto"/>
            <w:noWrap/>
            <w:vAlign w:val="center"/>
            <w:hideMark/>
          </w:tcPr>
          <w:p w:rsidR="00473487" w:rsidRPr="00473487" w:rsidRDefault="00473487" w:rsidP="00473487">
            <w:pPr>
              <w:widowControl/>
              <w:suppressAutoHyphens w:val="0"/>
              <w:jc w:val="right"/>
              <w:rPr>
                <w:rFonts w:ascii="宋体" w:hAnsi="宋体" w:cs="宋体"/>
                <w:color w:val="000000"/>
                <w:kern w:val="0"/>
                <w:sz w:val="22"/>
                <w:szCs w:val="22"/>
              </w:rPr>
            </w:pPr>
            <w:r w:rsidRPr="00473487">
              <w:rPr>
                <w:rFonts w:ascii="宋体" w:hAnsi="宋体" w:cs="宋体" w:hint="eastAsia"/>
                <w:color w:val="000000"/>
                <w:kern w:val="0"/>
                <w:sz w:val="22"/>
                <w:szCs w:val="22"/>
              </w:rPr>
              <w:t xml:space="preserve">　</w:t>
            </w:r>
          </w:p>
        </w:tc>
        <w:tc>
          <w:tcPr>
            <w:tcW w:w="3544" w:type="dxa"/>
            <w:gridSpan w:val="2"/>
            <w:tcBorders>
              <w:top w:val="nil"/>
              <w:left w:val="nil"/>
              <w:bottom w:val="single" w:sz="4" w:space="0" w:color="C0C0C0"/>
              <w:right w:val="single" w:sz="4" w:space="0" w:color="C0C0C0"/>
            </w:tcBorders>
            <w:shd w:val="clear" w:color="auto" w:fill="auto"/>
            <w:vAlign w:val="center"/>
            <w:hideMark/>
          </w:tcPr>
          <w:p w:rsidR="00473487" w:rsidRPr="00473487" w:rsidRDefault="00473487" w:rsidP="00473487">
            <w:pPr>
              <w:widowControl/>
              <w:suppressAutoHyphens w:val="0"/>
              <w:jc w:val="left"/>
              <w:rPr>
                <w:rFonts w:ascii="宋体" w:hAnsi="宋体" w:cs="宋体"/>
                <w:color w:val="000000"/>
                <w:kern w:val="0"/>
                <w:sz w:val="22"/>
                <w:szCs w:val="22"/>
              </w:rPr>
            </w:pPr>
            <w:r w:rsidRPr="00473487">
              <w:rPr>
                <w:rFonts w:ascii="宋体" w:hAnsi="宋体" w:cs="宋体" w:hint="eastAsia"/>
                <w:kern w:val="0"/>
                <w:sz w:val="22"/>
                <w:szCs w:val="22"/>
              </w:rPr>
              <w:t>二十四、预备费</w:t>
            </w:r>
          </w:p>
        </w:tc>
        <w:tc>
          <w:tcPr>
            <w:tcW w:w="1134" w:type="dxa"/>
            <w:tcBorders>
              <w:top w:val="nil"/>
              <w:left w:val="nil"/>
              <w:bottom w:val="single" w:sz="4" w:space="0" w:color="C0C0C0"/>
              <w:right w:val="single" w:sz="4" w:space="0" w:color="C0C0C0"/>
            </w:tcBorders>
            <w:shd w:val="clear" w:color="auto" w:fill="auto"/>
            <w:noWrap/>
            <w:vAlign w:val="center"/>
            <w:hideMark/>
          </w:tcPr>
          <w:p w:rsidR="00473487" w:rsidRPr="00473487" w:rsidRDefault="00473487" w:rsidP="00473487">
            <w:pPr>
              <w:widowControl/>
              <w:suppressAutoHyphens w:val="0"/>
              <w:jc w:val="right"/>
              <w:rPr>
                <w:rFonts w:ascii="宋体" w:hAnsi="宋体" w:cs="宋体"/>
                <w:color w:val="000000"/>
                <w:kern w:val="0"/>
                <w:sz w:val="22"/>
                <w:szCs w:val="22"/>
              </w:rPr>
            </w:pPr>
            <w:r w:rsidRPr="00473487">
              <w:rPr>
                <w:rFonts w:ascii="宋体" w:hAnsi="宋体" w:cs="宋体" w:hint="eastAsia"/>
                <w:color w:val="000000"/>
                <w:kern w:val="0"/>
                <w:sz w:val="22"/>
                <w:szCs w:val="22"/>
              </w:rPr>
              <w:t xml:space="preserve">　</w:t>
            </w:r>
          </w:p>
        </w:tc>
      </w:tr>
      <w:tr w:rsidR="00C2749A" w:rsidRPr="00473487" w:rsidTr="00C2749A">
        <w:trPr>
          <w:trHeight w:val="398"/>
        </w:trPr>
        <w:tc>
          <w:tcPr>
            <w:tcW w:w="3301" w:type="dxa"/>
            <w:tcBorders>
              <w:top w:val="nil"/>
              <w:left w:val="single" w:sz="4" w:space="0" w:color="C0C0C0"/>
              <w:bottom w:val="single" w:sz="4" w:space="0" w:color="C0C0C0"/>
              <w:right w:val="single" w:sz="4" w:space="0" w:color="C0C0C0"/>
            </w:tcBorders>
            <w:shd w:val="clear" w:color="auto" w:fill="auto"/>
            <w:vAlign w:val="center"/>
            <w:hideMark/>
          </w:tcPr>
          <w:p w:rsidR="00473487" w:rsidRPr="00473487" w:rsidRDefault="00473487" w:rsidP="00473487">
            <w:pPr>
              <w:widowControl/>
              <w:suppressAutoHyphens w:val="0"/>
              <w:jc w:val="left"/>
              <w:rPr>
                <w:rFonts w:ascii="宋体" w:hAnsi="宋体" w:cs="宋体"/>
                <w:color w:val="000000"/>
                <w:kern w:val="0"/>
                <w:sz w:val="22"/>
                <w:szCs w:val="22"/>
              </w:rPr>
            </w:pPr>
            <w:r w:rsidRPr="00473487">
              <w:rPr>
                <w:rFonts w:ascii="宋体" w:hAnsi="宋体" w:cs="宋体" w:hint="eastAsia"/>
                <w:color w:val="000000"/>
                <w:kern w:val="0"/>
                <w:sz w:val="22"/>
                <w:szCs w:val="22"/>
              </w:rPr>
              <w:t xml:space="preserve">　</w:t>
            </w:r>
          </w:p>
        </w:tc>
        <w:tc>
          <w:tcPr>
            <w:tcW w:w="1094" w:type="dxa"/>
            <w:tcBorders>
              <w:top w:val="nil"/>
              <w:left w:val="nil"/>
              <w:bottom w:val="single" w:sz="4" w:space="0" w:color="C0C0C0"/>
              <w:right w:val="single" w:sz="4" w:space="0" w:color="C0C0C0"/>
            </w:tcBorders>
            <w:shd w:val="clear" w:color="auto" w:fill="auto"/>
            <w:noWrap/>
            <w:vAlign w:val="center"/>
            <w:hideMark/>
          </w:tcPr>
          <w:p w:rsidR="00473487" w:rsidRPr="00473487" w:rsidRDefault="00473487" w:rsidP="00473487">
            <w:pPr>
              <w:widowControl/>
              <w:suppressAutoHyphens w:val="0"/>
              <w:jc w:val="right"/>
              <w:rPr>
                <w:rFonts w:ascii="宋体" w:hAnsi="宋体" w:cs="宋体"/>
                <w:color w:val="000000"/>
                <w:kern w:val="0"/>
                <w:sz w:val="22"/>
                <w:szCs w:val="22"/>
              </w:rPr>
            </w:pPr>
            <w:r w:rsidRPr="00473487">
              <w:rPr>
                <w:rFonts w:ascii="宋体" w:hAnsi="宋体" w:cs="宋体" w:hint="eastAsia"/>
                <w:color w:val="000000"/>
                <w:kern w:val="0"/>
                <w:sz w:val="22"/>
                <w:szCs w:val="22"/>
              </w:rPr>
              <w:t xml:space="preserve">　</w:t>
            </w:r>
          </w:p>
        </w:tc>
        <w:tc>
          <w:tcPr>
            <w:tcW w:w="3544" w:type="dxa"/>
            <w:gridSpan w:val="2"/>
            <w:tcBorders>
              <w:top w:val="nil"/>
              <w:left w:val="nil"/>
              <w:bottom w:val="single" w:sz="4" w:space="0" w:color="C0C0C0"/>
              <w:right w:val="single" w:sz="4" w:space="0" w:color="C0C0C0"/>
            </w:tcBorders>
            <w:shd w:val="clear" w:color="auto" w:fill="auto"/>
            <w:vAlign w:val="center"/>
            <w:hideMark/>
          </w:tcPr>
          <w:p w:rsidR="00473487" w:rsidRPr="00473487" w:rsidRDefault="00473487" w:rsidP="00473487">
            <w:pPr>
              <w:widowControl/>
              <w:suppressAutoHyphens w:val="0"/>
              <w:jc w:val="left"/>
              <w:rPr>
                <w:rFonts w:ascii="宋体" w:hAnsi="宋体" w:cs="宋体"/>
                <w:color w:val="000000"/>
                <w:kern w:val="0"/>
                <w:sz w:val="22"/>
                <w:szCs w:val="22"/>
              </w:rPr>
            </w:pPr>
            <w:r w:rsidRPr="00473487">
              <w:rPr>
                <w:rFonts w:ascii="宋体" w:hAnsi="宋体" w:cs="宋体" w:hint="eastAsia"/>
                <w:kern w:val="0"/>
                <w:sz w:val="22"/>
                <w:szCs w:val="22"/>
              </w:rPr>
              <w:t>二十五、其他支出</w:t>
            </w:r>
          </w:p>
        </w:tc>
        <w:tc>
          <w:tcPr>
            <w:tcW w:w="1134" w:type="dxa"/>
            <w:tcBorders>
              <w:top w:val="nil"/>
              <w:left w:val="nil"/>
              <w:bottom w:val="single" w:sz="4" w:space="0" w:color="C0C0C0"/>
              <w:right w:val="single" w:sz="4" w:space="0" w:color="C0C0C0"/>
            </w:tcBorders>
            <w:shd w:val="clear" w:color="auto" w:fill="auto"/>
            <w:noWrap/>
            <w:vAlign w:val="center"/>
            <w:hideMark/>
          </w:tcPr>
          <w:p w:rsidR="00473487" w:rsidRPr="00473487" w:rsidRDefault="00473487" w:rsidP="00473487">
            <w:pPr>
              <w:widowControl/>
              <w:suppressAutoHyphens w:val="0"/>
              <w:jc w:val="right"/>
              <w:rPr>
                <w:rFonts w:ascii="宋体" w:hAnsi="宋体" w:cs="宋体"/>
                <w:color w:val="000000"/>
                <w:kern w:val="0"/>
                <w:sz w:val="22"/>
                <w:szCs w:val="22"/>
              </w:rPr>
            </w:pPr>
            <w:r w:rsidRPr="00473487">
              <w:rPr>
                <w:rFonts w:ascii="宋体" w:hAnsi="宋体" w:cs="宋体" w:hint="eastAsia"/>
                <w:color w:val="000000"/>
                <w:kern w:val="0"/>
                <w:sz w:val="22"/>
                <w:szCs w:val="22"/>
              </w:rPr>
              <w:t xml:space="preserve">　</w:t>
            </w:r>
          </w:p>
        </w:tc>
      </w:tr>
      <w:tr w:rsidR="00C2749A" w:rsidRPr="00473487" w:rsidTr="00C2749A">
        <w:trPr>
          <w:trHeight w:val="398"/>
        </w:trPr>
        <w:tc>
          <w:tcPr>
            <w:tcW w:w="3301" w:type="dxa"/>
            <w:tcBorders>
              <w:top w:val="nil"/>
              <w:left w:val="single" w:sz="4" w:space="0" w:color="C0C0C0"/>
              <w:bottom w:val="single" w:sz="4" w:space="0" w:color="C0C0C0"/>
              <w:right w:val="single" w:sz="4" w:space="0" w:color="C0C0C0"/>
            </w:tcBorders>
            <w:shd w:val="clear" w:color="auto" w:fill="auto"/>
            <w:vAlign w:val="center"/>
            <w:hideMark/>
          </w:tcPr>
          <w:p w:rsidR="00473487" w:rsidRPr="00473487" w:rsidRDefault="00473487" w:rsidP="00473487">
            <w:pPr>
              <w:widowControl/>
              <w:suppressAutoHyphens w:val="0"/>
              <w:jc w:val="left"/>
              <w:rPr>
                <w:rFonts w:ascii="宋体" w:hAnsi="宋体" w:cs="宋体"/>
                <w:color w:val="000000"/>
                <w:kern w:val="0"/>
                <w:sz w:val="22"/>
                <w:szCs w:val="22"/>
              </w:rPr>
            </w:pPr>
            <w:r w:rsidRPr="00473487">
              <w:rPr>
                <w:rFonts w:ascii="宋体" w:hAnsi="宋体" w:cs="宋体" w:hint="eastAsia"/>
                <w:color w:val="000000"/>
                <w:kern w:val="0"/>
                <w:sz w:val="22"/>
                <w:szCs w:val="22"/>
              </w:rPr>
              <w:t xml:space="preserve">　</w:t>
            </w:r>
          </w:p>
        </w:tc>
        <w:tc>
          <w:tcPr>
            <w:tcW w:w="1094" w:type="dxa"/>
            <w:tcBorders>
              <w:top w:val="nil"/>
              <w:left w:val="nil"/>
              <w:bottom w:val="single" w:sz="4" w:space="0" w:color="C0C0C0"/>
              <w:right w:val="single" w:sz="4" w:space="0" w:color="C0C0C0"/>
            </w:tcBorders>
            <w:shd w:val="clear" w:color="auto" w:fill="auto"/>
            <w:noWrap/>
            <w:vAlign w:val="center"/>
            <w:hideMark/>
          </w:tcPr>
          <w:p w:rsidR="00473487" w:rsidRPr="00473487" w:rsidRDefault="00473487" w:rsidP="00473487">
            <w:pPr>
              <w:widowControl/>
              <w:suppressAutoHyphens w:val="0"/>
              <w:jc w:val="right"/>
              <w:rPr>
                <w:rFonts w:ascii="宋体" w:hAnsi="宋体" w:cs="宋体"/>
                <w:color w:val="000000"/>
                <w:kern w:val="0"/>
                <w:sz w:val="22"/>
                <w:szCs w:val="22"/>
              </w:rPr>
            </w:pPr>
            <w:r w:rsidRPr="00473487">
              <w:rPr>
                <w:rFonts w:ascii="宋体" w:hAnsi="宋体" w:cs="宋体" w:hint="eastAsia"/>
                <w:color w:val="000000"/>
                <w:kern w:val="0"/>
                <w:sz w:val="22"/>
                <w:szCs w:val="22"/>
              </w:rPr>
              <w:t xml:space="preserve">　</w:t>
            </w:r>
          </w:p>
        </w:tc>
        <w:tc>
          <w:tcPr>
            <w:tcW w:w="3544" w:type="dxa"/>
            <w:gridSpan w:val="2"/>
            <w:tcBorders>
              <w:top w:val="nil"/>
              <w:left w:val="nil"/>
              <w:bottom w:val="single" w:sz="4" w:space="0" w:color="C0C0C0"/>
              <w:right w:val="single" w:sz="4" w:space="0" w:color="C0C0C0"/>
            </w:tcBorders>
            <w:shd w:val="clear" w:color="auto" w:fill="auto"/>
            <w:vAlign w:val="center"/>
            <w:hideMark/>
          </w:tcPr>
          <w:p w:rsidR="00473487" w:rsidRPr="00473487" w:rsidRDefault="00473487" w:rsidP="00473487">
            <w:pPr>
              <w:widowControl/>
              <w:suppressAutoHyphens w:val="0"/>
              <w:jc w:val="left"/>
              <w:rPr>
                <w:rFonts w:ascii="宋体" w:hAnsi="宋体" w:cs="宋体"/>
                <w:color w:val="000000"/>
                <w:kern w:val="0"/>
                <w:sz w:val="22"/>
                <w:szCs w:val="22"/>
              </w:rPr>
            </w:pPr>
            <w:r w:rsidRPr="00473487">
              <w:rPr>
                <w:rFonts w:ascii="宋体" w:hAnsi="宋体" w:cs="宋体" w:hint="eastAsia"/>
                <w:kern w:val="0"/>
                <w:sz w:val="22"/>
                <w:szCs w:val="22"/>
              </w:rPr>
              <w:t>二十六、转移性支出</w:t>
            </w:r>
          </w:p>
        </w:tc>
        <w:tc>
          <w:tcPr>
            <w:tcW w:w="1134" w:type="dxa"/>
            <w:tcBorders>
              <w:top w:val="nil"/>
              <w:left w:val="nil"/>
              <w:bottom w:val="single" w:sz="4" w:space="0" w:color="C0C0C0"/>
              <w:right w:val="single" w:sz="4" w:space="0" w:color="C0C0C0"/>
            </w:tcBorders>
            <w:shd w:val="clear" w:color="auto" w:fill="auto"/>
            <w:noWrap/>
            <w:vAlign w:val="center"/>
            <w:hideMark/>
          </w:tcPr>
          <w:p w:rsidR="00473487" w:rsidRPr="00473487" w:rsidRDefault="00473487" w:rsidP="00473487">
            <w:pPr>
              <w:widowControl/>
              <w:suppressAutoHyphens w:val="0"/>
              <w:jc w:val="right"/>
              <w:rPr>
                <w:rFonts w:ascii="宋体" w:hAnsi="宋体" w:cs="宋体"/>
                <w:color w:val="000000"/>
                <w:kern w:val="0"/>
                <w:sz w:val="22"/>
                <w:szCs w:val="22"/>
              </w:rPr>
            </w:pPr>
            <w:r w:rsidRPr="00473487">
              <w:rPr>
                <w:rFonts w:ascii="宋体" w:hAnsi="宋体" w:cs="宋体" w:hint="eastAsia"/>
                <w:color w:val="000000"/>
                <w:kern w:val="0"/>
                <w:sz w:val="22"/>
                <w:szCs w:val="22"/>
              </w:rPr>
              <w:t xml:space="preserve">　</w:t>
            </w:r>
          </w:p>
        </w:tc>
      </w:tr>
      <w:tr w:rsidR="00C2749A" w:rsidRPr="00473487" w:rsidTr="00C2749A">
        <w:trPr>
          <w:trHeight w:val="398"/>
        </w:trPr>
        <w:tc>
          <w:tcPr>
            <w:tcW w:w="3301" w:type="dxa"/>
            <w:tcBorders>
              <w:top w:val="nil"/>
              <w:left w:val="single" w:sz="4" w:space="0" w:color="C0C0C0"/>
              <w:bottom w:val="single" w:sz="4" w:space="0" w:color="C0C0C0"/>
              <w:right w:val="single" w:sz="4" w:space="0" w:color="C0C0C0"/>
            </w:tcBorders>
            <w:shd w:val="clear" w:color="auto" w:fill="auto"/>
            <w:vAlign w:val="center"/>
            <w:hideMark/>
          </w:tcPr>
          <w:p w:rsidR="00473487" w:rsidRPr="00473487" w:rsidRDefault="00473487" w:rsidP="00473487">
            <w:pPr>
              <w:widowControl/>
              <w:suppressAutoHyphens w:val="0"/>
              <w:jc w:val="left"/>
              <w:rPr>
                <w:rFonts w:ascii="宋体" w:hAnsi="宋体" w:cs="宋体"/>
                <w:color w:val="000000"/>
                <w:kern w:val="0"/>
                <w:sz w:val="22"/>
                <w:szCs w:val="22"/>
              </w:rPr>
            </w:pPr>
            <w:r w:rsidRPr="00473487">
              <w:rPr>
                <w:rFonts w:ascii="宋体" w:hAnsi="宋体" w:cs="宋体" w:hint="eastAsia"/>
                <w:color w:val="000000"/>
                <w:kern w:val="0"/>
                <w:sz w:val="22"/>
                <w:szCs w:val="22"/>
              </w:rPr>
              <w:t xml:space="preserve">　</w:t>
            </w:r>
          </w:p>
        </w:tc>
        <w:tc>
          <w:tcPr>
            <w:tcW w:w="1094" w:type="dxa"/>
            <w:tcBorders>
              <w:top w:val="nil"/>
              <w:left w:val="nil"/>
              <w:bottom w:val="single" w:sz="4" w:space="0" w:color="C0C0C0"/>
              <w:right w:val="single" w:sz="4" w:space="0" w:color="C0C0C0"/>
            </w:tcBorders>
            <w:shd w:val="clear" w:color="auto" w:fill="auto"/>
            <w:noWrap/>
            <w:vAlign w:val="center"/>
            <w:hideMark/>
          </w:tcPr>
          <w:p w:rsidR="00473487" w:rsidRPr="00473487" w:rsidRDefault="00473487" w:rsidP="00473487">
            <w:pPr>
              <w:widowControl/>
              <w:suppressAutoHyphens w:val="0"/>
              <w:jc w:val="right"/>
              <w:rPr>
                <w:rFonts w:ascii="宋体" w:hAnsi="宋体" w:cs="宋体"/>
                <w:color w:val="000000"/>
                <w:kern w:val="0"/>
                <w:sz w:val="22"/>
                <w:szCs w:val="22"/>
              </w:rPr>
            </w:pPr>
            <w:r w:rsidRPr="00473487">
              <w:rPr>
                <w:rFonts w:ascii="宋体" w:hAnsi="宋体" w:cs="宋体" w:hint="eastAsia"/>
                <w:color w:val="000000"/>
                <w:kern w:val="0"/>
                <w:sz w:val="22"/>
                <w:szCs w:val="22"/>
              </w:rPr>
              <w:t xml:space="preserve">　</w:t>
            </w:r>
          </w:p>
        </w:tc>
        <w:tc>
          <w:tcPr>
            <w:tcW w:w="3544" w:type="dxa"/>
            <w:gridSpan w:val="2"/>
            <w:tcBorders>
              <w:top w:val="nil"/>
              <w:left w:val="nil"/>
              <w:bottom w:val="single" w:sz="4" w:space="0" w:color="C0C0C0"/>
              <w:right w:val="single" w:sz="4" w:space="0" w:color="C0C0C0"/>
            </w:tcBorders>
            <w:shd w:val="clear" w:color="auto" w:fill="auto"/>
            <w:vAlign w:val="center"/>
            <w:hideMark/>
          </w:tcPr>
          <w:p w:rsidR="00473487" w:rsidRPr="00473487" w:rsidRDefault="00473487" w:rsidP="00473487">
            <w:pPr>
              <w:widowControl/>
              <w:suppressAutoHyphens w:val="0"/>
              <w:jc w:val="left"/>
              <w:rPr>
                <w:rFonts w:ascii="宋体" w:hAnsi="宋体" w:cs="宋体"/>
                <w:color w:val="000000"/>
                <w:kern w:val="0"/>
                <w:sz w:val="22"/>
                <w:szCs w:val="22"/>
              </w:rPr>
            </w:pPr>
            <w:r w:rsidRPr="00473487">
              <w:rPr>
                <w:rFonts w:ascii="宋体" w:hAnsi="宋体" w:cs="宋体" w:hint="eastAsia"/>
                <w:kern w:val="0"/>
                <w:sz w:val="22"/>
                <w:szCs w:val="22"/>
              </w:rPr>
              <w:t>二十七、债务还本支出</w:t>
            </w:r>
          </w:p>
        </w:tc>
        <w:tc>
          <w:tcPr>
            <w:tcW w:w="1134" w:type="dxa"/>
            <w:tcBorders>
              <w:top w:val="nil"/>
              <w:left w:val="nil"/>
              <w:bottom w:val="single" w:sz="4" w:space="0" w:color="C0C0C0"/>
              <w:right w:val="single" w:sz="4" w:space="0" w:color="C0C0C0"/>
            </w:tcBorders>
            <w:shd w:val="clear" w:color="auto" w:fill="auto"/>
            <w:noWrap/>
            <w:vAlign w:val="center"/>
            <w:hideMark/>
          </w:tcPr>
          <w:p w:rsidR="00473487" w:rsidRPr="00473487" w:rsidRDefault="00473487" w:rsidP="00473487">
            <w:pPr>
              <w:widowControl/>
              <w:suppressAutoHyphens w:val="0"/>
              <w:jc w:val="right"/>
              <w:rPr>
                <w:rFonts w:ascii="宋体" w:hAnsi="宋体" w:cs="宋体"/>
                <w:color w:val="000000"/>
                <w:kern w:val="0"/>
                <w:sz w:val="22"/>
                <w:szCs w:val="22"/>
              </w:rPr>
            </w:pPr>
            <w:r w:rsidRPr="00473487">
              <w:rPr>
                <w:rFonts w:ascii="宋体" w:hAnsi="宋体" w:cs="宋体" w:hint="eastAsia"/>
                <w:color w:val="000000"/>
                <w:kern w:val="0"/>
                <w:sz w:val="22"/>
                <w:szCs w:val="22"/>
              </w:rPr>
              <w:t xml:space="preserve">　</w:t>
            </w:r>
          </w:p>
        </w:tc>
      </w:tr>
      <w:tr w:rsidR="00C2749A" w:rsidRPr="00473487" w:rsidTr="00C2749A">
        <w:trPr>
          <w:trHeight w:val="398"/>
        </w:trPr>
        <w:tc>
          <w:tcPr>
            <w:tcW w:w="3301" w:type="dxa"/>
            <w:tcBorders>
              <w:top w:val="nil"/>
              <w:left w:val="single" w:sz="4" w:space="0" w:color="C0C0C0"/>
              <w:bottom w:val="single" w:sz="4" w:space="0" w:color="C0C0C0"/>
              <w:right w:val="single" w:sz="4" w:space="0" w:color="C0C0C0"/>
            </w:tcBorders>
            <w:shd w:val="clear" w:color="auto" w:fill="auto"/>
            <w:vAlign w:val="center"/>
            <w:hideMark/>
          </w:tcPr>
          <w:p w:rsidR="00473487" w:rsidRPr="00473487" w:rsidRDefault="00473487" w:rsidP="00473487">
            <w:pPr>
              <w:widowControl/>
              <w:suppressAutoHyphens w:val="0"/>
              <w:jc w:val="left"/>
              <w:rPr>
                <w:rFonts w:ascii="宋体" w:hAnsi="宋体" w:cs="宋体"/>
                <w:color w:val="000000"/>
                <w:kern w:val="0"/>
                <w:sz w:val="22"/>
                <w:szCs w:val="22"/>
              </w:rPr>
            </w:pPr>
            <w:r w:rsidRPr="00473487">
              <w:rPr>
                <w:rFonts w:ascii="宋体" w:hAnsi="宋体" w:cs="宋体" w:hint="eastAsia"/>
                <w:color w:val="000000"/>
                <w:kern w:val="0"/>
                <w:sz w:val="22"/>
                <w:szCs w:val="22"/>
              </w:rPr>
              <w:t xml:space="preserve">　</w:t>
            </w:r>
          </w:p>
        </w:tc>
        <w:tc>
          <w:tcPr>
            <w:tcW w:w="1094" w:type="dxa"/>
            <w:tcBorders>
              <w:top w:val="nil"/>
              <w:left w:val="nil"/>
              <w:bottom w:val="single" w:sz="4" w:space="0" w:color="C0C0C0"/>
              <w:right w:val="single" w:sz="4" w:space="0" w:color="C0C0C0"/>
            </w:tcBorders>
            <w:shd w:val="clear" w:color="auto" w:fill="auto"/>
            <w:noWrap/>
            <w:vAlign w:val="center"/>
            <w:hideMark/>
          </w:tcPr>
          <w:p w:rsidR="00473487" w:rsidRPr="00473487" w:rsidRDefault="00473487" w:rsidP="00473487">
            <w:pPr>
              <w:widowControl/>
              <w:suppressAutoHyphens w:val="0"/>
              <w:jc w:val="right"/>
              <w:rPr>
                <w:rFonts w:ascii="宋体" w:hAnsi="宋体" w:cs="宋体"/>
                <w:color w:val="000000"/>
                <w:kern w:val="0"/>
                <w:sz w:val="22"/>
                <w:szCs w:val="22"/>
              </w:rPr>
            </w:pPr>
            <w:r w:rsidRPr="00473487">
              <w:rPr>
                <w:rFonts w:ascii="宋体" w:hAnsi="宋体" w:cs="宋体" w:hint="eastAsia"/>
                <w:color w:val="000000"/>
                <w:kern w:val="0"/>
                <w:sz w:val="22"/>
                <w:szCs w:val="22"/>
              </w:rPr>
              <w:t xml:space="preserve">　</w:t>
            </w:r>
          </w:p>
        </w:tc>
        <w:tc>
          <w:tcPr>
            <w:tcW w:w="3544" w:type="dxa"/>
            <w:gridSpan w:val="2"/>
            <w:tcBorders>
              <w:top w:val="nil"/>
              <w:left w:val="nil"/>
              <w:bottom w:val="single" w:sz="4" w:space="0" w:color="C0C0C0"/>
              <w:right w:val="single" w:sz="4" w:space="0" w:color="C0C0C0"/>
            </w:tcBorders>
            <w:shd w:val="clear" w:color="auto" w:fill="auto"/>
            <w:vAlign w:val="center"/>
            <w:hideMark/>
          </w:tcPr>
          <w:p w:rsidR="00473487" w:rsidRPr="00473487" w:rsidRDefault="00473487" w:rsidP="00473487">
            <w:pPr>
              <w:widowControl/>
              <w:suppressAutoHyphens w:val="0"/>
              <w:jc w:val="left"/>
              <w:rPr>
                <w:rFonts w:ascii="宋体" w:hAnsi="宋体" w:cs="宋体"/>
                <w:color w:val="000000"/>
                <w:kern w:val="0"/>
                <w:sz w:val="22"/>
                <w:szCs w:val="22"/>
              </w:rPr>
            </w:pPr>
            <w:r w:rsidRPr="00473487">
              <w:rPr>
                <w:rFonts w:ascii="宋体" w:hAnsi="宋体" w:cs="宋体" w:hint="eastAsia"/>
                <w:kern w:val="0"/>
                <w:sz w:val="22"/>
                <w:szCs w:val="22"/>
              </w:rPr>
              <w:t>二十八、债务付息支出</w:t>
            </w:r>
          </w:p>
        </w:tc>
        <w:tc>
          <w:tcPr>
            <w:tcW w:w="1134" w:type="dxa"/>
            <w:tcBorders>
              <w:top w:val="nil"/>
              <w:left w:val="nil"/>
              <w:bottom w:val="single" w:sz="4" w:space="0" w:color="C0C0C0"/>
              <w:right w:val="single" w:sz="4" w:space="0" w:color="C0C0C0"/>
            </w:tcBorders>
            <w:shd w:val="clear" w:color="auto" w:fill="auto"/>
            <w:noWrap/>
            <w:vAlign w:val="center"/>
            <w:hideMark/>
          </w:tcPr>
          <w:p w:rsidR="00473487" w:rsidRPr="00473487" w:rsidRDefault="00473487" w:rsidP="00473487">
            <w:pPr>
              <w:widowControl/>
              <w:suppressAutoHyphens w:val="0"/>
              <w:jc w:val="right"/>
              <w:rPr>
                <w:rFonts w:ascii="宋体" w:hAnsi="宋体" w:cs="宋体"/>
                <w:color w:val="000000"/>
                <w:kern w:val="0"/>
                <w:sz w:val="22"/>
                <w:szCs w:val="22"/>
              </w:rPr>
            </w:pPr>
            <w:r w:rsidRPr="00473487">
              <w:rPr>
                <w:rFonts w:ascii="宋体" w:hAnsi="宋体" w:cs="宋体" w:hint="eastAsia"/>
                <w:color w:val="000000"/>
                <w:kern w:val="0"/>
                <w:sz w:val="22"/>
                <w:szCs w:val="22"/>
              </w:rPr>
              <w:t xml:space="preserve">　</w:t>
            </w:r>
          </w:p>
        </w:tc>
      </w:tr>
      <w:tr w:rsidR="00C2749A" w:rsidRPr="00473487" w:rsidTr="00C2749A">
        <w:trPr>
          <w:trHeight w:val="398"/>
        </w:trPr>
        <w:tc>
          <w:tcPr>
            <w:tcW w:w="3301" w:type="dxa"/>
            <w:tcBorders>
              <w:top w:val="nil"/>
              <w:left w:val="single" w:sz="4" w:space="0" w:color="C0C0C0"/>
              <w:bottom w:val="single" w:sz="4" w:space="0" w:color="C0C0C0"/>
              <w:right w:val="single" w:sz="4" w:space="0" w:color="C0C0C0"/>
            </w:tcBorders>
            <w:shd w:val="clear" w:color="auto" w:fill="auto"/>
            <w:vAlign w:val="center"/>
            <w:hideMark/>
          </w:tcPr>
          <w:p w:rsidR="00473487" w:rsidRPr="00473487" w:rsidRDefault="00473487" w:rsidP="00473487">
            <w:pPr>
              <w:widowControl/>
              <w:suppressAutoHyphens w:val="0"/>
              <w:jc w:val="left"/>
              <w:rPr>
                <w:rFonts w:ascii="宋体" w:hAnsi="宋体" w:cs="宋体"/>
                <w:color w:val="000000"/>
                <w:kern w:val="0"/>
                <w:sz w:val="22"/>
                <w:szCs w:val="22"/>
              </w:rPr>
            </w:pPr>
            <w:r w:rsidRPr="00473487">
              <w:rPr>
                <w:rFonts w:ascii="宋体" w:hAnsi="宋体" w:cs="宋体" w:hint="eastAsia"/>
                <w:color w:val="000000"/>
                <w:kern w:val="0"/>
                <w:sz w:val="22"/>
                <w:szCs w:val="22"/>
              </w:rPr>
              <w:lastRenderedPageBreak/>
              <w:t xml:space="preserve">　</w:t>
            </w:r>
          </w:p>
        </w:tc>
        <w:tc>
          <w:tcPr>
            <w:tcW w:w="1094" w:type="dxa"/>
            <w:tcBorders>
              <w:top w:val="nil"/>
              <w:left w:val="nil"/>
              <w:bottom w:val="single" w:sz="4" w:space="0" w:color="C0C0C0"/>
              <w:right w:val="single" w:sz="4" w:space="0" w:color="C0C0C0"/>
            </w:tcBorders>
            <w:shd w:val="clear" w:color="auto" w:fill="auto"/>
            <w:noWrap/>
            <w:vAlign w:val="center"/>
            <w:hideMark/>
          </w:tcPr>
          <w:p w:rsidR="00473487" w:rsidRPr="00473487" w:rsidRDefault="00473487" w:rsidP="00473487">
            <w:pPr>
              <w:widowControl/>
              <w:suppressAutoHyphens w:val="0"/>
              <w:jc w:val="right"/>
              <w:rPr>
                <w:rFonts w:ascii="宋体" w:hAnsi="宋体" w:cs="宋体"/>
                <w:color w:val="000000"/>
                <w:kern w:val="0"/>
                <w:sz w:val="22"/>
                <w:szCs w:val="22"/>
              </w:rPr>
            </w:pPr>
            <w:r w:rsidRPr="00473487">
              <w:rPr>
                <w:rFonts w:ascii="宋体" w:hAnsi="宋体" w:cs="宋体" w:hint="eastAsia"/>
                <w:color w:val="000000"/>
                <w:kern w:val="0"/>
                <w:sz w:val="22"/>
                <w:szCs w:val="22"/>
              </w:rPr>
              <w:t xml:space="preserve">　</w:t>
            </w:r>
          </w:p>
        </w:tc>
        <w:tc>
          <w:tcPr>
            <w:tcW w:w="3544" w:type="dxa"/>
            <w:gridSpan w:val="2"/>
            <w:tcBorders>
              <w:top w:val="nil"/>
              <w:left w:val="nil"/>
              <w:bottom w:val="single" w:sz="4" w:space="0" w:color="C0C0C0"/>
              <w:right w:val="single" w:sz="4" w:space="0" w:color="C0C0C0"/>
            </w:tcBorders>
            <w:shd w:val="clear" w:color="auto" w:fill="auto"/>
            <w:vAlign w:val="center"/>
            <w:hideMark/>
          </w:tcPr>
          <w:p w:rsidR="00473487" w:rsidRPr="00473487" w:rsidRDefault="00473487" w:rsidP="00473487">
            <w:pPr>
              <w:widowControl/>
              <w:suppressAutoHyphens w:val="0"/>
              <w:jc w:val="left"/>
              <w:rPr>
                <w:rFonts w:ascii="宋体" w:hAnsi="宋体" w:cs="宋体"/>
                <w:color w:val="000000"/>
                <w:kern w:val="0"/>
                <w:sz w:val="22"/>
                <w:szCs w:val="22"/>
              </w:rPr>
            </w:pPr>
            <w:r w:rsidRPr="00473487">
              <w:rPr>
                <w:rFonts w:ascii="宋体" w:hAnsi="宋体" w:cs="宋体" w:hint="eastAsia"/>
                <w:kern w:val="0"/>
                <w:sz w:val="22"/>
                <w:szCs w:val="22"/>
              </w:rPr>
              <w:t>二十九、债务发行费用支出</w:t>
            </w:r>
          </w:p>
        </w:tc>
        <w:tc>
          <w:tcPr>
            <w:tcW w:w="1134" w:type="dxa"/>
            <w:tcBorders>
              <w:top w:val="nil"/>
              <w:left w:val="nil"/>
              <w:bottom w:val="single" w:sz="4" w:space="0" w:color="C0C0C0"/>
              <w:right w:val="single" w:sz="4" w:space="0" w:color="C0C0C0"/>
            </w:tcBorders>
            <w:shd w:val="clear" w:color="auto" w:fill="auto"/>
            <w:noWrap/>
            <w:vAlign w:val="center"/>
            <w:hideMark/>
          </w:tcPr>
          <w:p w:rsidR="00473487" w:rsidRPr="00473487" w:rsidRDefault="00473487" w:rsidP="00C2749A">
            <w:pPr>
              <w:widowControl/>
              <w:suppressAutoHyphens w:val="0"/>
              <w:jc w:val="center"/>
              <w:rPr>
                <w:rFonts w:ascii="宋体" w:hAnsi="宋体" w:cs="宋体"/>
                <w:color w:val="000000"/>
                <w:kern w:val="0"/>
                <w:sz w:val="22"/>
                <w:szCs w:val="22"/>
              </w:rPr>
            </w:pPr>
          </w:p>
        </w:tc>
      </w:tr>
      <w:tr w:rsidR="00C2749A" w:rsidRPr="00473487" w:rsidTr="00C2749A">
        <w:trPr>
          <w:trHeight w:val="398"/>
        </w:trPr>
        <w:tc>
          <w:tcPr>
            <w:tcW w:w="3301" w:type="dxa"/>
            <w:tcBorders>
              <w:top w:val="nil"/>
              <w:left w:val="single" w:sz="4" w:space="0" w:color="C0C0C0"/>
              <w:bottom w:val="single" w:sz="4" w:space="0" w:color="C0C0C0"/>
              <w:right w:val="single" w:sz="4" w:space="0" w:color="C0C0C0"/>
            </w:tcBorders>
            <w:shd w:val="clear" w:color="auto" w:fill="auto"/>
            <w:vAlign w:val="center"/>
            <w:hideMark/>
          </w:tcPr>
          <w:p w:rsidR="00473487" w:rsidRPr="00473487" w:rsidRDefault="00473487" w:rsidP="00473487">
            <w:pPr>
              <w:widowControl/>
              <w:suppressAutoHyphens w:val="0"/>
              <w:jc w:val="left"/>
              <w:rPr>
                <w:rFonts w:ascii="宋体" w:hAnsi="宋体" w:cs="宋体"/>
                <w:color w:val="000000"/>
                <w:kern w:val="0"/>
                <w:sz w:val="22"/>
                <w:szCs w:val="22"/>
              </w:rPr>
            </w:pPr>
            <w:r w:rsidRPr="00473487">
              <w:rPr>
                <w:rFonts w:ascii="宋体" w:hAnsi="宋体" w:cs="宋体" w:hint="eastAsia"/>
                <w:color w:val="000000"/>
                <w:kern w:val="0"/>
                <w:sz w:val="22"/>
                <w:szCs w:val="22"/>
              </w:rPr>
              <w:t xml:space="preserve">　</w:t>
            </w:r>
          </w:p>
        </w:tc>
        <w:tc>
          <w:tcPr>
            <w:tcW w:w="1094" w:type="dxa"/>
            <w:tcBorders>
              <w:top w:val="nil"/>
              <w:left w:val="nil"/>
              <w:bottom w:val="single" w:sz="4" w:space="0" w:color="C0C0C0"/>
              <w:right w:val="single" w:sz="4" w:space="0" w:color="C0C0C0"/>
            </w:tcBorders>
            <w:shd w:val="clear" w:color="auto" w:fill="auto"/>
            <w:noWrap/>
            <w:vAlign w:val="center"/>
            <w:hideMark/>
          </w:tcPr>
          <w:p w:rsidR="00473487" w:rsidRPr="00473487" w:rsidRDefault="00473487" w:rsidP="00C2749A">
            <w:pPr>
              <w:widowControl/>
              <w:suppressAutoHyphens w:val="0"/>
              <w:jc w:val="center"/>
              <w:rPr>
                <w:rFonts w:ascii="宋体" w:hAnsi="宋体" w:cs="宋体"/>
                <w:color w:val="000000"/>
                <w:kern w:val="0"/>
                <w:sz w:val="22"/>
                <w:szCs w:val="22"/>
              </w:rPr>
            </w:pPr>
          </w:p>
        </w:tc>
        <w:tc>
          <w:tcPr>
            <w:tcW w:w="3544" w:type="dxa"/>
            <w:gridSpan w:val="2"/>
            <w:tcBorders>
              <w:top w:val="nil"/>
              <w:left w:val="nil"/>
              <w:bottom w:val="single" w:sz="4" w:space="0" w:color="C0C0C0"/>
              <w:right w:val="single" w:sz="4" w:space="0" w:color="C0C0C0"/>
            </w:tcBorders>
            <w:shd w:val="clear" w:color="auto" w:fill="auto"/>
            <w:vAlign w:val="center"/>
            <w:hideMark/>
          </w:tcPr>
          <w:p w:rsidR="00473487" w:rsidRPr="00473487" w:rsidRDefault="00473487" w:rsidP="00473487">
            <w:pPr>
              <w:widowControl/>
              <w:suppressAutoHyphens w:val="0"/>
              <w:jc w:val="left"/>
              <w:rPr>
                <w:rFonts w:ascii="宋体" w:hAnsi="宋体" w:cs="宋体"/>
                <w:color w:val="000000"/>
                <w:kern w:val="0"/>
                <w:sz w:val="22"/>
                <w:szCs w:val="22"/>
              </w:rPr>
            </w:pPr>
            <w:r w:rsidRPr="00473487">
              <w:rPr>
                <w:rFonts w:ascii="宋体" w:hAnsi="宋体" w:cs="宋体" w:hint="eastAsia"/>
                <w:kern w:val="0"/>
                <w:sz w:val="22"/>
                <w:szCs w:val="22"/>
              </w:rPr>
              <w:t>三十、抗</w:t>
            </w:r>
            <w:proofErr w:type="gramStart"/>
            <w:r w:rsidRPr="00473487">
              <w:rPr>
                <w:rFonts w:ascii="宋体" w:hAnsi="宋体" w:cs="宋体" w:hint="eastAsia"/>
                <w:kern w:val="0"/>
                <w:sz w:val="22"/>
                <w:szCs w:val="22"/>
              </w:rPr>
              <w:t>疫</w:t>
            </w:r>
            <w:proofErr w:type="gramEnd"/>
            <w:r w:rsidRPr="00473487">
              <w:rPr>
                <w:rFonts w:ascii="宋体" w:hAnsi="宋体" w:cs="宋体" w:hint="eastAsia"/>
                <w:kern w:val="0"/>
                <w:sz w:val="22"/>
                <w:szCs w:val="22"/>
              </w:rPr>
              <w:t>特别国债安排的支出</w:t>
            </w:r>
          </w:p>
        </w:tc>
        <w:tc>
          <w:tcPr>
            <w:tcW w:w="1134" w:type="dxa"/>
            <w:tcBorders>
              <w:top w:val="nil"/>
              <w:left w:val="nil"/>
              <w:bottom w:val="single" w:sz="4" w:space="0" w:color="C0C0C0"/>
              <w:right w:val="single" w:sz="4" w:space="0" w:color="C0C0C0"/>
            </w:tcBorders>
            <w:shd w:val="clear" w:color="auto" w:fill="auto"/>
            <w:noWrap/>
            <w:vAlign w:val="center"/>
            <w:hideMark/>
          </w:tcPr>
          <w:p w:rsidR="00473487" w:rsidRPr="00473487" w:rsidRDefault="00473487" w:rsidP="00C2749A">
            <w:pPr>
              <w:widowControl/>
              <w:suppressAutoHyphens w:val="0"/>
              <w:jc w:val="center"/>
              <w:rPr>
                <w:rFonts w:ascii="宋体" w:hAnsi="宋体" w:cs="宋体"/>
                <w:color w:val="000000"/>
                <w:kern w:val="0"/>
                <w:sz w:val="22"/>
                <w:szCs w:val="22"/>
              </w:rPr>
            </w:pPr>
          </w:p>
        </w:tc>
      </w:tr>
      <w:tr w:rsidR="00C2749A" w:rsidRPr="00473487" w:rsidTr="00C2749A">
        <w:trPr>
          <w:trHeight w:val="398"/>
        </w:trPr>
        <w:tc>
          <w:tcPr>
            <w:tcW w:w="3301" w:type="dxa"/>
            <w:tcBorders>
              <w:top w:val="nil"/>
              <w:left w:val="single" w:sz="4" w:space="0" w:color="C0C0C0"/>
              <w:bottom w:val="single" w:sz="4" w:space="0" w:color="C0C0C0"/>
              <w:right w:val="single" w:sz="4" w:space="0" w:color="C0C0C0"/>
            </w:tcBorders>
            <w:shd w:val="clear" w:color="auto" w:fill="auto"/>
            <w:vAlign w:val="center"/>
            <w:hideMark/>
          </w:tcPr>
          <w:p w:rsidR="00473487" w:rsidRPr="00473487" w:rsidRDefault="00473487" w:rsidP="00473487">
            <w:pPr>
              <w:widowControl/>
              <w:suppressAutoHyphens w:val="0"/>
              <w:jc w:val="center"/>
              <w:rPr>
                <w:rFonts w:ascii="宋体" w:hAnsi="宋体" w:cs="宋体"/>
                <w:b/>
                <w:bCs/>
                <w:color w:val="000000"/>
                <w:kern w:val="0"/>
                <w:sz w:val="22"/>
                <w:szCs w:val="22"/>
              </w:rPr>
            </w:pPr>
            <w:r w:rsidRPr="00473487">
              <w:rPr>
                <w:rFonts w:ascii="宋体" w:hAnsi="宋体" w:cs="宋体" w:hint="eastAsia"/>
                <w:kern w:val="0"/>
                <w:sz w:val="22"/>
                <w:szCs w:val="22"/>
              </w:rPr>
              <w:t>本 年 收 入 合 计</w:t>
            </w:r>
          </w:p>
        </w:tc>
        <w:tc>
          <w:tcPr>
            <w:tcW w:w="1094" w:type="dxa"/>
            <w:tcBorders>
              <w:top w:val="nil"/>
              <w:left w:val="nil"/>
              <w:bottom w:val="single" w:sz="4" w:space="0" w:color="C0C0C0"/>
              <w:right w:val="single" w:sz="4" w:space="0" w:color="C0C0C0"/>
            </w:tcBorders>
            <w:shd w:val="clear" w:color="auto" w:fill="auto"/>
            <w:noWrap/>
            <w:vAlign w:val="center"/>
            <w:hideMark/>
          </w:tcPr>
          <w:p w:rsidR="00473487" w:rsidRPr="00473487" w:rsidRDefault="00473487" w:rsidP="00C2749A">
            <w:pPr>
              <w:widowControl/>
              <w:suppressAutoHyphens w:val="0"/>
              <w:jc w:val="center"/>
              <w:rPr>
                <w:rFonts w:ascii="宋体" w:hAnsi="宋体" w:cs="宋体"/>
                <w:b/>
                <w:bCs/>
                <w:color w:val="000000"/>
                <w:kern w:val="0"/>
                <w:sz w:val="22"/>
                <w:szCs w:val="22"/>
              </w:rPr>
            </w:pPr>
            <w:r w:rsidRPr="00473487">
              <w:rPr>
                <w:rFonts w:ascii="宋体" w:hAnsi="宋体" w:cs="宋体" w:hint="eastAsia"/>
                <w:b/>
                <w:bCs/>
                <w:color w:val="000000"/>
                <w:kern w:val="0"/>
                <w:sz w:val="22"/>
                <w:szCs w:val="22"/>
              </w:rPr>
              <w:t>599.60</w:t>
            </w:r>
          </w:p>
        </w:tc>
        <w:tc>
          <w:tcPr>
            <w:tcW w:w="3544" w:type="dxa"/>
            <w:gridSpan w:val="2"/>
            <w:tcBorders>
              <w:top w:val="nil"/>
              <w:left w:val="nil"/>
              <w:bottom w:val="single" w:sz="4" w:space="0" w:color="C0C0C0"/>
              <w:right w:val="single" w:sz="4" w:space="0" w:color="C0C0C0"/>
            </w:tcBorders>
            <w:shd w:val="clear" w:color="auto" w:fill="auto"/>
            <w:vAlign w:val="center"/>
            <w:hideMark/>
          </w:tcPr>
          <w:p w:rsidR="00473487" w:rsidRPr="00473487" w:rsidRDefault="00473487" w:rsidP="00473487">
            <w:pPr>
              <w:widowControl/>
              <w:suppressAutoHyphens w:val="0"/>
              <w:jc w:val="center"/>
              <w:rPr>
                <w:rFonts w:ascii="宋体" w:hAnsi="宋体" w:cs="宋体"/>
                <w:b/>
                <w:bCs/>
                <w:color w:val="000000"/>
                <w:kern w:val="0"/>
                <w:sz w:val="22"/>
                <w:szCs w:val="22"/>
              </w:rPr>
            </w:pPr>
            <w:r w:rsidRPr="00473487">
              <w:rPr>
                <w:rFonts w:ascii="宋体" w:hAnsi="宋体" w:cs="宋体" w:hint="eastAsia"/>
                <w:kern w:val="0"/>
                <w:sz w:val="22"/>
                <w:szCs w:val="22"/>
              </w:rPr>
              <w:t>本 年 支 出 合 计</w:t>
            </w:r>
          </w:p>
        </w:tc>
        <w:tc>
          <w:tcPr>
            <w:tcW w:w="1134" w:type="dxa"/>
            <w:tcBorders>
              <w:top w:val="nil"/>
              <w:left w:val="nil"/>
              <w:bottom w:val="single" w:sz="4" w:space="0" w:color="C0C0C0"/>
              <w:right w:val="single" w:sz="4" w:space="0" w:color="C0C0C0"/>
            </w:tcBorders>
            <w:shd w:val="clear" w:color="auto" w:fill="auto"/>
            <w:noWrap/>
            <w:vAlign w:val="center"/>
            <w:hideMark/>
          </w:tcPr>
          <w:p w:rsidR="00473487" w:rsidRPr="00473487" w:rsidRDefault="00473487" w:rsidP="00C2749A">
            <w:pPr>
              <w:widowControl/>
              <w:suppressAutoHyphens w:val="0"/>
              <w:jc w:val="center"/>
              <w:rPr>
                <w:rFonts w:ascii="宋体" w:hAnsi="宋体" w:cs="宋体"/>
                <w:b/>
                <w:bCs/>
                <w:color w:val="000000"/>
                <w:kern w:val="0"/>
                <w:sz w:val="22"/>
                <w:szCs w:val="22"/>
              </w:rPr>
            </w:pPr>
            <w:r w:rsidRPr="00473487">
              <w:rPr>
                <w:rFonts w:ascii="宋体" w:hAnsi="宋体" w:cs="宋体" w:hint="eastAsia"/>
                <w:b/>
                <w:bCs/>
                <w:color w:val="000000"/>
                <w:kern w:val="0"/>
                <w:sz w:val="22"/>
                <w:szCs w:val="22"/>
              </w:rPr>
              <w:t>599.60</w:t>
            </w:r>
          </w:p>
        </w:tc>
      </w:tr>
      <w:tr w:rsidR="00C2749A" w:rsidRPr="00473487" w:rsidTr="00C2749A">
        <w:trPr>
          <w:trHeight w:val="398"/>
        </w:trPr>
        <w:tc>
          <w:tcPr>
            <w:tcW w:w="3301" w:type="dxa"/>
            <w:tcBorders>
              <w:top w:val="nil"/>
              <w:left w:val="single" w:sz="4" w:space="0" w:color="C0C0C0"/>
              <w:bottom w:val="single" w:sz="4" w:space="0" w:color="C0C0C0"/>
              <w:right w:val="single" w:sz="4" w:space="0" w:color="C0C0C0"/>
            </w:tcBorders>
            <w:shd w:val="clear" w:color="auto" w:fill="auto"/>
            <w:noWrap/>
            <w:vAlign w:val="center"/>
            <w:hideMark/>
          </w:tcPr>
          <w:p w:rsidR="00473487" w:rsidRPr="00473487" w:rsidRDefault="00473487" w:rsidP="00473487">
            <w:pPr>
              <w:widowControl/>
              <w:suppressAutoHyphens w:val="0"/>
              <w:jc w:val="left"/>
              <w:rPr>
                <w:rFonts w:ascii="宋体" w:hAnsi="宋体" w:cs="宋体"/>
                <w:color w:val="000000"/>
                <w:kern w:val="0"/>
                <w:sz w:val="22"/>
                <w:szCs w:val="22"/>
              </w:rPr>
            </w:pPr>
            <w:r w:rsidRPr="00473487">
              <w:rPr>
                <w:rFonts w:ascii="宋体" w:hAnsi="宋体" w:cs="宋体" w:hint="eastAsia"/>
                <w:color w:val="000000"/>
                <w:kern w:val="0"/>
                <w:sz w:val="22"/>
                <w:szCs w:val="22"/>
              </w:rPr>
              <w:t>七、用事业基金弥补收支差额</w:t>
            </w:r>
          </w:p>
        </w:tc>
        <w:tc>
          <w:tcPr>
            <w:tcW w:w="1094" w:type="dxa"/>
            <w:tcBorders>
              <w:top w:val="nil"/>
              <w:left w:val="nil"/>
              <w:bottom w:val="single" w:sz="4" w:space="0" w:color="C0C0C0"/>
              <w:right w:val="single" w:sz="4" w:space="0" w:color="C0C0C0"/>
            </w:tcBorders>
            <w:shd w:val="clear" w:color="auto" w:fill="auto"/>
            <w:noWrap/>
            <w:vAlign w:val="center"/>
            <w:hideMark/>
          </w:tcPr>
          <w:p w:rsidR="00473487" w:rsidRPr="00473487" w:rsidRDefault="00473487" w:rsidP="00C2749A">
            <w:pPr>
              <w:widowControl/>
              <w:suppressAutoHyphens w:val="0"/>
              <w:jc w:val="center"/>
              <w:rPr>
                <w:rFonts w:ascii="宋体" w:hAnsi="宋体" w:cs="宋体"/>
                <w:color w:val="000000"/>
                <w:kern w:val="0"/>
                <w:sz w:val="22"/>
                <w:szCs w:val="22"/>
              </w:rPr>
            </w:pPr>
          </w:p>
        </w:tc>
        <w:tc>
          <w:tcPr>
            <w:tcW w:w="3544" w:type="dxa"/>
            <w:gridSpan w:val="2"/>
            <w:tcBorders>
              <w:top w:val="nil"/>
              <w:left w:val="nil"/>
              <w:bottom w:val="single" w:sz="4" w:space="0" w:color="C0C0C0"/>
              <w:right w:val="single" w:sz="4" w:space="0" w:color="C0C0C0"/>
            </w:tcBorders>
            <w:shd w:val="clear" w:color="auto" w:fill="auto"/>
            <w:noWrap/>
            <w:vAlign w:val="center"/>
            <w:hideMark/>
          </w:tcPr>
          <w:p w:rsidR="00473487" w:rsidRPr="00473487" w:rsidRDefault="00473487" w:rsidP="00473487">
            <w:pPr>
              <w:widowControl/>
              <w:suppressAutoHyphens w:val="0"/>
              <w:jc w:val="left"/>
              <w:rPr>
                <w:rFonts w:ascii="宋体" w:hAnsi="宋体" w:cs="宋体"/>
                <w:color w:val="000000"/>
                <w:kern w:val="0"/>
                <w:sz w:val="22"/>
                <w:szCs w:val="22"/>
              </w:rPr>
            </w:pPr>
            <w:r w:rsidRPr="00473487">
              <w:rPr>
                <w:rFonts w:ascii="宋体" w:hAnsi="宋体" w:cs="宋体" w:hint="eastAsia"/>
                <w:color w:val="000000"/>
                <w:kern w:val="0"/>
                <w:sz w:val="22"/>
                <w:szCs w:val="22"/>
              </w:rPr>
              <w:t xml:space="preserve">三十一、事业单位结余分配 </w:t>
            </w:r>
          </w:p>
        </w:tc>
        <w:tc>
          <w:tcPr>
            <w:tcW w:w="1134" w:type="dxa"/>
            <w:tcBorders>
              <w:top w:val="nil"/>
              <w:left w:val="nil"/>
              <w:bottom w:val="single" w:sz="4" w:space="0" w:color="C0C0C0"/>
              <w:right w:val="single" w:sz="4" w:space="0" w:color="C0C0C0"/>
            </w:tcBorders>
            <w:shd w:val="clear" w:color="auto" w:fill="auto"/>
            <w:noWrap/>
            <w:vAlign w:val="center"/>
            <w:hideMark/>
          </w:tcPr>
          <w:p w:rsidR="00473487" w:rsidRPr="00473487" w:rsidRDefault="00473487" w:rsidP="00C2749A">
            <w:pPr>
              <w:widowControl/>
              <w:suppressAutoHyphens w:val="0"/>
              <w:jc w:val="center"/>
              <w:rPr>
                <w:rFonts w:ascii="宋体" w:hAnsi="宋体" w:cs="宋体"/>
                <w:color w:val="000000"/>
                <w:kern w:val="0"/>
                <w:sz w:val="22"/>
                <w:szCs w:val="22"/>
              </w:rPr>
            </w:pPr>
          </w:p>
        </w:tc>
      </w:tr>
      <w:tr w:rsidR="00C2749A" w:rsidRPr="00473487" w:rsidTr="00C2749A">
        <w:trPr>
          <w:trHeight w:val="398"/>
        </w:trPr>
        <w:tc>
          <w:tcPr>
            <w:tcW w:w="3301" w:type="dxa"/>
            <w:tcBorders>
              <w:top w:val="nil"/>
              <w:left w:val="single" w:sz="4" w:space="0" w:color="C0C0C0"/>
              <w:bottom w:val="single" w:sz="4" w:space="0" w:color="C0C0C0"/>
              <w:right w:val="single" w:sz="4" w:space="0" w:color="C0C0C0"/>
            </w:tcBorders>
            <w:shd w:val="clear" w:color="auto" w:fill="auto"/>
            <w:noWrap/>
            <w:vAlign w:val="center"/>
            <w:hideMark/>
          </w:tcPr>
          <w:p w:rsidR="00473487" w:rsidRPr="00473487" w:rsidRDefault="00473487" w:rsidP="00473487">
            <w:pPr>
              <w:widowControl/>
              <w:suppressAutoHyphens w:val="0"/>
              <w:jc w:val="left"/>
              <w:rPr>
                <w:rFonts w:ascii="宋体" w:hAnsi="宋体" w:cs="宋体"/>
                <w:color w:val="000000"/>
                <w:kern w:val="0"/>
                <w:sz w:val="22"/>
                <w:szCs w:val="22"/>
              </w:rPr>
            </w:pPr>
            <w:r w:rsidRPr="00473487">
              <w:rPr>
                <w:rFonts w:ascii="宋体" w:hAnsi="宋体" w:cs="宋体" w:hint="eastAsia"/>
                <w:color w:val="000000"/>
                <w:kern w:val="0"/>
                <w:sz w:val="22"/>
                <w:szCs w:val="22"/>
              </w:rPr>
              <w:t>八、上年结转</w:t>
            </w:r>
          </w:p>
        </w:tc>
        <w:tc>
          <w:tcPr>
            <w:tcW w:w="1094" w:type="dxa"/>
            <w:tcBorders>
              <w:top w:val="nil"/>
              <w:left w:val="nil"/>
              <w:bottom w:val="single" w:sz="4" w:space="0" w:color="C0C0C0"/>
              <w:right w:val="single" w:sz="4" w:space="0" w:color="C0C0C0"/>
            </w:tcBorders>
            <w:shd w:val="clear" w:color="auto" w:fill="auto"/>
            <w:noWrap/>
            <w:vAlign w:val="center"/>
            <w:hideMark/>
          </w:tcPr>
          <w:p w:rsidR="00473487" w:rsidRPr="00473487" w:rsidRDefault="00473487" w:rsidP="00C2749A">
            <w:pPr>
              <w:widowControl/>
              <w:suppressAutoHyphens w:val="0"/>
              <w:jc w:val="center"/>
              <w:rPr>
                <w:rFonts w:ascii="宋体" w:hAnsi="宋体" w:cs="宋体"/>
                <w:color w:val="000000"/>
                <w:kern w:val="0"/>
                <w:sz w:val="22"/>
                <w:szCs w:val="22"/>
              </w:rPr>
            </w:pPr>
          </w:p>
        </w:tc>
        <w:tc>
          <w:tcPr>
            <w:tcW w:w="3544" w:type="dxa"/>
            <w:gridSpan w:val="2"/>
            <w:tcBorders>
              <w:top w:val="nil"/>
              <w:left w:val="nil"/>
              <w:bottom w:val="single" w:sz="4" w:space="0" w:color="C0C0C0"/>
              <w:right w:val="single" w:sz="4" w:space="0" w:color="C0C0C0"/>
            </w:tcBorders>
            <w:shd w:val="clear" w:color="auto" w:fill="auto"/>
            <w:noWrap/>
            <w:vAlign w:val="center"/>
            <w:hideMark/>
          </w:tcPr>
          <w:p w:rsidR="00473487" w:rsidRPr="00473487" w:rsidRDefault="00473487" w:rsidP="00473487">
            <w:pPr>
              <w:widowControl/>
              <w:suppressAutoHyphens w:val="0"/>
              <w:jc w:val="left"/>
              <w:rPr>
                <w:rFonts w:ascii="宋体" w:hAnsi="宋体" w:cs="宋体"/>
                <w:color w:val="000000"/>
                <w:kern w:val="0"/>
                <w:sz w:val="22"/>
                <w:szCs w:val="22"/>
              </w:rPr>
            </w:pPr>
            <w:r w:rsidRPr="00473487">
              <w:rPr>
                <w:rFonts w:ascii="宋体" w:hAnsi="宋体" w:cs="宋体" w:hint="eastAsia"/>
                <w:color w:val="000000"/>
                <w:kern w:val="0"/>
                <w:sz w:val="22"/>
                <w:szCs w:val="22"/>
              </w:rPr>
              <w:t xml:space="preserve">    其中：转入事业基金</w:t>
            </w:r>
          </w:p>
        </w:tc>
        <w:tc>
          <w:tcPr>
            <w:tcW w:w="1134" w:type="dxa"/>
            <w:tcBorders>
              <w:top w:val="nil"/>
              <w:left w:val="nil"/>
              <w:bottom w:val="single" w:sz="4" w:space="0" w:color="C0C0C0"/>
              <w:right w:val="single" w:sz="4" w:space="0" w:color="C0C0C0"/>
            </w:tcBorders>
            <w:shd w:val="clear" w:color="auto" w:fill="auto"/>
            <w:noWrap/>
            <w:vAlign w:val="center"/>
            <w:hideMark/>
          </w:tcPr>
          <w:p w:rsidR="00473487" w:rsidRPr="00473487" w:rsidRDefault="00473487" w:rsidP="00C2749A">
            <w:pPr>
              <w:widowControl/>
              <w:suppressAutoHyphens w:val="0"/>
              <w:jc w:val="center"/>
              <w:rPr>
                <w:rFonts w:ascii="宋体" w:hAnsi="宋体" w:cs="宋体"/>
                <w:color w:val="000000"/>
                <w:kern w:val="0"/>
                <w:sz w:val="22"/>
                <w:szCs w:val="22"/>
              </w:rPr>
            </w:pPr>
          </w:p>
        </w:tc>
      </w:tr>
      <w:tr w:rsidR="00C2749A" w:rsidRPr="00473487" w:rsidTr="00C2749A">
        <w:trPr>
          <w:trHeight w:val="398"/>
        </w:trPr>
        <w:tc>
          <w:tcPr>
            <w:tcW w:w="3301" w:type="dxa"/>
            <w:tcBorders>
              <w:top w:val="nil"/>
              <w:left w:val="single" w:sz="4" w:space="0" w:color="C0C0C0"/>
              <w:bottom w:val="single" w:sz="4" w:space="0" w:color="C0C0C0"/>
              <w:right w:val="single" w:sz="4" w:space="0" w:color="C0C0C0"/>
            </w:tcBorders>
            <w:shd w:val="clear" w:color="auto" w:fill="auto"/>
            <w:vAlign w:val="center"/>
            <w:hideMark/>
          </w:tcPr>
          <w:p w:rsidR="00473487" w:rsidRPr="00473487" w:rsidRDefault="00473487" w:rsidP="00473487">
            <w:pPr>
              <w:widowControl/>
              <w:suppressAutoHyphens w:val="0"/>
              <w:jc w:val="left"/>
              <w:rPr>
                <w:rFonts w:ascii="Times New Roman" w:hAnsi="Times New Roman"/>
                <w:color w:val="000000"/>
                <w:kern w:val="0"/>
                <w:sz w:val="18"/>
                <w:szCs w:val="18"/>
              </w:rPr>
            </w:pPr>
            <w:r w:rsidRPr="00473487">
              <w:rPr>
                <w:rFonts w:ascii="Times New Roman" w:hAnsi="Times New Roman"/>
                <w:color w:val="000000"/>
                <w:kern w:val="0"/>
                <w:sz w:val="18"/>
                <w:szCs w:val="18"/>
              </w:rPr>
              <w:t xml:space="preserve">　</w:t>
            </w:r>
          </w:p>
        </w:tc>
        <w:tc>
          <w:tcPr>
            <w:tcW w:w="1094" w:type="dxa"/>
            <w:tcBorders>
              <w:top w:val="nil"/>
              <w:left w:val="nil"/>
              <w:bottom w:val="single" w:sz="4" w:space="0" w:color="C0C0C0"/>
              <w:right w:val="single" w:sz="4" w:space="0" w:color="C0C0C0"/>
            </w:tcBorders>
            <w:shd w:val="clear" w:color="auto" w:fill="auto"/>
            <w:vAlign w:val="center"/>
            <w:hideMark/>
          </w:tcPr>
          <w:p w:rsidR="00473487" w:rsidRPr="00473487" w:rsidRDefault="00473487" w:rsidP="00C2749A">
            <w:pPr>
              <w:widowControl/>
              <w:suppressAutoHyphens w:val="0"/>
              <w:jc w:val="center"/>
              <w:rPr>
                <w:rFonts w:ascii="Times New Roman" w:hAnsi="Times New Roman"/>
                <w:color w:val="000000"/>
                <w:kern w:val="0"/>
                <w:sz w:val="18"/>
                <w:szCs w:val="18"/>
              </w:rPr>
            </w:pPr>
          </w:p>
        </w:tc>
        <w:tc>
          <w:tcPr>
            <w:tcW w:w="3544" w:type="dxa"/>
            <w:gridSpan w:val="2"/>
            <w:tcBorders>
              <w:top w:val="nil"/>
              <w:left w:val="nil"/>
              <w:bottom w:val="single" w:sz="4" w:space="0" w:color="C0C0C0"/>
              <w:right w:val="single" w:sz="4" w:space="0" w:color="C0C0C0"/>
            </w:tcBorders>
            <w:shd w:val="clear" w:color="auto" w:fill="auto"/>
            <w:noWrap/>
            <w:vAlign w:val="center"/>
            <w:hideMark/>
          </w:tcPr>
          <w:p w:rsidR="00473487" w:rsidRPr="00473487" w:rsidRDefault="00473487" w:rsidP="00473487">
            <w:pPr>
              <w:widowControl/>
              <w:suppressAutoHyphens w:val="0"/>
              <w:jc w:val="left"/>
              <w:rPr>
                <w:rFonts w:ascii="宋体" w:hAnsi="宋体" w:cs="宋体"/>
                <w:color w:val="000000"/>
                <w:kern w:val="0"/>
                <w:sz w:val="22"/>
                <w:szCs w:val="22"/>
              </w:rPr>
            </w:pPr>
            <w:r w:rsidRPr="00473487">
              <w:rPr>
                <w:rFonts w:ascii="宋体" w:hAnsi="宋体" w:cs="宋体" w:hint="eastAsia"/>
                <w:color w:val="000000"/>
                <w:kern w:val="0"/>
                <w:sz w:val="22"/>
                <w:szCs w:val="22"/>
              </w:rPr>
              <w:t>三十二、结转下年</w:t>
            </w:r>
          </w:p>
        </w:tc>
        <w:tc>
          <w:tcPr>
            <w:tcW w:w="1134" w:type="dxa"/>
            <w:tcBorders>
              <w:top w:val="nil"/>
              <w:left w:val="nil"/>
              <w:bottom w:val="single" w:sz="4" w:space="0" w:color="C0C0C0"/>
              <w:right w:val="single" w:sz="4" w:space="0" w:color="C0C0C0"/>
            </w:tcBorders>
            <w:shd w:val="clear" w:color="auto" w:fill="auto"/>
            <w:noWrap/>
            <w:vAlign w:val="center"/>
            <w:hideMark/>
          </w:tcPr>
          <w:p w:rsidR="00473487" w:rsidRPr="00473487" w:rsidRDefault="00473487" w:rsidP="00C2749A">
            <w:pPr>
              <w:widowControl/>
              <w:suppressAutoHyphens w:val="0"/>
              <w:jc w:val="center"/>
              <w:rPr>
                <w:rFonts w:ascii="宋体" w:hAnsi="宋体" w:cs="宋体"/>
                <w:color w:val="000000"/>
                <w:kern w:val="0"/>
                <w:sz w:val="22"/>
                <w:szCs w:val="22"/>
              </w:rPr>
            </w:pPr>
          </w:p>
        </w:tc>
      </w:tr>
      <w:tr w:rsidR="00C2749A" w:rsidRPr="00473487" w:rsidTr="00C2749A">
        <w:trPr>
          <w:trHeight w:val="398"/>
        </w:trPr>
        <w:tc>
          <w:tcPr>
            <w:tcW w:w="3301" w:type="dxa"/>
            <w:tcBorders>
              <w:top w:val="nil"/>
              <w:left w:val="single" w:sz="4" w:space="0" w:color="C0C0C0"/>
              <w:bottom w:val="single" w:sz="4" w:space="0" w:color="C0C0C0"/>
              <w:right w:val="single" w:sz="4" w:space="0" w:color="C0C0C0"/>
            </w:tcBorders>
            <w:shd w:val="clear" w:color="auto" w:fill="auto"/>
            <w:noWrap/>
            <w:vAlign w:val="center"/>
            <w:hideMark/>
          </w:tcPr>
          <w:p w:rsidR="00473487" w:rsidRPr="00473487" w:rsidRDefault="00473487" w:rsidP="00473487">
            <w:pPr>
              <w:widowControl/>
              <w:suppressAutoHyphens w:val="0"/>
              <w:jc w:val="center"/>
              <w:rPr>
                <w:rFonts w:ascii="宋体" w:hAnsi="宋体" w:cs="宋体"/>
                <w:b/>
                <w:bCs/>
                <w:color w:val="000000"/>
                <w:kern w:val="0"/>
                <w:sz w:val="22"/>
                <w:szCs w:val="22"/>
              </w:rPr>
            </w:pPr>
            <w:r w:rsidRPr="00473487">
              <w:rPr>
                <w:rFonts w:ascii="宋体" w:hAnsi="宋体" w:cs="宋体" w:hint="eastAsia"/>
                <w:b/>
                <w:bCs/>
                <w:color w:val="000000"/>
                <w:kern w:val="0"/>
                <w:sz w:val="22"/>
                <w:szCs w:val="22"/>
              </w:rPr>
              <w:t>收  入  总  计</w:t>
            </w:r>
          </w:p>
        </w:tc>
        <w:tc>
          <w:tcPr>
            <w:tcW w:w="1094" w:type="dxa"/>
            <w:tcBorders>
              <w:top w:val="nil"/>
              <w:left w:val="nil"/>
              <w:bottom w:val="single" w:sz="4" w:space="0" w:color="C0C0C0"/>
              <w:right w:val="single" w:sz="4" w:space="0" w:color="C0C0C0"/>
            </w:tcBorders>
            <w:shd w:val="clear" w:color="auto" w:fill="auto"/>
            <w:noWrap/>
            <w:vAlign w:val="center"/>
            <w:hideMark/>
          </w:tcPr>
          <w:p w:rsidR="00473487" w:rsidRPr="00473487" w:rsidRDefault="00473487" w:rsidP="00C2749A">
            <w:pPr>
              <w:widowControl/>
              <w:suppressAutoHyphens w:val="0"/>
              <w:jc w:val="center"/>
              <w:rPr>
                <w:rFonts w:ascii="宋体" w:hAnsi="宋体" w:cs="宋体"/>
                <w:b/>
                <w:bCs/>
                <w:color w:val="000000"/>
                <w:kern w:val="0"/>
                <w:sz w:val="22"/>
                <w:szCs w:val="22"/>
              </w:rPr>
            </w:pPr>
            <w:r w:rsidRPr="00473487">
              <w:rPr>
                <w:rFonts w:ascii="宋体" w:hAnsi="宋体" w:cs="宋体" w:hint="eastAsia"/>
                <w:b/>
                <w:bCs/>
                <w:color w:val="000000"/>
                <w:kern w:val="0"/>
                <w:sz w:val="22"/>
                <w:szCs w:val="22"/>
              </w:rPr>
              <w:t>599.60</w:t>
            </w:r>
          </w:p>
        </w:tc>
        <w:tc>
          <w:tcPr>
            <w:tcW w:w="3544" w:type="dxa"/>
            <w:gridSpan w:val="2"/>
            <w:tcBorders>
              <w:top w:val="nil"/>
              <w:left w:val="nil"/>
              <w:bottom w:val="single" w:sz="4" w:space="0" w:color="C0C0C0"/>
              <w:right w:val="single" w:sz="4" w:space="0" w:color="C0C0C0"/>
            </w:tcBorders>
            <w:shd w:val="clear" w:color="auto" w:fill="auto"/>
            <w:noWrap/>
            <w:vAlign w:val="center"/>
            <w:hideMark/>
          </w:tcPr>
          <w:p w:rsidR="00473487" w:rsidRPr="00473487" w:rsidRDefault="00473487" w:rsidP="00473487">
            <w:pPr>
              <w:widowControl/>
              <w:suppressAutoHyphens w:val="0"/>
              <w:jc w:val="center"/>
              <w:rPr>
                <w:rFonts w:ascii="宋体" w:hAnsi="宋体" w:cs="宋体"/>
                <w:b/>
                <w:bCs/>
                <w:color w:val="000000"/>
                <w:kern w:val="0"/>
                <w:sz w:val="22"/>
                <w:szCs w:val="22"/>
              </w:rPr>
            </w:pPr>
            <w:r w:rsidRPr="00473487">
              <w:rPr>
                <w:rFonts w:ascii="宋体" w:hAnsi="宋体" w:cs="宋体" w:hint="eastAsia"/>
                <w:b/>
                <w:bCs/>
                <w:color w:val="000000"/>
                <w:kern w:val="0"/>
                <w:sz w:val="22"/>
                <w:szCs w:val="22"/>
              </w:rPr>
              <w:t>支  出  总  计</w:t>
            </w:r>
          </w:p>
        </w:tc>
        <w:tc>
          <w:tcPr>
            <w:tcW w:w="1134" w:type="dxa"/>
            <w:tcBorders>
              <w:top w:val="nil"/>
              <w:left w:val="nil"/>
              <w:bottom w:val="single" w:sz="4" w:space="0" w:color="C0C0C0"/>
              <w:right w:val="single" w:sz="4" w:space="0" w:color="C0C0C0"/>
            </w:tcBorders>
            <w:shd w:val="clear" w:color="auto" w:fill="auto"/>
            <w:noWrap/>
            <w:vAlign w:val="center"/>
            <w:hideMark/>
          </w:tcPr>
          <w:p w:rsidR="00473487" w:rsidRPr="00473487" w:rsidRDefault="00473487" w:rsidP="00C2749A">
            <w:pPr>
              <w:widowControl/>
              <w:suppressAutoHyphens w:val="0"/>
              <w:jc w:val="center"/>
              <w:rPr>
                <w:rFonts w:ascii="宋体" w:hAnsi="宋体" w:cs="宋体"/>
                <w:b/>
                <w:bCs/>
                <w:color w:val="000000"/>
                <w:kern w:val="0"/>
                <w:sz w:val="22"/>
                <w:szCs w:val="22"/>
              </w:rPr>
            </w:pPr>
            <w:r w:rsidRPr="00473487">
              <w:rPr>
                <w:rFonts w:ascii="宋体" w:hAnsi="宋体" w:cs="宋体" w:hint="eastAsia"/>
                <w:b/>
                <w:bCs/>
                <w:color w:val="000000"/>
                <w:kern w:val="0"/>
                <w:sz w:val="22"/>
                <w:szCs w:val="22"/>
              </w:rPr>
              <w:t>599.60</w:t>
            </w:r>
          </w:p>
        </w:tc>
      </w:tr>
    </w:tbl>
    <w:p w:rsidR="00473487" w:rsidRDefault="00473487" w:rsidP="00473487">
      <w:pPr>
        <w:pStyle w:val="a4"/>
        <w:widowControl/>
        <w:spacing w:before="0" w:beforeAutospacing="0" w:after="0" w:afterAutospacing="0" w:line="600" w:lineRule="exact"/>
        <w:jc w:val="both"/>
        <w:outlineLvl w:val="1"/>
        <w:rPr>
          <w:rFonts w:ascii="Times New Roman" w:eastAsia="仿宋_GB2312" w:hAnsi="Times New Roman" w:cs="仿宋_GB2312"/>
          <w:color w:val="333333"/>
          <w:sz w:val="32"/>
          <w:szCs w:val="32"/>
        </w:rPr>
      </w:pPr>
    </w:p>
    <w:p w:rsidR="00DE0FDA" w:rsidRDefault="00440C2D" w:rsidP="00DE0FDA">
      <w:pPr>
        <w:pStyle w:val="a4"/>
        <w:widowControl/>
        <w:numPr>
          <w:ilvl w:val="0"/>
          <w:numId w:val="4"/>
        </w:numPr>
        <w:spacing w:before="0" w:beforeAutospacing="0" w:after="0" w:afterAutospacing="0" w:line="600" w:lineRule="exact"/>
        <w:jc w:val="both"/>
        <w:outlineLvl w:val="1"/>
        <w:rPr>
          <w:rFonts w:ascii="Times New Roman" w:eastAsia="仿宋_GB2312" w:hAnsi="Times New Roman" w:cs="仿宋_GB2312"/>
          <w:color w:val="333333"/>
          <w:sz w:val="32"/>
          <w:szCs w:val="32"/>
        </w:rPr>
      </w:pPr>
      <w:r>
        <w:rPr>
          <w:rFonts w:ascii="Times New Roman" w:eastAsia="仿宋_GB2312" w:hAnsi="Times New Roman" w:cs="仿宋_GB2312" w:hint="eastAsia"/>
          <w:color w:val="333333"/>
          <w:sz w:val="32"/>
          <w:szCs w:val="32"/>
        </w:rPr>
        <w:t>部门收入总表（公开表</w:t>
      </w:r>
      <w:r>
        <w:rPr>
          <w:rFonts w:ascii="Times New Roman" w:eastAsia="仿宋_GB2312" w:hAnsi="Times New Roman" w:cs="仿宋_GB2312" w:hint="eastAsia"/>
          <w:color w:val="333333"/>
          <w:sz w:val="32"/>
          <w:szCs w:val="32"/>
        </w:rPr>
        <w:t>1-1</w:t>
      </w:r>
      <w:r>
        <w:rPr>
          <w:rFonts w:ascii="Times New Roman" w:eastAsia="仿宋_GB2312" w:hAnsi="Times New Roman" w:cs="仿宋_GB2312" w:hint="eastAsia"/>
          <w:color w:val="333333"/>
          <w:sz w:val="32"/>
          <w:szCs w:val="32"/>
        </w:rPr>
        <w:t>）</w:t>
      </w:r>
    </w:p>
    <w:tbl>
      <w:tblPr>
        <w:tblW w:w="9073" w:type="dxa"/>
        <w:tblInd w:w="-318" w:type="dxa"/>
        <w:tblLayout w:type="fixed"/>
        <w:tblLook w:val="04A0" w:firstRow="1" w:lastRow="0" w:firstColumn="1" w:lastColumn="0" w:noHBand="0" w:noVBand="1"/>
      </w:tblPr>
      <w:tblGrid>
        <w:gridCol w:w="876"/>
        <w:gridCol w:w="826"/>
        <w:gridCol w:w="992"/>
        <w:gridCol w:w="709"/>
        <w:gridCol w:w="992"/>
        <w:gridCol w:w="709"/>
        <w:gridCol w:w="681"/>
        <w:gridCol w:w="453"/>
        <w:gridCol w:w="425"/>
        <w:gridCol w:w="426"/>
        <w:gridCol w:w="567"/>
        <w:gridCol w:w="567"/>
        <w:gridCol w:w="850"/>
      </w:tblGrid>
      <w:tr w:rsidR="00DE0FDA" w:rsidRPr="00DE0FDA" w:rsidTr="00FD79F6">
        <w:trPr>
          <w:trHeight w:val="398"/>
        </w:trPr>
        <w:tc>
          <w:tcPr>
            <w:tcW w:w="9073" w:type="dxa"/>
            <w:gridSpan w:val="13"/>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DE0FDA" w:rsidRPr="00DE0FDA" w:rsidRDefault="00DE0FDA" w:rsidP="00DE0FDA">
            <w:pPr>
              <w:widowControl/>
              <w:suppressAutoHyphens w:val="0"/>
              <w:jc w:val="center"/>
              <w:rPr>
                <w:rFonts w:ascii="宋体" w:hAnsi="宋体" w:cs="宋体"/>
                <w:b/>
                <w:bCs/>
                <w:color w:val="000000"/>
                <w:kern w:val="0"/>
                <w:sz w:val="32"/>
                <w:szCs w:val="32"/>
              </w:rPr>
            </w:pPr>
            <w:r w:rsidRPr="00DE0FDA">
              <w:rPr>
                <w:rFonts w:ascii="宋体" w:hAnsi="宋体" w:cs="宋体" w:hint="eastAsia"/>
                <w:b/>
                <w:bCs/>
                <w:color w:val="000000"/>
                <w:kern w:val="0"/>
                <w:sz w:val="32"/>
                <w:szCs w:val="32"/>
              </w:rPr>
              <w:t>部门收入总表</w:t>
            </w:r>
          </w:p>
        </w:tc>
      </w:tr>
      <w:tr w:rsidR="00FD79F6" w:rsidRPr="00DE0FDA" w:rsidTr="00FD79F6">
        <w:trPr>
          <w:trHeight w:val="342"/>
        </w:trPr>
        <w:tc>
          <w:tcPr>
            <w:tcW w:w="9073" w:type="dxa"/>
            <w:gridSpan w:val="13"/>
            <w:tcBorders>
              <w:top w:val="single" w:sz="4" w:space="0" w:color="FFFFFF"/>
              <w:left w:val="single" w:sz="4" w:space="0" w:color="FFFFFF"/>
              <w:bottom w:val="single" w:sz="4" w:space="0" w:color="C2C3C4"/>
              <w:right w:val="single" w:sz="4" w:space="0" w:color="FFFFFF"/>
            </w:tcBorders>
            <w:shd w:val="clear" w:color="auto" w:fill="auto"/>
            <w:noWrap/>
            <w:vAlign w:val="center"/>
            <w:hideMark/>
          </w:tcPr>
          <w:p w:rsidR="00FD79F6" w:rsidRPr="00DE0FDA" w:rsidRDefault="00FD79F6" w:rsidP="003B7491">
            <w:pPr>
              <w:widowControl/>
              <w:suppressAutoHyphens w:val="0"/>
              <w:ind w:firstLineChars="150" w:firstLine="330"/>
              <w:jc w:val="left"/>
              <w:rPr>
                <w:rFonts w:ascii="宋体" w:hAnsi="宋体" w:cs="宋体"/>
                <w:color w:val="000000"/>
                <w:kern w:val="0"/>
                <w:sz w:val="22"/>
                <w:szCs w:val="22"/>
              </w:rPr>
            </w:pPr>
            <w:r w:rsidRPr="00DE0FDA">
              <w:rPr>
                <w:rFonts w:ascii="宋体" w:hAnsi="宋体" w:cs="宋体" w:hint="eastAsia"/>
                <w:color w:val="000000"/>
                <w:kern w:val="0"/>
                <w:sz w:val="22"/>
                <w:szCs w:val="22"/>
              </w:rPr>
              <w:t>部门：</w:t>
            </w:r>
            <w:r w:rsidRPr="00C2749A">
              <w:rPr>
                <w:rFonts w:ascii="宋体" w:hAnsi="宋体" w:cs="宋体"/>
                <w:color w:val="000000"/>
                <w:kern w:val="0"/>
                <w:sz w:val="22"/>
                <w:szCs w:val="22"/>
              </w:rPr>
              <w:t>乐山市</w:t>
            </w:r>
            <w:proofErr w:type="gramStart"/>
            <w:r w:rsidRPr="00C2749A">
              <w:rPr>
                <w:rFonts w:ascii="宋体" w:hAnsi="宋体" w:cs="宋体"/>
                <w:color w:val="000000"/>
                <w:kern w:val="0"/>
                <w:sz w:val="22"/>
                <w:szCs w:val="22"/>
              </w:rPr>
              <w:t>市</w:t>
            </w:r>
            <w:proofErr w:type="gramEnd"/>
            <w:r w:rsidRPr="00C2749A">
              <w:rPr>
                <w:rFonts w:ascii="宋体" w:hAnsi="宋体" w:cs="宋体"/>
                <w:color w:val="000000"/>
                <w:kern w:val="0"/>
                <w:sz w:val="22"/>
                <w:szCs w:val="22"/>
              </w:rPr>
              <w:t>中区人民法院</w:t>
            </w:r>
            <w:r>
              <w:rPr>
                <w:rFonts w:ascii="宋体" w:hAnsi="宋体" w:cs="宋体" w:hint="eastAsia"/>
                <w:color w:val="000000"/>
                <w:kern w:val="0"/>
                <w:sz w:val="22"/>
                <w:szCs w:val="22"/>
              </w:rPr>
              <w:t xml:space="preserve">                  </w:t>
            </w:r>
            <w:r w:rsidR="003B7491">
              <w:rPr>
                <w:rFonts w:ascii="宋体" w:hAnsi="宋体" w:cs="宋体" w:hint="eastAsia"/>
                <w:color w:val="000000"/>
                <w:kern w:val="0"/>
                <w:sz w:val="22"/>
                <w:szCs w:val="22"/>
              </w:rPr>
              <w:t xml:space="preserve">              </w:t>
            </w:r>
            <w:r>
              <w:rPr>
                <w:rFonts w:ascii="宋体" w:hAnsi="宋体" w:cs="宋体" w:hint="eastAsia"/>
                <w:color w:val="000000"/>
                <w:kern w:val="0"/>
                <w:sz w:val="22"/>
                <w:szCs w:val="22"/>
              </w:rPr>
              <w:t xml:space="preserve"> 金额单位：万元</w:t>
            </w:r>
          </w:p>
        </w:tc>
      </w:tr>
      <w:tr w:rsidR="00FD79F6" w:rsidRPr="00DE0FDA" w:rsidTr="00FD79F6">
        <w:trPr>
          <w:trHeight w:val="428"/>
        </w:trPr>
        <w:tc>
          <w:tcPr>
            <w:tcW w:w="1702" w:type="dxa"/>
            <w:gridSpan w:val="2"/>
            <w:tcBorders>
              <w:top w:val="single" w:sz="4" w:space="0" w:color="C2C3C4"/>
              <w:left w:val="single" w:sz="4" w:space="0" w:color="C2C3C4"/>
              <w:bottom w:val="single" w:sz="4" w:space="0" w:color="C2C3C4"/>
              <w:right w:val="single" w:sz="4" w:space="0" w:color="C2C3C4"/>
            </w:tcBorders>
            <w:shd w:val="clear" w:color="EFF2F7" w:fill="EFF2F7"/>
            <w:vAlign w:val="center"/>
            <w:hideMark/>
          </w:tcPr>
          <w:p w:rsidR="00DE0FDA" w:rsidRPr="00DE0FDA" w:rsidRDefault="00DE0FDA" w:rsidP="00DE0FDA">
            <w:pPr>
              <w:widowControl/>
              <w:suppressAutoHyphens w:val="0"/>
              <w:jc w:val="center"/>
              <w:rPr>
                <w:rFonts w:ascii="宋体" w:hAnsi="宋体" w:cs="宋体"/>
                <w:b/>
                <w:bCs/>
                <w:color w:val="000000"/>
                <w:kern w:val="0"/>
                <w:sz w:val="22"/>
                <w:szCs w:val="22"/>
              </w:rPr>
            </w:pPr>
            <w:r w:rsidRPr="00DE0FDA">
              <w:rPr>
                <w:rFonts w:ascii="宋体" w:hAnsi="宋体" w:cs="宋体" w:hint="eastAsia"/>
                <w:b/>
                <w:bCs/>
                <w:color w:val="000000"/>
                <w:kern w:val="0"/>
                <w:sz w:val="22"/>
                <w:szCs w:val="22"/>
              </w:rPr>
              <w:t>项    目</w:t>
            </w:r>
          </w:p>
        </w:tc>
        <w:tc>
          <w:tcPr>
            <w:tcW w:w="992" w:type="dxa"/>
            <w:vMerge w:val="restart"/>
            <w:tcBorders>
              <w:top w:val="single" w:sz="4" w:space="0" w:color="C2C3C4"/>
              <w:left w:val="single" w:sz="4" w:space="0" w:color="C2C3C4"/>
              <w:bottom w:val="single" w:sz="4" w:space="0" w:color="C2C3C4"/>
              <w:right w:val="single" w:sz="4" w:space="0" w:color="C2C3C4"/>
            </w:tcBorders>
            <w:shd w:val="clear" w:color="EFF2F7" w:fill="EFF2F7"/>
            <w:vAlign w:val="center"/>
            <w:hideMark/>
          </w:tcPr>
          <w:p w:rsidR="00DE0FDA" w:rsidRPr="00DE0FDA" w:rsidRDefault="00DE0FDA" w:rsidP="00DE0FDA">
            <w:pPr>
              <w:widowControl/>
              <w:suppressAutoHyphens w:val="0"/>
              <w:jc w:val="center"/>
              <w:rPr>
                <w:rFonts w:ascii="宋体" w:hAnsi="宋体" w:cs="宋体"/>
                <w:b/>
                <w:bCs/>
                <w:color w:val="000000"/>
                <w:kern w:val="0"/>
                <w:sz w:val="22"/>
                <w:szCs w:val="22"/>
              </w:rPr>
            </w:pPr>
            <w:r w:rsidRPr="00DE0FDA">
              <w:rPr>
                <w:rFonts w:ascii="宋体" w:hAnsi="宋体" w:cs="宋体" w:hint="eastAsia"/>
                <w:b/>
                <w:bCs/>
                <w:color w:val="000000"/>
                <w:kern w:val="0"/>
                <w:sz w:val="22"/>
                <w:szCs w:val="22"/>
              </w:rPr>
              <w:t>合计</w:t>
            </w:r>
          </w:p>
        </w:tc>
        <w:tc>
          <w:tcPr>
            <w:tcW w:w="709" w:type="dxa"/>
            <w:vMerge w:val="restart"/>
            <w:tcBorders>
              <w:top w:val="single" w:sz="4" w:space="0" w:color="C2C3C4"/>
              <w:left w:val="single" w:sz="4" w:space="0" w:color="C2C3C4"/>
              <w:bottom w:val="single" w:sz="4" w:space="0" w:color="C2C3C4"/>
              <w:right w:val="single" w:sz="4" w:space="0" w:color="C2C3C4"/>
            </w:tcBorders>
            <w:shd w:val="clear" w:color="EFF2F7" w:fill="EFF2F7"/>
            <w:vAlign w:val="center"/>
            <w:hideMark/>
          </w:tcPr>
          <w:p w:rsidR="00DE0FDA" w:rsidRPr="00DE0FDA" w:rsidRDefault="00DE0FDA" w:rsidP="00DE0FDA">
            <w:pPr>
              <w:widowControl/>
              <w:suppressAutoHyphens w:val="0"/>
              <w:jc w:val="center"/>
              <w:rPr>
                <w:rFonts w:ascii="宋体" w:hAnsi="宋体" w:cs="宋体"/>
                <w:b/>
                <w:bCs/>
                <w:color w:val="000000"/>
                <w:kern w:val="0"/>
                <w:sz w:val="22"/>
                <w:szCs w:val="22"/>
              </w:rPr>
            </w:pPr>
            <w:r w:rsidRPr="00DE0FDA">
              <w:rPr>
                <w:rFonts w:ascii="宋体" w:hAnsi="宋体" w:cs="宋体" w:hint="eastAsia"/>
                <w:b/>
                <w:bCs/>
                <w:color w:val="000000"/>
                <w:kern w:val="0"/>
                <w:sz w:val="22"/>
                <w:szCs w:val="22"/>
              </w:rPr>
              <w:t>上年结转</w:t>
            </w:r>
          </w:p>
        </w:tc>
        <w:tc>
          <w:tcPr>
            <w:tcW w:w="992" w:type="dxa"/>
            <w:vMerge w:val="restart"/>
            <w:tcBorders>
              <w:top w:val="single" w:sz="4" w:space="0" w:color="C2C3C4"/>
              <w:left w:val="single" w:sz="4" w:space="0" w:color="C2C3C4"/>
              <w:bottom w:val="single" w:sz="4" w:space="0" w:color="C2C3C4"/>
              <w:right w:val="single" w:sz="4" w:space="0" w:color="C2C3C4"/>
            </w:tcBorders>
            <w:shd w:val="clear" w:color="EFF2F7" w:fill="EFF2F7"/>
            <w:vAlign w:val="center"/>
            <w:hideMark/>
          </w:tcPr>
          <w:p w:rsidR="00DE0FDA" w:rsidRPr="00DE0FDA" w:rsidRDefault="00DE0FDA" w:rsidP="00DE0FDA">
            <w:pPr>
              <w:widowControl/>
              <w:suppressAutoHyphens w:val="0"/>
              <w:jc w:val="center"/>
              <w:rPr>
                <w:rFonts w:ascii="宋体" w:hAnsi="宋体" w:cs="宋体"/>
                <w:b/>
                <w:bCs/>
                <w:color w:val="000000"/>
                <w:kern w:val="0"/>
                <w:sz w:val="22"/>
                <w:szCs w:val="22"/>
              </w:rPr>
            </w:pPr>
            <w:r w:rsidRPr="00DE0FDA">
              <w:rPr>
                <w:rFonts w:ascii="宋体" w:hAnsi="宋体" w:cs="宋体" w:hint="eastAsia"/>
                <w:b/>
                <w:bCs/>
                <w:color w:val="000000"/>
                <w:kern w:val="0"/>
                <w:sz w:val="22"/>
                <w:szCs w:val="22"/>
              </w:rPr>
              <w:t>一般公共预算拨款收入</w:t>
            </w:r>
          </w:p>
        </w:tc>
        <w:tc>
          <w:tcPr>
            <w:tcW w:w="709" w:type="dxa"/>
            <w:vMerge w:val="restart"/>
            <w:tcBorders>
              <w:top w:val="single" w:sz="4" w:space="0" w:color="C2C3C4"/>
              <w:left w:val="single" w:sz="4" w:space="0" w:color="C2C3C4"/>
              <w:bottom w:val="single" w:sz="4" w:space="0" w:color="C2C3C4"/>
              <w:right w:val="single" w:sz="4" w:space="0" w:color="C2C3C4"/>
            </w:tcBorders>
            <w:shd w:val="clear" w:color="EFF2F7" w:fill="EFF2F7"/>
            <w:vAlign w:val="center"/>
            <w:hideMark/>
          </w:tcPr>
          <w:p w:rsidR="00DE0FDA" w:rsidRPr="00DE0FDA" w:rsidRDefault="00DE0FDA" w:rsidP="00DE0FDA">
            <w:pPr>
              <w:widowControl/>
              <w:suppressAutoHyphens w:val="0"/>
              <w:jc w:val="center"/>
              <w:rPr>
                <w:rFonts w:ascii="宋体" w:hAnsi="宋体" w:cs="宋体"/>
                <w:b/>
                <w:bCs/>
                <w:color w:val="000000"/>
                <w:kern w:val="0"/>
                <w:sz w:val="22"/>
                <w:szCs w:val="22"/>
              </w:rPr>
            </w:pPr>
            <w:r w:rsidRPr="00DE0FDA">
              <w:rPr>
                <w:rFonts w:ascii="宋体" w:hAnsi="宋体" w:cs="宋体" w:hint="eastAsia"/>
                <w:b/>
                <w:bCs/>
                <w:color w:val="000000"/>
                <w:kern w:val="0"/>
                <w:sz w:val="22"/>
                <w:szCs w:val="22"/>
              </w:rPr>
              <w:t>政府性基金预算拨款收入</w:t>
            </w:r>
          </w:p>
        </w:tc>
        <w:tc>
          <w:tcPr>
            <w:tcW w:w="681" w:type="dxa"/>
            <w:vMerge w:val="restart"/>
            <w:tcBorders>
              <w:top w:val="single" w:sz="4" w:space="0" w:color="C2C3C4"/>
              <w:left w:val="single" w:sz="4" w:space="0" w:color="C2C3C4"/>
              <w:bottom w:val="single" w:sz="4" w:space="0" w:color="C2C3C4"/>
              <w:right w:val="single" w:sz="4" w:space="0" w:color="C2C3C4"/>
            </w:tcBorders>
            <w:shd w:val="clear" w:color="EFF2F7" w:fill="EFF2F7"/>
            <w:vAlign w:val="center"/>
            <w:hideMark/>
          </w:tcPr>
          <w:p w:rsidR="00DE0FDA" w:rsidRPr="00DE0FDA" w:rsidRDefault="00DE0FDA" w:rsidP="00DE0FDA">
            <w:pPr>
              <w:widowControl/>
              <w:suppressAutoHyphens w:val="0"/>
              <w:jc w:val="center"/>
              <w:rPr>
                <w:rFonts w:ascii="宋体" w:hAnsi="宋体" w:cs="宋体"/>
                <w:b/>
                <w:bCs/>
                <w:color w:val="000000"/>
                <w:kern w:val="0"/>
                <w:sz w:val="22"/>
                <w:szCs w:val="22"/>
              </w:rPr>
            </w:pPr>
            <w:r w:rsidRPr="00DE0FDA">
              <w:rPr>
                <w:rFonts w:ascii="宋体" w:hAnsi="宋体" w:cs="宋体" w:hint="eastAsia"/>
                <w:b/>
                <w:bCs/>
                <w:color w:val="000000"/>
                <w:kern w:val="0"/>
                <w:sz w:val="22"/>
                <w:szCs w:val="22"/>
              </w:rPr>
              <w:t>国有资本经营预算拨款收入</w:t>
            </w:r>
          </w:p>
        </w:tc>
        <w:tc>
          <w:tcPr>
            <w:tcW w:w="453" w:type="dxa"/>
            <w:vMerge w:val="restart"/>
            <w:tcBorders>
              <w:top w:val="single" w:sz="4" w:space="0" w:color="C2C3C4"/>
              <w:left w:val="single" w:sz="4" w:space="0" w:color="C2C3C4"/>
              <w:bottom w:val="single" w:sz="4" w:space="0" w:color="C2C3C4"/>
              <w:right w:val="single" w:sz="4" w:space="0" w:color="C2C3C4"/>
            </w:tcBorders>
            <w:shd w:val="clear" w:color="EFF2F7" w:fill="EFF2F7"/>
            <w:vAlign w:val="center"/>
            <w:hideMark/>
          </w:tcPr>
          <w:p w:rsidR="00DE0FDA" w:rsidRPr="00DE0FDA" w:rsidRDefault="00DE0FDA" w:rsidP="00DE0FDA">
            <w:pPr>
              <w:widowControl/>
              <w:suppressAutoHyphens w:val="0"/>
              <w:jc w:val="center"/>
              <w:rPr>
                <w:rFonts w:ascii="宋体" w:hAnsi="宋体" w:cs="宋体"/>
                <w:b/>
                <w:bCs/>
                <w:color w:val="000000"/>
                <w:kern w:val="0"/>
                <w:sz w:val="22"/>
                <w:szCs w:val="22"/>
              </w:rPr>
            </w:pPr>
            <w:r w:rsidRPr="00DE0FDA">
              <w:rPr>
                <w:rFonts w:ascii="宋体" w:hAnsi="宋体" w:cs="宋体" w:hint="eastAsia"/>
                <w:b/>
                <w:bCs/>
                <w:color w:val="000000"/>
                <w:kern w:val="0"/>
                <w:sz w:val="22"/>
                <w:szCs w:val="22"/>
              </w:rPr>
              <w:t>事业收入</w:t>
            </w:r>
          </w:p>
        </w:tc>
        <w:tc>
          <w:tcPr>
            <w:tcW w:w="425" w:type="dxa"/>
            <w:vMerge w:val="restart"/>
            <w:tcBorders>
              <w:top w:val="single" w:sz="4" w:space="0" w:color="C2C3C4"/>
              <w:left w:val="single" w:sz="4" w:space="0" w:color="C2C3C4"/>
              <w:bottom w:val="single" w:sz="4" w:space="0" w:color="C2C3C4"/>
              <w:right w:val="single" w:sz="4" w:space="0" w:color="C2C3C4"/>
            </w:tcBorders>
            <w:shd w:val="clear" w:color="EFF2F7" w:fill="EFF2F7"/>
            <w:vAlign w:val="center"/>
            <w:hideMark/>
          </w:tcPr>
          <w:p w:rsidR="00DE0FDA" w:rsidRPr="00DE0FDA" w:rsidRDefault="00DE0FDA" w:rsidP="00DE0FDA">
            <w:pPr>
              <w:widowControl/>
              <w:suppressAutoHyphens w:val="0"/>
              <w:jc w:val="center"/>
              <w:rPr>
                <w:rFonts w:ascii="宋体" w:hAnsi="宋体" w:cs="宋体"/>
                <w:b/>
                <w:bCs/>
                <w:color w:val="000000"/>
                <w:kern w:val="0"/>
                <w:sz w:val="22"/>
                <w:szCs w:val="22"/>
              </w:rPr>
            </w:pPr>
            <w:r w:rsidRPr="00DE0FDA">
              <w:rPr>
                <w:rFonts w:ascii="宋体" w:hAnsi="宋体" w:cs="宋体" w:hint="eastAsia"/>
                <w:b/>
                <w:bCs/>
                <w:color w:val="000000"/>
                <w:kern w:val="0"/>
                <w:sz w:val="22"/>
                <w:szCs w:val="22"/>
              </w:rPr>
              <w:t xml:space="preserve">事业单位经营收入 </w:t>
            </w:r>
          </w:p>
        </w:tc>
        <w:tc>
          <w:tcPr>
            <w:tcW w:w="426" w:type="dxa"/>
            <w:vMerge w:val="restart"/>
            <w:tcBorders>
              <w:top w:val="single" w:sz="4" w:space="0" w:color="C2C3C4"/>
              <w:left w:val="single" w:sz="4" w:space="0" w:color="C2C3C4"/>
              <w:bottom w:val="single" w:sz="4" w:space="0" w:color="C2C3C4"/>
              <w:right w:val="single" w:sz="4" w:space="0" w:color="C2C3C4"/>
            </w:tcBorders>
            <w:shd w:val="clear" w:color="EFF2F7" w:fill="EFF2F7"/>
            <w:vAlign w:val="center"/>
            <w:hideMark/>
          </w:tcPr>
          <w:p w:rsidR="00DE0FDA" w:rsidRPr="00DE0FDA" w:rsidRDefault="00DE0FDA" w:rsidP="00DE0FDA">
            <w:pPr>
              <w:widowControl/>
              <w:suppressAutoHyphens w:val="0"/>
              <w:jc w:val="center"/>
              <w:rPr>
                <w:rFonts w:ascii="宋体" w:hAnsi="宋体" w:cs="宋体"/>
                <w:b/>
                <w:bCs/>
                <w:color w:val="000000"/>
                <w:kern w:val="0"/>
                <w:sz w:val="22"/>
                <w:szCs w:val="22"/>
              </w:rPr>
            </w:pPr>
            <w:r w:rsidRPr="00DE0FDA">
              <w:rPr>
                <w:rFonts w:ascii="宋体" w:hAnsi="宋体" w:cs="宋体" w:hint="eastAsia"/>
                <w:b/>
                <w:bCs/>
                <w:color w:val="000000"/>
                <w:kern w:val="0"/>
                <w:sz w:val="22"/>
                <w:szCs w:val="22"/>
              </w:rPr>
              <w:t>其他收入</w:t>
            </w:r>
          </w:p>
        </w:tc>
        <w:tc>
          <w:tcPr>
            <w:tcW w:w="567" w:type="dxa"/>
            <w:vMerge w:val="restart"/>
            <w:tcBorders>
              <w:top w:val="single" w:sz="4" w:space="0" w:color="C2C3C4"/>
              <w:left w:val="single" w:sz="4" w:space="0" w:color="C2C3C4"/>
              <w:bottom w:val="single" w:sz="4" w:space="0" w:color="C2C3C4"/>
              <w:right w:val="single" w:sz="4" w:space="0" w:color="C2C3C4"/>
            </w:tcBorders>
            <w:shd w:val="clear" w:color="EFF2F7" w:fill="EFF2F7"/>
            <w:vAlign w:val="center"/>
            <w:hideMark/>
          </w:tcPr>
          <w:p w:rsidR="00DE0FDA" w:rsidRPr="00DE0FDA" w:rsidRDefault="00DE0FDA" w:rsidP="00DE0FDA">
            <w:pPr>
              <w:widowControl/>
              <w:suppressAutoHyphens w:val="0"/>
              <w:jc w:val="center"/>
              <w:rPr>
                <w:rFonts w:ascii="宋体" w:hAnsi="宋体" w:cs="宋体"/>
                <w:b/>
                <w:bCs/>
                <w:color w:val="000000"/>
                <w:kern w:val="0"/>
                <w:sz w:val="22"/>
                <w:szCs w:val="22"/>
              </w:rPr>
            </w:pPr>
            <w:r w:rsidRPr="00DE0FDA">
              <w:rPr>
                <w:rFonts w:ascii="宋体" w:hAnsi="宋体" w:cs="宋体" w:hint="eastAsia"/>
                <w:b/>
                <w:bCs/>
                <w:color w:val="000000"/>
                <w:kern w:val="0"/>
                <w:sz w:val="22"/>
                <w:szCs w:val="22"/>
              </w:rPr>
              <w:t>上级补助收入</w:t>
            </w:r>
          </w:p>
        </w:tc>
        <w:tc>
          <w:tcPr>
            <w:tcW w:w="567" w:type="dxa"/>
            <w:vMerge w:val="restart"/>
            <w:tcBorders>
              <w:top w:val="single" w:sz="4" w:space="0" w:color="C2C3C4"/>
              <w:left w:val="single" w:sz="4" w:space="0" w:color="C2C3C4"/>
              <w:bottom w:val="single" w:sz="4" w:space="0" w:color="C2C3C4"/>
              <w:right w:val="single" w:sz="4" w:space="0" w:color="C2C3C4"/>
            </w:tcBorders>
            <w:shd w:val="clear" w:color="EFF2F7" w:fill="EFF2F7"/>
            <w:vAlign w:val="center"/>
            <w:hideMark/>
          </w:tcPr>
          <w:p w:rsidR="00DE0FDA" w:rsidRPr="00DE0FDA" w:rsidRDefault="00DE0FDA" w:rsidP="00DE0FDA">
            <w:pPr>
              <w:widowControl/>
              <w:suppressAutoHyphens w:val="0"/>
              <w:jc w:val="center"/>
              <w:rPr>
                <w:rFonts w:ascii="宋体" w:hAnsi="宋体" w:cs="宋体"/>
                <w:b/>
                <w:bCs/>
                <w:color w:val="000000"/>
                <w:kern w:val="0"/>
                <w:sz w:val="22"/>
                <w:szCs w:val="22"/>
              </w:rPr>
            </w:pPr>
            <w:r w:rsidRPr="00DE0FDA">
              <w:rPr>
                <w:rFonts w:ascii="宋体" w:hAnsi="宋体" w:cs="宋体" w:hint="eastAsia"/>
                <w:b/>
                <w:bCs/>
                <w:color w:val="000000"/>
                <w:kern w:val="0"/>
                <w:sz w:val="22"/>
                <w:szCs w:val="22"/>
              </w:rPr>
              <w:t>附属单位上缴收入</w:t>
            </w:r>
          </w:p>
        </w:tc>
        <w:tc>
          <w:tcPr>
            <w:tcW w:w="850" w:type="dxa"/>
            <w:vMerge w:val="restart"/>
            <w:tcBorders>
              <w:top w:val="single" w:sz="4" w:space="0" w:color="C2C3C4"/>
              <w:left w:val="single" w:sz="4" w:space="0" w:color="C2C3C4"/>
              <w:bottom w:val="single" w:sz="4" w:space="0" w:color="C2C3C4"/>
              <w:right w:val="single" w:sz="4" w:space="0" w:color="C2C3C4"/>
            </w:tcBorders>
            <w:shd w:val="clear" w:color="EFF2F7" w:fill="EFF2F7"/>
            <w:vAlign w:val="center"/>
            <w:hideMark/>
          </w:tcPr>
          <w:p w:rsidR="00DE0FDA" w:rsidRPr="00DE0FDA" w:rsidRDefault="00DE0FDA" w:rsidP="00DE0FDA">
            <w:pPr>
              <w:widowControl/>
              <w:suppressAutoHyphens w:val="0"/>
              <w:jc w:val="center"/>
              <w:rPr>
                <w:rFonts w:ascii="宋体" w:hAnsi="宋体" w:cs="宋体"/>
                <w:b/>
                <w:bCs/>
                <w:color w:val="000000"/>
                <w:kern w:val="0"/>
                <w:sz w:val="22"/>
                <w:szCs w:val="22"/>
              </w:rPr>
            </w:pPr>
            <w:r w:rsidRPr="00DE0FDA">
              <w:rPr>
                <w:rFonts w:ascii="宋体" w:hAnsi="宋体" w:cs="宋体" w:hint="eastAsia"/>
                <w:b/>
                <w:bCs/>
                <w:color w:val="000000"/>
                <w:kern w:val="0"/>
                <w:sz w:val="22"/>
                <w:szCs w:val="22"/>
              </w:rPr>
              <w:t>用事业基金弥补收支差额</w:t>
            </w:r>
          </w:p>
        </w:tc>
      </w:tr>
      <w:tr w:rsidR="00FD79F6" w:rsidRPr="00DE0FDA" w:rsidTr="00FD79F6">
        <w:trPr>
          <w:trHeight w:val="428"/>
        </w:trPr>
        <w:tc>
          <w:tcPr>
            <w:tcW w:w="876" w:type="dxa"/>
            <w:vMerge w:val="restart"/>
            <w:tcBorders>
              <w:top w:val="nil"/>
              <w:left w:val="single" w:sz="4" w:space="0" w:color="C2C3C4"/>
              <w:bottom w:val="single" w:sz="4" w:space="0" w:color="C2C3C4"/>
              <w:right w:val="single" w:sz="4" w:space="0" w:color="C2C3C4"/>
            </w:tcBorders>
            <w:shd w:val="clear" w:color="EFF2F7" w:fill="EFF2F7"/>
            <w:vAlign w:val="center"/>
            <w:hideMark/>
          </w:tcPr>
          <w:p w:rsidR="00DE0FDA" w:rsidRPr="00DE0FDA" w:rsidRDefault="00DE0FDA" w:rsidP="00DE0FDA">
            <w:pPr>
              <w:widowControl/>
              <w:suppressAutoHyphens w:val="0"/>
              <w:jc w:val="center"/>
              <w:rPr>
                <w:rFonts w:ascii="宋体" w:hAnsi="宋体" w:cs="宋体"/>
                <w:b/>
                <w:bCs/>
                <w:color w:val="000000"/>
                <w:kern w:val="0"/>
                <w:sz w:val="22"/>
                <w:szCs w:val="22"/>
              </w:rPr>
            </w:pPr>
            <w:r w:rsidRPr="00DE0FDA">
              <w:rPr>
                <w:rFonts w:ascii="宋体" w:hAnsi="宋体" w:cs="宋体" w:hint="eastAsia"/>
                <w:b/>
                <w:bCs/>
                <w:color w:val="000000"/>
                <w:kern w:val="0"/>
                <w:sz w:val="22"/>
                <w:szCs w:val="22"/>
              </w:rPr>
              <w:t>单位代码</w:t>
            </w:r>
          </w:p>
        </w:tc>
        <w:tc>
          <w:tcPr>
            <w:tcW w:w="826" w:type="dxa"/>
            <w:vMerge w:val="restart"/>
            <w:tcBorders>
              <w:top w:val="nil"/>
              <w:left w:val="single" w:sz="4" w:space="0" w:color="C2C3C4"/>
              <w:bottom w:val="single" w:sz="4" w:space="0" w:color="C2C3C4"/>
              <w:right w:val="single" w:sz="4" w:space="0" w:color="C2C3C4"/>
            </w:tcBorders>
            <w:shd w:val="clear" w:color="EFF2F7" w:fill="EFF2F7"/>
            <w:vAlign w:val="center"/>
            <w:hideMark/>
          </w:tcPr>
          <w:p w:rsidR="00DE0FDA" w:rsidRPr="00DE0FDA" w:rsidRDefault="00DE0FDA" w:rsidP="00DE0FDA">
            <w:pPr>
              <w:widowControl/>
              <w:suppressAutoHyphens w:val="0"/>
              <w:jc w:val="center"/>
              <w:rPr>
                <w:rFonts w:ascii="宋体" w:hAnsi="宋体" w:cs="宋体"/>
                <w:b/>
                <w:bCs/>
                <w:color w:val="000000"/>
                <w:kern w:val="0"/>
                <w:sz w:val="22"/>
                <w:szCs w:val="22"/>
              </w:rPr>
            </w:pPr>
            <w:r w:rsidRPr="00DE0FDA">
              <w:rPr>
                <w:rFonts w:ascii="宋体" w:hAnsi="宋体" w:cs="宋体" w:hint="eastAsia"/>
                <w:b/>
                <w:bCs/>
                <w:color w:val="000000"/>
                <w:kern w:val="0"/>
                <w:sz w:val="22"/>
                <w:szCs w:val="22"/>
              </w:rPr>
              <w:t>单位名称（科目）</w:t>
            </w:r>
          </w:p>
        </w:tc>
        <w:tc>
          <w:tcPr>
            <w:tcW w:w="992" w:type="dxa"/>
            <w:vMerge/>
            <w:tcBorders>
              <w:top w:val="single" w:sz="4" w:space="0" w:color="C2C3C4"/>
              <w:left w:val="single" w:sz="4" w:space="0" w:color="C2C3C4"/>
              <w:bottom w:val="single" w:sz="4" w:space="0" w:color="C2C3C4"/>
              <w:right w:val="single" w:sz="4" w:space="0" w:color="C2C3C4"/>
            </w:tcBorders>
            <w:vAlign w:val="center"/>
            <w:hideMark/>
          </w:tcPr>
          <w:p w:rsidR="00DE0FDA" w:rsidRPr="00DE0FDA" w:rsidRDefault="00DE0FDA" w:rsidP="00DE0FDA">
            <w:pPr>
              <w:widowControl/>
              <w:suppressAutoHyphens w:val="0"/>
              <w:jc w:val="left"/>
              <w:rPr>
                <w:rFonts w:ascii="宋体" w:hAnsi="宋体" w:cs="宋体"/>
                <w:b/>
                <w:bCs/>
                <w:color w:val="000000"/>
                <w:kern w:val="0"/>
                <w:sz w:val="22"/>
                <w:szCs w:val="22"/>
              </w:rPr>
            </w:pPr>
          </w:p>
        </w:tc>
        <w:tc>
          <w:tcPr>
            <w:tcW w:w="709" w:type="dxa"/>
            <w:vMerge/>
            <w:tcBorders>
              <w:top w:val="single" w:sz="4" w:space="0" w:color="C2C3C4"/>
              <w:left w:val="single" w:sz="4" w:space="0" w:color="C2C3C4"/>
              <w:bottom w:val="single" w:sz="4" w:space="0" w:color="C2C3C4"/>
              <w:right w:val="single" w:sz="4" w:space="0" w:color="C2C3C4"/>
            </w:tcBorders>
            <w:vAlign w:val="center"/>
            <w:hideMark/>
          </w:tcPr>
          <w:p w:rsidR="00DE0FDA" w:rsidRPr="00DE0FDA" w:rsidRDefault="00DE0FDA" w:rsidP="00DE0FDA">
            <w:pPr>
              <w:widowControl/>
              <w:suppressAutoHyphens w:val="0"/>
              <w:jc w:val="left"/>
              <w:rPr>
                <w:rFonts w:ascii="宋体" w:hAnsi="宋体" w:cs="宋体"/>
                <w:b/>
                <w:bCs/>
                <w:color w:val="000000"/>
                <w:kern w:val="0"/>
                <w:sz w:val="22"/>
                <w:szCs w:val="22"/>
              </w:rPr>
            </w:pPr>
          </w:p>
        </w:tc>
        <w:tc>
          <w:tcPr>
            <w:tcW w:w="992" w:type="dxa"/>
            <w:vMerge/>
            <w:tcBorders>
              <w:top w:val="single" w:sz="4" w:space="0" w:color="C2C3C4"/>
              <w:left w:val="single" w:sz="4" w:space="0" w:color="C2C3C4"/>
              <w:bottom w:val="single" w:sz="4" w:space="0" w:color="C2C3C4"/>
              <w:right w:val="single" w:sz="4" w:space="0" w:color="C2C3C4"/>
            </w:tcBorders>
            <w:vAlign w:val="center"/>
            <w:hideMark/>
          </w:tcPr>
          <w:p w:rsidR="00DE0FDA" w:rsidRPr="00DE0FDA" w:rsidRDefault="00DE0FDA" w:rsidP="00DE0FDA">
            <w:pPr>
              <w:widowControl/>
              <w:suppressAutoHyphens w:val="0"/>
              <w:jc w:val="left"/>
              <w:rPr>
                <w:rFonts w:ascii="宋体" w:hAnsi="宋体" w:cs="宋体"/>
                <w:b/>
                <w:bCs/>
                <w:color w:val="000000"/>
                <w:kern w:val="0"/>
                <w:sz w:val="22"/>
                <w:szCs w:val="22"/>
              </w:rPr>
            </w:pPr>
          </w:p>
        </w:tc>
        <w:tc>
          <w:tcPr>
            <w:tcW w:w="709" w:type="dxa"/>
            <w:vMerge/>
            <w:tcBorders>
              <w:top w:val="single" w:sz="4" w:space="0" w:color="C2C3C4"/>
              <w:left w:val="single" w:sz="4" w:space="0" w:color="C2C3C4"/>
              <w:bottom w:val="single" w:sz="4" w:space="0" w:color="C2C3C4"/>
              <w:right w:val="single" w:sz="4" w:space="0" w:color="C2C3C4"/>
            </w:tcBorders>
            <w:vAlign w:val="center"/>
            <w:hideMark/>
          </w:tcPr>
          <w:p w:rsidR="00DE0FDA" w:rsidRPr="00DE0FDA" w:rsidRDefault="00DE0FDA" w:rsidP="00DE0FDA">
            <w:pPr>
              <w:widowControl/>
              <w:suppressAutoHyphens w:val="0"/>
              <w:jc w:val="left"/>
              <w:rPr>
                <w:rFonts w:ascii="宋体" w:hAnsi="宋体" w:cs="宋体"/>
                <w:b/>
                <w:bCs/>
                <w:color w:val="000000"/>
                <w:kern w:val="0"/>
                <w:sz w:val="22"/>
                <w:szCs w:val="22"/>
              </w:rPr>
            </w:pPr>
          </w:p>
        </w:tc>
        <w:tc>
          <w:tcPr>
            <w:tcW w:w="681" w:type="dxa"/>
            <w:vMerge/>
            <w:tcBorders>
              <w:top w:val="single" w:sz="4" w:space="0" w:color="C2C3C4"/>
              <w:left w:val="single" w:sz="4" w:space="0" w:color="C2C3C4"/>
              <w:bottom w:val="single" w:sz="4" w:space="0" w:color="C2C3C4"/>
              <w:right w:val="single" w:sz="4" w:space="0" w:color="C2C3C4"/>
            </w:tcBorders>
            <w:vAlign w:val="center"/>
            <w:hideMark/>
          </w:tcPr>
          <w:p w:rsidR="00DE0FDA" w:rsidRPr="00DE0FDA" w:rsidRDefault="00DE0FDA" w:rsidP="00DE0FDA">
            <w:pPr>
              <w:widowControl/>
              <w:suppressAutoHyphens w:val="0"/>
              <w:jc w:val="left"/>
              <w:rPr>
                <w:rFonts w:ascii="宋体" w:hAnsi="宋体" w:cs="宋体"/>
                <w:b/>
                <w:bCs/>
                <w:color w:val="000000"/>
                <w:kern w:val="0"/>
                <w:sz w:val="22"/>
                <w:szCs w:val="22"/>
              </w:rPr>
            </w:pPr>
          </w:p>
        </w:tc>
        <w:tc>
          <w:tcPr>
            <w:tcW w:w="453" w:type="dxa"/>
            <w:vMerge/>
            <w:tcBorders>
              <w:top w:val="single" w:sz="4" w:space="0" w:color="C2C3C4"/>
              <w:left w:val="single" w:sz="4" w:space="0" w:color="C2C3C4"/>
              <w:bottom w:val="single" w:sz="4" w:space="0" w:color="C2C3C4"/>
              <w:right w:val="single" w:sz="4" w:space="0" w:color="C2C3C4"/>
            </w:tcBorders>
            <w:vAlign w:val="center"/>
            <w:hideMark/>
          </w:tcPr>
          <w:p w:rsidR="00DE0FDA" w:rsidRPr="00DE0FDA" w:rsidRDefault="00DE0FDA" w:rsidP="00DE0FDA">
            <w:pPr>
              <w:widowControl/>
              <w:suppressAutoHyphens w:val="0"/>
              <w:jc w:val="left"/>
              <w:rPr>
                <w:rFonts w:ascii="宋体" w:hAnsi="宋体" w:cs="宋体"/>
                <w:b/>
                <w:bCs/>
                <w:color w:val="000000"/>
                <w:kern w:val="0"/>
                <w:sz w:val="22"/>
                <w:szCs w:val="22"/>
              </w:rPr>
            </w:pPr>
          </w:p>
        </w:tc>
        <w:tc>
          <w:tcPr>
            <w:tcW w:w="425" w:type="dxa"/>
            <w:vMerge/>
            <w:tcBorders>
              <w:top w:val="single" w:sz="4" w:space="0" w:color="C2C3C4"/>
              <w:left w:val="single" w:sz="4" w:space="0" w:color="C2C3C4"/>
              <w:bottom w:val="single" w:sz="4" w:space="0" w:color="C2C3C4"/>
              <w:right w:val="single" w:sz="4" w:space="0" w:color="C2C3C4"/>
            </w:tcBorders>
            <w:vAlign w:val="center"/>
            <w:hideMark/>
          </w:tcPr>
          <w:p w:rsidR="00DE0FDA" w:rsidRPr="00DE0FDA" w:rsidRDefault="00DE0FDA" w:rsidP="00DE0FDA">
            <w:pPr>
              <w:widowControl/>
              <w:suppressAutoHyphens w:val="0"/>
              <w:jc w:val="left"/>
              <w:rPr>
                <w:rFonts w:ascii="宋体" w:hAnsi="宋体" w:cs="宋体"/>
                <w:b/>
                <w:bCs/>
                <w:color w:val="000000"/>
                <w:kern w:val="0"/>
                <w:sz w:val="22"/>
                <w:szCs w:val="22"/>
              </w:rPr>
            </w:pPr>
          </w:p>
        </w:tc>
        <w:tc>
          <w:tcPr>
            <w:tcW w:w="426" w:type="dxa"/>
            <w:vMerge/>
            <w:tcBorders>
              <w:top w:val="single" w:sz="4" w:space="0" w:color="C2C3C4"/>
              <w:left w:val="single" w:sz="4" w:space="0" w:color="C2C3C4"/>
              <w:bottom w:val="single" w:sz="4" w:space="0" w:color="C2C3C4"/>
              <w:right w:val="single" w:sz="4" w:space="0" w:color="C2C3C4"/>
            </w:tcBorders>
            <w:vAlign w:val="center"/>
            <w:hideMark/>
          </w:tcPr>
          <w:p w:rsidR="00DE0FDA" w:rsidRPr="00DE0FDA" w:rsidRDefault="00DE0FDA" w:rsidP="00DE0FDA">
            <w:pPr>
              <w:widowControl/>
              <w:suppressAutoHyphens w:val="0"/>
              <w:jc w:val="left"/>
              <w:rPr>
                <w:rFonts w:ascii="宋体" w:hAnsi="宋体" w:cs="宋体"/>
                <w:b/>
                <w:bCs/>
                <w:color w:val="000000"/>
                <w:kern w:val="0"/>
                <w:sz w:val="22"/>
                <w:szCs w:val="22"/>
              </w:rPr>
            </w:pPr>
          </w:p>
        </w:tc>
        <w:tc>
          <w:tcPr>
            <w:tcW w:w="567" w:type="dxa"/>
            <w:vMerge/>
            <w:tcBorders>
              <w:top w:val="single" w:sz="4" w:space="0" w:color="C2C3C4"/>
              <w:left w:val="single" w:sz="4" w:space="0" w:color="C2C3C4"/>
              <w:bottom w:val="single" w:sz="4" w:space="0" w:color="C2C3C4"/>
              <w:right w:val="single" w:sz="4" w:space="0" w:color="C2C3C4"/>
            </w:tcBorders>
            <w:vAlign w:val="center"/>
            <w:hideMark/>
          </w:tcPr>
          <w:p w:rsidR="00DE0FDA" w:rsidRPr="00DE0FDA" w:rsidRDefault="00DE0FDA" w:rsidP="00DE0FDA">
            <w:pPr>
              <w:widowControl/>
              <w:suppressAutoHyphens w:val="0"/>
              <w:jc w:val="left"/>
              <w:rPr>
                <w:rFonts w:ascii="宋体" w:hAnsi="宋体" w:cs="宋体"/>
                <w:b/>
                <w:bCs/>
                <w:color w:val="000000"/>
                <w:kern w:val="0"/>
                <w:sz w:val="22"/>
                <w:szCs w:val="22"/>
              </w:rPr>
            </w:pPr>
          </w:p>
        </w:tc>
        <w:tc>
          <w:tcPr>
            <w:tcW w:w="567" w:type="dxa"/>
            <w:vMerge/>
            <w:tcBorders>
              <w:top w:val="single" w:sz="4" w:space="0" w:color="C2C3C4"/>
              <w:left w:val="single" w:sz="4" w:space="0" w:color="C2C3C4"/>
              <w:bottom w:val="single" w:sz="4" w:space="0" w:color="C2C3C4"/>
              <w:right w:val="single" w:sz="4" w:space="0" w:color="C2C3C4"/>
            </w:tcBorders>
            <w:vAlign w:val="center"/>
            <w:hideMark/>
          </w:tcPr>
          <w:p w:rsidR="00DE0FDA" w:rsidRPr="00DE0FDA" w:rsidRDefault="00DE0FDA" w:rsidP="00DE0FDA">
            <w:pPr>
              <w:widowControl/>
              <w:suppressAutoHyphens w:val="0"/>
              <w:jc w:val="left"/>
              <w:rPr>
                <w:rFonts w:ascii="宋体" w:hAnsi="宋体" w:cs="宋体"/>
                <w:b/>
                <w:bCs/>
                <w:color w:val="000000"/>
                <w:kern w:val="0"/>
                <w:sz w:val="22"/>
                <w:szCs w:val="22"/>
              </w:rPr>
            </w:pPr>
          </w:p>
        </w:tc>
        <w:tc>
          <w:tcPr>
            <w:tcW w:w="850" w:type="dxa"/>
            <w:vMerge/>
            <w:tcBorders>
              <w:top w:val="single" w:sz="4" w:space="0" w:color="C2C3C4"/>
              <w:left w:val="single" w:sz="4" w:space="0" w:color="C2C3C4"/>
              <w:bottom w:val="single" w:sz="4" w:space="0" w:color="C2C3C4"/>
              <w:right w:val="single" w:sz="4" w:space="0" w:color="C2C3C4"/>
            </w:tcBorders>
            <w:vAlign w:val="center"/>
            <w:hideMark/>
          </w:tcPr>
          <w:p w:rsidR="00DE0FDA" w:rsidRPr="00DE0FDA" w:rsidRDefault="00DE0FDA" w:rsidP="00DE0FDA">
            <w:pPr>
              <w:widowControl/>
              <w:suppressAutoHyphens w:val="0"/>
              <w:jc w:val="left"/>
              <w:rPr>
                <w:rFonts w:ascii="宋体" w:hAnsi="宋体" w:cs="宋体"/>
                <w:b/>
                <w:bCs/>
                <w:color w:val="000000"/>
                <w:kern w:val="0"/>
                <w:sz w:val="22"/>
                <w:szCs w:val="22"/>
              </w:rPr>
            </w:pPr>
          </w:p>
        </w:tc>
      </w:tr>
      <w:tr w:rsidR="00FD79F6" w:rsidRPr="00DE0FDA" w:rsidTr="00FD79F6">
        <w:trPr>
          <w:trHeight w:val="2910"/>
        </w:trPr>
        <w:tc>
          <w:tcPr>
            <w:tcW w:w="876" w:type="dxa"/>
            <w:vMerge/>
            <w:tcBorders>
              <w:top w:val="nil"/>
              <w:left w:val="single" w:sz="4" w:space="0" w:color="C2C3C4"/>
              <w:bottom w:val="single" w:sz="4" w:space="0" w:color="C2C3C4"/>
              <w:right w:val="single" w:sz="4" w:space="0" w:color="C2C3C4"/>
            </w:tcBorders>
            <w:vAlign w:val="center"/>
            <w:hideMark/>
          </w:tcPr>
          <w:p w:rsidR="00DE0FDA" w:rsidRPr="00DE0FDA" w:rsidRDefault="00DE0FDA" w:rsidP="00DE0FDA">
            <w:pPr>
              <w:widowControl/>
              <w:suppressAutoHyphens w:val="0"/>
              <w:jc w:val="left"/>
              <w:rPr>
                <w:rFonts w:ascii="宋体" w:hAnsi="宋体" w:cs="宋体"/>
                <w:b/>
                <w:bCs/>
                <w:color w:val="000000"/>
                <w:kern w:val="0"/>
                <w:sz w:val="22"/>
                <w:szCs w:val="22"/>
              </w:rPr>
            </w:pPr>
          </w:p>
        </w:tc>
        <w:tc>
          <w:tcPr>
            <w:tcW w:w="826" w:type="dxa"/>
            <w:vMerge/>
            <w:tcBorders>
              <w:top w:val="nil"/>
              <w:left w:val="single" w:sz="4" w:space="0" w:color="C2C3C4"/>
              <w:bottom w:val="single" w:sz="4" w:space="0" w:color="C2C3C4"/>
              <w:right w:val="single" w:sz="4" w:space="0" w:color="C2C3C4"/>
            </w:tcBorders>
            <w:vAlign w:val="center"/>
            <w:hideMark/>
          </w:tcPr>
          <w:p w:rsidR="00DE0FDA" w:rsidRPr="00DE0FDA" w:rsidRDefault="00DE0FDA" w:rsidP="00DE0FDA">
            <w:pPr>
              <w:widowControl/>
              <w:suppressAutoHyphens w:val="0"/>
              <w:jc w:val="left"/>
              <w:rPr>
                <w:rFonts w:ascii="宋体" w:hAnsi="宋体" w:cs="宋体"/>
                <w:b/>
                <w:bCs/>
                <w:color w:val="000000"/>
                <w:kern w:val="0"/>
                <w:sz w:val="22"/>
                <w:szCs w:val="22"/>
              </w:rPr>
            </w:pPr>
          </w:p>
        </w:tc>
        <w:tc>
          <w:tcPr>
            <w:tcW w:w="992" w:type="dxa"/>
            <w:vMerge/>
            <w:tcBorders>
              <w:top w:val="single" w:sz="4" w:space="0" w:color="C2C3C4"/>
              <w:left w:val="single" w:sz="4" w:space="0" w:color="C2C3C4"/>
              <w:bottom w:val="single" w:sz="4" w:space="0" w:color="C2C3C4"/>
              <w:right w:val="single" w:sz="4" w:space="0" w:color="C2C3C4"/>
            </w:tcBorders>
            <w:vAlign w:val="center"/>
            <w:hideMark/>
          </w:tcPr>
          <w:p w:rsidR="00DE0FDA" w:rsidRPr="00DE0FDA" w:rsidRDefault="00DE0FDA" w:rsidP="00DE0FDA">
            <w:pPr>
              <w:widowControl/>
              <w:suppressAutoHyphens w:val="0"/>
              <w:jc w:val="left"/>
              <w:rPr>
                <w:rFonts w:ascii="宋体" w:hAnsi="宋体" w:cs="宋体"/>
                <w:b/>
                <w:bCs/>
                <w:color w:val="000000"/>
                <w:kern w:val="0"/>
                <w:sz w:val="22"/>
                <w:szCs w:val="22"/>
              </w:rPr>
            </w:pPr>
          </w:p>
        </w:tc>
        <w:tc>
          <w:tcPr>
            <w:tcW w:w="709" w:type="dxa"/>
            <w:vMerge/>
            <w:tcBorders>
              <w:top w:val="single" w:sz="4" w:space="0" w:color="C2C3C4"/>
              <w:left w:val="single" w:sz="4" w:space="0" w:color="C2C3C4"/>
              <w:bottom w:val="single" w:sz="4" w:space="0" w:color="C2C3C4"/>
              <w:right w:val="single" w:sz="4" w:space="0" w:color="C2C3C4"/>
            </w:tcBorders>
            <w:vAlign w:val="center"/>
            <w:hideMark/>
          </w:tcPr>
          <w:p w:rsidR="00DE0FDA" w:rsidRPr="00DE0FDA" w:rsidRDefault="00DE0FDA" w:rsidP="00DE0FDA">
            <w:pPr>
              <w:widowControl/>
              <w:suppressAutoHyphens w:val="0"/>
              <w:jc w:val="left"/>
              <w:rPr>
                <w:rFonts w:ascii="宋体" w:hAnsi="宋体" w:cs="宋体"/>
                <w:b/>
                <w:bCs/>
                <w:color w:val="000000"/>
                <w:kern w:val="0"/>
                <w:sz w:val="22"/>
                <w:szCs w:val="22"/>
              </w:rPr>
            </w:pPr>
          </w:p>
        </w:tc>
        <w:tc>
          <w:tcPr>
            <w:tcW w:w="992" w:type="dxa"/>
            <w:vMerge/>
            <w:tcBorders>
              <w:top w:val="single" w:sz="4" w:space="0" w:color="C2C3C4"/>
              <w:left w:val="single" w:sz="4" w:space="0" w:color="C2C3C4"/>
              <w:bottom w:val="single" w:sz="4" w:space="0" w:color="C2C3C4"/>
              <w:right w:val="single" w:sz="4" w:space="0" w:color="C2C3C4"/>
            </w:tcBorders>
            <w:vAlign w:val="center"/>
            <w:hideMark/>
          </w:tcPr>
          <w:p w:rsidR="00DE0FDA" w:rsidRPr="00DE0FDA" w:rsidRDefault="00DE0FDA" w:rsidP="00DE0FDA">
            <w:pPr>
              <w:widowControl/>
              <w:suppressAutoHyphens w:val="0"/>
              <w:jc w:val="left"/>
              <w:rPr>
                <w:rFonts w:ascii="宋体" w:hAnsi="宋体" w:cs="宋体"/>
                <w:b/>
                <w:bCs/>
                <w:color w:val="000000"/>
                <w:kern w:val="0"/>
                <w:sz w:val="22"/>
                <w:szCs w:val="22"/>
              </w:rPr>
            </w:pPr>
          </w:p>
        </w:tc>
        <w:tc>
          <w:tcPr>
            <w:tcW w:w="709" w:type="dxa"/>
            <w:vMerge/>
            <w:tcBorders>
              <w:top w:val="single" w:sz="4" w:space="0" w:color="C2C3C4"/>
              <w:left w:val="single" w:sz="4" w:space="0" w:color="C2C3C4"/>
              <w:bottom w:val="single" w:sz="4" w:space="0" w:color="C2C3C4"/>
              <w:right w:val="single" w:sz="4" w:space="0" w:color="C2C3C4"/>
            </w:tcBorders>
            <w:vAlign w:val="center"/>
            <w:hideMark/>
          </w:tcPr>
          <w:p w:rsidR="00DE0FDA" w:rsidRPr="00DE0FDA" w:rsidRDefault="00DE0FDA" w:rsidP="00DE0FDA">
            <w:pPr>
              <w:widowControl/>
              <w:suppressAutoHyphens w:val="0"/>
              <w:jc w:val="left"/>
              <w:rPr>
                <w:rFonts w:ascii="宋体" w:hAnsi="宋体" w:cs="宋体"/>
                <w:b/>
                <w:bCs/>
                <w:color w:val="000000"/>
                <w:kern w:val="0"/>
                <w:sz w:val="22"/>
                <w:szCs w:val="22"/>
              </w:rPr>
            </w:pPr>
          </w:p>
        </w:tc>
        <w:tc>
          <w:tcPr>
            <w:tcW w:w="681" w:type="dxa"/>
            <w:vMerge/>
            <w:tcBorders>
              <w:top w:val="single" w:sz="4" w:space="0" w:color="C2C3C4"/>
              <w:left w:val="single" w:sz="4" w:space="0" w:color="C2C3C4"/>
              <w:bottom w:val="single" w:sz="4" w:space="0" w:color="C2C3C4"/>
              <w:right w:val="single" w:sz="4" w:space="0" w:color="C2C3C4"/>
            </w:tcBorders>
            <w:vAlign w:val="center"/>
            <w:hideMark/>
          </w:tcPr>
          <w:p w:rsidR="00DE0FDA" w:rsidRPr="00DE0FDA" w:rsidRDefault="00DE0FDA" w:rsidP="00DE0FDA">
            <w:pPr>
              <w:widowControl/>
              <w:suppressAutoHyphens w:val="0"/>
              <w:jc w:val="left"/>
              <w:rPr>
                <w:rFonts w:ascii="宋体" w:hAnsi="宋体" w:cs="宋体"/>
                <w:b/>
                <w:bCs/>
                <w:color w:val="000000"/>
                <w:kern w:val="0"/>
                <w:sz w:val="22"/>
                <w:szCs w:val="22"/>
              </w:rPr>
            </w:pPr>
          </w:p>
        </w:tc>
        <w:tc>
          <w:tcPr>
            <w:tcW w:w="453" w:type="dxa"/>
            <w:vMerge/>
            <w:tcBorders>
              <w:top w:val="single" w:sz="4" w:space="0" w:color="C2C3C4"/>
              <w:left w:val="single" w:sz="4" w:space="0" w:color="C2C3C4"/>
              <w:bottom w:val="single" w:sz="4" w:space="0" w:color="C2C3C4"/>
              <w:right w:val="single" w:sz="4" w:space="0" w:color="C2C3C4"/>
            </w:tcBorders>
            <w:vAlign w:val="center"/>
            <w:hideMark/>
          </w:tcPr>
          <w:p w:rsidR="00DE0FDA" w:rsidRPr="00DE0FDA" w:rsidRDefault="00DE0FDA" w:rsidP="00DE0FDA">
            <w:pPr>
              <w:widowControl/>
              <w:suppressAutoHyphens w:val="0"/>
              <w:jc w:val="left"/>
              <w:rPr>
                <w:rFonts w:ascii="宋体" w:hAnsi="宋体" w:cs="宋体"/>
                <w:b/>
                <w:bCs/>
                <w:color w:val="000000"/>
                <w:kern w:val="0"/>
                <w:sz w:val="22"/>
                <w:szCs w:val="22"/>
              </w:rPr>
            </w:pPr>
          </w:p>
        </w:tc>
        <w:tc>
          <w:tcPr>
            <w:tcW w:w="425" w:type="dxa"/>
            <w:vMerge/>
            <w:tcBorders>
              <w:top w:val="single" w:sz="4" w:space="0" w:color="C2C3C4"/>
              <w:left w:val="single" w:sz="4" w:space="0" w:color="C2C3C4"/>
              <w:bottom w:val="single" w:sz="4" w:space="0" w:color="C2C3C4"/>
              <w:right w:val="single" w:sz="4" w:space="0" w:color="C2C3C4"/>
            </w:tcBorders>
            <w:vAlign w:val="center"/>
            <w:hideMark/>
          </w:tcPr>
          <w:p w:rsidR="00DE0FDA" w:rsidRPr="00DE0FDA" w:rsidRDefault="00DE0FDA" w:rsidP="00DE0FDA">
            <w:pPr>
              <w:widowControl/>
              <w:suppressAutoHyphens w:val="0"/>
              <w:jc w:val="left"/>
              <w:rPr>
                <w:rFonts w:ascii="宋体" w:hAnsi="宋体" w:cs="宋体"/>
                <w:b/>
                <w:bCs/>
                <w:color w:val="000000"/>
                <w:kern w:val="0"/>
                <w:sz w:val="22"/>
                <w:szCs w:val="22"/>
              </w:rPr>
            </w:pPr>
          </w:p>
        </w:tc>
        <w:tc>
          <w:tcPr>
            <w:tcW w:w="426" w:type="dxa"/>
            <w:vMerge/>
            <w:tcBorders>
              <w:top w:val="single" w:sz="4" w:space="0" w:color="C2C3C4"/>
              <w:left w:val="single" w:sz="4" w:space="0" w:color="C2C3C4"/>
              <w:bottom w:val="single" w:sz="4" w:space="0" w:color="C2C3C4"/>
              <w:right w:val="single" w:sz="4" w:space="0" w:color="C2C3C4"/>
            </w:tcBorders>
            <w:vAlign w:val="center"/>
            <w:hideMark/>
          </w:tcPr>
          <w:p w:rsidR="00DE0FDA" w:rsidRPr="00DE0FDA" w:rsidRDefault="00DE0FDA" w:rsidP="00DE0FDA">
            <w:pPr>
              <w:widowControl/>
              <w:suppressAutoHyphens w:val="0"/>
              <w:jc w:val="left"/>
              <w:rPr>
                <w:rFonts w:ascii="宋体" w:hAnsi="宋体" w:cs="宋体"/>
                <w:b/>
                <w:bCs/>
                <w:color w:val="000000"/>
                <w:kern w:val="0"/>
                <w:sz w:val="22"/>
                <w:szCs w:val="22"/>
              </w:rPr>
            </w:pPr>
          </w:p>
        </w:tc>
        <w:tc>
          <w:tcPr>
            <w:tcW w:w="567" w:type="dxa"/>
            <w:vMerge/>
            <w:tcBorders>
              <w:top w:val="single" w:sz="4" w:space="0" w:color="C2C3C4"/>
              <w:left w:val="single" w:sz="4" w:space="0" w:color="C2C3C4"/>
              <w:bottom w:val="single" w:sz="4" w:space="0" w:color="C2C3C4"/>
              <w:right w:val="single" w:sz="4" w:space="0" w:color="C2C3C4"/>
            </w:tcBorders>
            <w:vAlign w:val="center"/>
            <w:hideMark/>
          </w:tcPr>
          <w:p w:rsidR="00DE0FDA" w:rsidRPr="00DE0FDA" w:rsidRDefault="00DE0FDA" w:rsidP="00DE0FDA">
            <w:pPr>
              <w:widowControl/>
              <w:suppressAutoHyphens w:val="0"/>
              <w:jc w:val="left"/>
              <w:rPr>
                <w:rFonts w:ascii="宋体" w:hAnsi="宋体" w:cs="宋体"/>
                <w:b/>
                <w:bCs/>
                <w:color w:val="000000"/>
                <w:kern w:val="0"/>
                <w:sz w:val="22"/>
                <w:szCs w:val="22"/>
              </w:rPr>
            </w:pPr>
          </w:p>
        </w:tc>
        <w:tc>
          <w:tcPr>
            <w:tcW w:w="567" w:type="dxa"/>
            <w:vMerge/>
            <w:tcBorders>
              <w:top w:val="single" w:sz="4" w:space="0" w:color="C2C3C4"/>
              <w:left w:val="single" w:sz="4" w:space="0" w:color="C2C3C4"/>
              <w:bottom w:val="single" w:sz="4" w:space="0" w:color="C2C3C4"/>
              <w:right w:val="single" w:sz="4" w:space="0" w:color="C2C3C4"/>
            </w:tcBorders>
            <w:vAlign w:val="center"/>
            <w:hideMark/>
          </w:tcPr>
          <w:p w:rsidR="00DE0FDA" w:rsidRPr="00DE0FDA" w:rsidRDefault="00DE0FDA" w:rsidP="00DE0FDA">
            <w:pPr>
              <w:widowControl/>
              <w:suppressAutoHyphens w:val="0"/>
              <w:jc w:val="left"/>
              <w:rPr>
                <w:rFonts w:ascii="宋体" w:hAnsi="宋体" w:cs="宋体"/>
                <w:b/>
                <w:bCs/>
                <w:color w:val="000000"/>
                <w:kern w:val="0"/>
                <w:sz w:val="22"/>
                <w:szCs w:val="22"/>
              </w:rPr>
            </w:pPr>
          </w:p>
        </w:tc>
        <w:tc>
          <w:tcPr>
            <w:tcW w:w="850" w:type="dxa"/>
            <w:vMerge/>
            <w:tcBorders>
              <w:top w:val="single" w:sz="4" w:space="0" w:color="C2C3C4"/>
              <w:left w:val="single" w:sz="4" w:space="0" w:color="C2C3C4"/>
              <w:bottom w:val="single" w:sz="4" w:space="0" w:color="C2C3C4"/>
              <w:right w:val="single" w:sz="4" w:space="0" w:color="C2C3C4"/>
            </w:tcBorders>
            <w:vAlign w:val="center"/>
            <w:hideMark/>
          </w:tcPr>
          <w:p w:rsidR="00DE0FDA" w:rsidRPr="00DE0FDA" w:rsidRDefault="00DE0FDA" w:rsidP="00DE0FDA">
            <w:pPr>
              <w:widowControl/>
              <w:suppressAutoHyphens w:val="0"/>
              <w:jc w:val="left"/>
              <w:rPr>
                <w:rFonts w:ascii="宋体" w:hAnsi="宋体" w:cs="宋体"/>
                <w:b/>
                <w:bCs/>
                <w:color w:val="000000"/>
                <w:kern w:val="0"/>
                <w:sz w:val="22"/>
                <w:szCs w:val="22"/>
              </w:rPr>
            </w:pPr>
          </w:p>
        </w:tc>
      </w:tr>
      <w:tr w:rsidR="00FD79F6" w:rsidRPr="00DE0FDA" w:rsidTr="00FD79F6">
        <w:trPr>
          <w:trHeight w:val="645"/>
        </w:trPr>
        <w:tc>
          <w:tcPr>
            <w:tcW w:w="876" w:type="dxa"/>
            <w:tcBorders>
              <w:top w:val="nil"/>
              <w:left w:val="single" w:sz="4" w:space="0" w:color="C2C3C4"/>
              <w:bottom w:val="single" w:sz="4" w:space="0" w:color="C2C3C4"/>
              <w:right w:val="single" w:sz="4" w:space="0" w:color="C2C3C4"/>
            </w:tcBorders>
            <w:shd w:val="clear" w:color="auto" w:fill="auto"/>
            <w:noWrap/>
            <w:vAlign w:val="center"/>
            <w:hideMark/>
          </w:tcPr>
          <w:p w:rsidR="00DE0FDA" w:rsidRPr="00DE0FDA" w:rsidRDefault="00DE0FDA" w:rsidP="00DE0FDA">
            <w:pPr>
              <w:widowControl/>
              <w:suppressAutoHyphens w:val="0"/>
              <w:jc w:val="center"/>
              <w:rPr>
                <w:rFonts w:ascii="宋体" w:hAnsi="宋体" w:cs="宋体"/>
                <w:b/>
                <w:bCs/>
                <w:color w:val="000000"/>
                <w:kern w:val="0"/>
                <w:sz w:val="22"/>
                <w:szCs w:val="22"/>
              </w:rPr>
            </w:pPr>
            <w:r w:rsidRPr="00DE0FDA">
              <w:rPr>
                <w:rFonts w:ascii="宋体" w:hAnsi="宋体" w:cs="宋体" w:hint="eastAsia"/>
                <w:b/>
                <w:bCs/>
                <w:color w:val="000000"/>
                <w:kern w:val="0"/>
                <w:sz w:val="22"/>
                <w:szCs w:val="22"/>
              </w:rPr>
              <w:t xml:space="preserve">　</w:t>
            </w:r>
          </w:p>
        </w:tc>
        <w:tc>
          <w:tcPr>
            <w:tcW w:w="826" w:type="dxa"/>
            <w:tcBorders>
              <w:top w:val="nil"/>
              <w:left w:val="nil"/>
              <w:bottom w:val="single" w:sz="4" w:space="0" w:color="C2C3C4"/>
              <w:right w:val="single" w:sz="4" w:space="0" w:color="C2C3C4"/>
            </w:tcBorders>
            <w:shd w:val="clear" w:color="auto" w:fill="auto"/>
            <w:noWrap/>
            <w:vAlign w:val="center"/>
            <w:hideMark/>
          </w:tcPr>
          <w:p w:rsidR="00DE0FDA" w:rsidRPr="00DE0FDA" w:rsidRDefault="00DE0FDA" w:rsidP="00DE0FDA">
            <w:pPr>
              <w:widowControl/>
              <w:suppressAutoHyphens w:val="0"/>
              <w:jc w:val="center"/>
              <w:rPr>
                <w:rFonts w:ascii="宋体" w:hAnsi="宋体" w:cs="宋体"/>
                <w:b/>
                <w:bCs/>
                <w:color w:val="000000"/>
                <w:kern w:val="0"/>
                <w:sz w:val="22"/>
                <w:szCs w:val="22"/>
              </w:rPr>
            </w:pPr>
            <w:r w:rsidRPr="00DE0FDA">
              <w:rPr>
                <w:rFonts w:ascii="宋体" w:hAnsi="宋体" w:cs="宋体" w:hint="eastAsia"/>
                <w:b/>
                <w:bCs/>
                <w:color w:val="000000"/>
                <w:kern w:val="0"/>
                <w:sz w:val="22"/>
                <w:szCs w:val="22"/>
              </w:rPr>
              <w:t>合计</w:t>
            </w:r>
          </w:p>
        </w:tc>
        <w:tc>
          <w:tcPr>
            <w:tcW w:w="992" w:type="dxa"/>
            <w:tcBorders>
              <w:top w:val="nil"/>
              <w:left w:val="nil"/>
              <w:bottom w:val="single" w:sz="4" w:space="0" w:color="C2C3C4"/>
              <w:right w:val="single" w:sz="4" w:space="0" w:color="C2C3C4"/>
            </w:tcBorders>
            <w:shd w:val="clear" w:color="auto" w:fill="auto"/>
            <w:noWrap/>
            <w:vAlign w:val="center"/>
            <w:hideMark/>
          </w:tcPr>
          <w:p w:rsidR="00DE0FDA" w:rsidRPr="00DE0FDA" w:rsidRDefault="00DE0FDA" w:rsidP="00DE0FDA">
            <w:pPr>
              <w:widowControl/>
              <w:suppressAutoHyphens w:val="0"/>
              <w:jc w:val="right"/>
              <w:rPr>
                <w:rFonts w:ascii="宋体" w:hAnsi="宋体" w:cs="宋体"/>
                <w:b/>
                <w:bCs/>
                <w:color w:val="000000"/>
                <w:kern w:val="0"/>
                <w:sz w:val="22"/>
                <w:szCs w:val="22"/>
              </w:rPr>
            </w:pPr>
            <w:r w:rsidRPr="00DE0FDA">
              <w:rPr>
                <w:rFonts w:ascii="宋体" w:hAnsi="宋体" w:cs="宋体" w:hint="eastAsia"/>
                <w:b/>
                <w:bCs/>
                <w:color w:val="000000"/>
                <w:kern w:val="0"/>
                <w:sz w:val="22"/>
                <w:szCs w:val="22"/>
              </w:rPr>
              <w:t>599.60</w:t>
            </w:r>
          </w:p>
        </w:tc>
        <w:tc>
          <w:tcPr>
            <w:tcW w:w="709" w:type="dxa"/>
            <w:tcBorders>
              <w:top w:val="nil"/>
              <w:left w:val="nil"/>
              <w:bottom w:val="single" w:sz="4" w:space="0" w:color="C2C3C4"/>
              <w:right w:val="single" w:sz="4" w:space="0" w:color="C2C3C4"/>
            </w:tcBorders>
            <w:shd w:val="clear" w:color="auto" w:fill="auto"/>
            <w:noWrap/>
            <w:vAlign w:val="center"/>
            <w:hideMark/>
          </w:tcPr>
          <w:p w:rsidR="00DE0FDA" w:rsidRPr="00DE0FDA" w:rsidRDefault="00DE0FDA" w:rsidP="00DE0FDA">
            <w:pPr>
              <w:widowControl/>
              <w:suppressAutoHyphens w:val="0"/>
              <w:jc w:val="right"/>
              <w:rPr>
                <w:rFonts w:ascii="宋体" w:hAnsi="宋体" w:cs="宋体"/>
                <w:b/>
                <w:bCs/>
                <w:color w:val="000000"/>
                <w:kern w:val="0"/>
                <w:sz w:val="22"/>
                <w:szCs w:val="22"/>
              </w:rPr>
            </w:pPr>
            <w:r w:rsidRPr="00DE0FDA">
              <w:rPr>
                <w:rFonts w:ascii="宋体" w:hAnsi="宋体" w:cs="宋体" w:hint="eastAsia"/>
                <w:b/>
                <w:bCs/>
                <w:color w:val="000000"/>
                <w:kern w:val="0"/>
                <w:sz w:val="22"/>
                <w:szCs w:val="22"/>
              </w:rPr>
              <w:t xml:space="preserve">　</w:t>
            </w:r>
          </w:p>
        </w:tc>
        <w:tc>
          <w:tcPr>
            <w:tcW w:w="992" w:type="dxa"/>
            <w:tcBorders>
              <w:top w:val="nil"/>
              <w:left w:val="nil"/>
              <w:bottom w:val="single" w:sz="4" w:space="0" w:color="C2C3C4"/>
              <w:right w:val="single" w:sz="4" w:space="0" w:color="C2C3C4"/>
            </w:tcBorders>
            <w:shd w:val="clear" w:color="auto" w:fill="auto"/>
            <w:noWrap/>
            <w:vAlign w:val="center"/>
            <w:hideMark/>
          </w:tcPr>
          <w:p w:rsidR="00DE0FDA" w:rsidRPr="00DE0FDA" w:rsidRDefault="00DE0FDA" w:rsidP="00DE0FDA">
            <w:pPr>
              <w:widowControl/>
              <w:suppressAutoHyphens w:val="0"/>
              <w:jc w:val="right"/>
              <w:rPr>
                <w:rFonts w:ascii="宋体" w:hAnsi="宋体" w:cs="宋体"/>
                <w:b/>
                <w:bCs/>
                <w:color w:val="000000"/>
                <w:kern w:val="0"/>
                <w:sz w:val="22"/>
                <w:szCs w:val="22"/>
              </w:rPr>
            </w:pPr>
            <w:r w:rsidRPr="00DE0FDA">
              <w:rPr>
                <w:rFonts w:ascii="宋体" w:hAnsi="宋体" w:cs="宋体" w:hint="eastAsia"/>
                <w:b/>
                <w:bCs/>
                <w:color w:val="000000"/>
                <w:kern w:val="0"/>
                <w:sz w:val="22"/>
                <w:szCs w:val="22"/>
              </w:rPr>
              <w:t>599.60</w:t>
            </w:r>
          </w:p>
        </w:tc>
        <w:tc>
          <w:tcPr>
            <w:tcW w:w="709" w:type="dxa"/>
            <w:tcBorders>
              <w:top w:val="nil"/>
              <w:left w:val="nil"/>
              <w:bottom w:val="single" w:sz="4" w:space="0" w:color="C2C3C4"/>
              <w:right w:val="single" w:sz="4" w:space="0" w:color="C2C3C4"/>
            </w:tcBorders>
            <w:shd w:val="clear" w:color="auto" w:fill="auto"/>
            <w:noWrap/>
            <w:vAlign w:val="center"/>
            <w:hideMark/>
          </w:tcPr>
          <w:p w:rsidR="00DE0FDA" w:rsidRPr="00DE0FDA" w:rsidRDefault="00DE0FDA" w:rsidP="00DE0FDA">
            <w:pPr>
              <w:widowControl/>
              <w:suppressAutoHyphens w:val="0"/>
              <w:jc w:val="right"/>
              <w:rPr>
                <w:rFonts w:ascii="宋体" w:hAnsi="宋体" w:cs="宋体"/>
                <w:b/>
                <w:bCs/>
                <w:color w:val="000000"/>
                <w:kern w:val="0"/>
                <w:sz w:val="22"/>
                <w:szCs w:val="22"/>
              </w:rPr>
            </w:pPr>
            <w:r w:rsidRPr="00DE0FDA">
              <w:rPr>
                <w:rFonts w:ascii="宋体" w:hAnsi="宋体" w:cs="宋体" w:hint="eastAsia"/>
                <w:b/>
                <w:bCs/>
                <w:color w:val="000000"/>
                <w:kern w:val="0"/>
                <w:sz w:val="22"/>
                <w:szCs w:val="22"/>
              </w:rPr>
              <w:t xml:space="preserve">　</w:t>
            </w:r>
          </w:p>
        </w:tc>
        <w:tc>
          <w:tcPr>
            <w:tcW w:w="681" w:type="dxa"/>
            <w:tcBorders>
              <w:top w:val="nil"/>
              <w:left w:val="nil"/>
              <w:bottom w:val="single" w:sz="4" w:space="0" w:color="C2C3C4"/>
              <w:right w:val="single" w:sz="4" w:space="0" w:color="C2C3C4"/>
            </w:tcBorders>
            <w:shd w:val="clear" w:color="auto" w:fill="auto"/>
            <w:noWrap/>
            <w:vAlign w:val="center"/>
            <w:hideMark/>
          </w:tcPr>
          <w:p w:rsidR="00DE0FDA" w:rsidRPr="00DE0FDA" w:rsidRDefault="00DE0FDA" w:rsidP="00DE0FDA">
            <w:pPr>
              <w:widowControl/>
              <w:suppressAutoHyphens w:val="0"/>
              <w:jc w:val="right"/>
              <w:rPr>
                <w:rFonts w:ascii="宋体" w:hAnsi="宋体" w:cs="宋体"/>
                <w:b/>
                <w:bCs/>
                <w:color w:val="000000"/>
                <w:kern w:val="0"/>
                <w:sz w:val="22"/>
                <w:szCs w:val="22"/>
              </w:rPr>
            </w:pPr>
            <w:r w:rsidRPr="00DE0FDA">
              <w:rPr>
                <w:rFonts w:ascii="宋体" w:hAnsi="宋体" w:cs="宋体" w:hint="eastAsia"/>
                <w:b/>
                <w:bCs/>
                <w:color w:val="000000"/>
                <w:kern w:val="0"/>
                <w:sz w:val="22"/>
                <w:szCs w:val="22"/>
              </w:rPr>
              <w:t xml:space="preserve">　</w:t>
            </w:r>
          </w:p>
        </w:tc>
        <w:tc>
          <w:tcPr>
            <w:tcW w:w="453" w:type="dxa"/>
            <w:tcBorders>
              <w:top w:val="nil"/>
              <w:left w:val="nil"/>
              <w:bottom w:val="single" w:sz="4" w:space="0" w:color="C2C3C4"/>
              <w:right w:val="single" w:sz="4" w:space="0" w:color="C2C3C4"/>
            </w:tcBorders>
            <w:shd w:val="clear" w:color="auto" w:fill="auto"/>
            <w:noWrap/>
            <w:vAlign w:val="center"/>
            <w:hideMark/>
          </w:tcPr>
          <w:p w:rsidR="00DE0FDA" w:rsidRPr="00DE0FDA" w:rsidRDefault="00DE0FDA" w:rsidP="00DE0FDA">
            <w:pPr>
              <w:widowControl/>
              <w:suppressAutoHyphens w:val="0"/>
              <w:jc w:val="right"/>
              <w:rPr>
                <w:rFonts w:ascii="宋体" w:hAnsi="宋体" w:cs="宋体"/>
                <w:b/>
                <w:bCs/>
                <w:color w:val="000000"/>
                <w:kern w:val="0"/>
                <w:sz w:val="22"/>
                <w:szCs w:val="22"/>
              </w:rPr>
            </w:pPr>
            <w:r w:rsidRPr="00DE0FDA">
              <w:rPr>
                <w:rFonts w:ascii="宋体" w:hAnsi="宋体" w:cs="宋体" w:hint="eastAsia"/>
                <w:b/>
                <w:bCs/>
                <w:color w:val="000000"/>
                <w:kern w:val="0"/>
                <w:sz w:val="22"/>
                <w:szCs w:val="22"/>
              </w:rPr>
              <w:t xml:space="preserve">　</w:t>
            </w:r>
          </w:p>
        </w:tc>
        <w:tc>
          <w:tcPr>
            <w:tcW w:w="425" w:type="dxa"/>
            <w:tcBorders>
              <w:top w:val="nil"/>
              <w:left w:val="nil"/>
              <w:bottom w:val="single" w:sz="4" w:space="0" w:color="C2C3C4"/>
              <w:right w:val="single" w:sz="4" w:space="0" w:color="C2C3C4"/>
            </w:tcBorders>
            <w:shd w:val="clear" w:color="auto" w:fill="auto"/>
            <w:noWrap/>
            <w:vAlign w:val="center"/>
            <w:hideMark/>
          </w:tcPr>
          <w:p w:rsidR="00DE0FDA" w:rsidRPr="00DE0FDA" w:rsidRDefault="00DE0FDA" w:rsidP="00DE0FDA">
            <w:pPr>
              <w:widowControl/>
              <w:suppressAutoHyphens w:val="0"/>
              <w:jc w:val="right"/>
              <w:rPr>
                <w:rFonts w:ascii="宋体" w:hAnsi="宋体" w:cs="宋体"/>
                <w:b/>
                <w:bCs/>
                <w:color w:val="000000"/>
                <w:kern w:val="0"/>
                <w:sz w:val="22"/>
                <w:szCs w:val="22"/>
              </w:rPr>
            </w:pPr>
            <w:r w:rsidRPr="00DE0FDA">
              <w:rPr>
                <w:rFonts w:ascii="宋体" w:hAnsi="宋体" w:cs="宋体" w:hint="eastAsia"/>
                <w:b/>
                <w:bCs/>
                <w:color w:val="000000"/>
                <w:kern w:val="0"/>
                <w:sz w:val="22"/>
                <w:szCs w:val="22"/>
              </w:rPr>
              <w:t xml:space="preserve">　</w:t>
            </w:r>
          </w:p>
        </w:tc>
        <w:tc>
          <w:tcPr>
            <w:tcW w:w="426" w:type="dxa"/>
            <w:tcBorders>
              <w:top w:val="nil"/>
              <w:left w:val="nil"/>
              <w:bottom w:val="single" w:sz="4" w:space="0" w:color="C2C3C4"/>
              <w:right w:val="single" w:sz="4" w:space="0" w:color="C2C3C4"/>
            </w:tcBorders>
            <w:shd w:val="clear" w:color="auto" w:fill="auto"/>
            <w:noWrap/>
            <w:vAlign w:val="center"/>
            <w:hideMark/>
          </w:tcPr>
          <w:p w:rsidR="00DE0FDA" w:rsidRPr="00DE0FDA" w:rsidRDefault="00DE0FDA" w:rsidP="00DE0FDA">
            <w:pPr>
              <w:widowControl/>
              <w:suppressAutoHyphens w:val="0"/>
              <w:jc w:val="right"/>
              <w:rPr>
                <w:rFonts w:ascii="宋体" w:hAnsi="宋体" w:cs="宋体"/>
                <w:b/>
                <w:bCs/>
                <w:color w:val="000000"/>
                <w:kern w:val="0"/>
                <w:sz w:val="22"/>
                <w:szCs w:val="22"/>
              </w:rPr>
            </w:pPr>
            <w:r w:rsidRPr="00DE0FDA">
              <w:rPr>
                <w:rFonts w:ascii="宋体" w:hAnsi="宋体" w:cs="宋体" w:hint="eastAsia"/>
                <w:b/>
                <w:bCs/>
                <w:color w:val="000000"/>
                <w:kern w:val="0"/>
                <w:sz w:val="22"/>
                <w:szCs w:val="22"/>
              </w:rPr>
              <w:t xml:space="preserve">　</w:t>
            </w:r>
          </w:p>
        </w:tc>
        <w:tc>
          <w:tcPr>
            <w:tcW w:w="567" w:type="dxa"/>
            <w:tcBorders>
              <w:top w:val="nil"/>
              <w:left w:val="nil"/>
              <w:bottom w:val="single" w:sz="4" w:space="0" w:color="C2C3C4"/>
              <w:right w:val="single" w:sz="4" w:space="0" w:color="C2C3C4"/>
            </w:tcBorders>
            <w:shd w:val="clear" w:color="auto" w:fill="auto"/>
            <w:noWrap/>
            <w:vAlign w:val="center"/>
            <w:hideMark/>
          </w:tcPr>
          <w:p w:rsidR="00DE0FDA" w:rsidRPr="00DE0FDA" w:rsidRDefault="00DE0FDA" w:rsidP="00DE0FDA">
            <w:pPr>
              <w:widowControl/>
              <w:suppressAutoHyphens w:val="0"/>
              <w:jc w:val="right"/>
              <w:rPr>
                <w:rFonts w:ascii="宋体" w:hAnsi="宋体" w:cs="宋体"/>
                <w:b/>
                <w:bCs/>
                <w:color w:val="000000"/>
                <w:kern w:val="0"/>
                <w:sz w:val="22"/>
                <w:szCs w:val="22"/>
              </w:rPr>
            </w:pPr>
            <w:r w:rsidRPr="00DE0FDA">
              <w:rPr>
                <w:rFonts w:ascii="宋体" w:hAnsi="宋体" w:cs="宋体" w:hint="eastAsia"/>
                <w:b/>
                <w:bCs/>
                <w:color w:val="000000"/>
                <w:kern w:val="0"/>
                <w:sz w:val="22"/>
                <w:szCs w:val="22"/>
              </w:rPr>
              <w:t xml:space="preserve">　</w:t>
            </w:r>
          </w:p>
        </w:tc>
        <w:tc>
          <w:tcPr>
            <w:tcW w:w="567" w:type="dxa"/>
            <w:tcBorders>
              <w:top w:val="nil"/>
              <w:left w:val="nil"/>
              <w:bottom w:val="single" w:sz="4" w:space="0" w:color="C2C3C4"/>
              <w:right w:val="single" w:sz="4" w:space="0" w:color="C2C3C4"/>
            </w:tcBorders>
            <w:shd w:val="clear" w:color="auto" w:fill="auto"/>
            <w:noWrap/>
            <w:vAlign w:val="center"/>
            <w:hideMark/>
          </w:tcPr>
          <w:p w:rsidR="00DE0FDA" w:rsidRPr="00DE0FDA" w:rsidRDefault="00DE0FDA" w:rsidP="00DE0FDA">
            <w:pPr>
              <w:widowControl/>
              <w:suppressAutoHyphens w:val="0"/>
              <w:jc w:val="right"/>
              <w:rPr>
                <w:rFonts w:ascii="宋体" w:hAnsi="宋体" w:cs="宋体"/>
                <w:b/>
                <w:bCs/>
                <w:color w:val="000000"/>
                <w:kern w:val="0"/>
                <w:sz w:val="22"/>
                <w:szCs w:val="22"/>
              </w:rPr>
            </w:pPr>
            <w:r w:rsidRPr="00DE0FDA">
              <w:rPr>
                <w:rFonts w:ascii="宋体" w:hAnsi="宋体" w:cs="宋体" w:hint="eastAsia"/>
                <w:b/>
                <w:bCs/>
                <w:color w:val="000000"/>
                <w:kern w:val="0"/>
                <w:sz w:val="22"/>
                <w:szCs w:val="22"/>
              </w:rPr>
              <w:t xml:space="preserve">　</w:t>
            </w:r>
          </w:p>
        </w:tc>
        <w:tc>
          <w:tcPr>
            <w:tcW w:w="850" w:type="dxa"/>
            <w:tcBorders>
              <w:top w:val="nil"/>
              <w:left w:val="nil"/>
              <w:bottom w:val="single" w:sz="4" w:space="0" w:color="C2C3C4"/>
              <w:right w:val="single" w:sz="4" w:space="0" w:color="C2C3C4"/>
            </w:tcBorders>
            <w:shd w:val="clear" w:color="auto" w:fill="auto"/>
            <w:noWrap/>
            <w:vAlign w:val="center"/>
            <w:hideMark/>
          </w:tcPr>
          <w:p w:rsidR="00DE0FDA" w:rsidRPr="00DE0FDA" w:rsidRDefault="00DE0FDA" w:rsidP="00DE0FDA">
            <w:pPr>
              <w:widowControl/>
              <w:suppressAutoHyphens w:val="0"/>
              <w:jc w:val="right"/>
              <w:rPr>
                <w:rFonts w:ascii="宋体" w:hAnsi="宋体" w:cs="宋体"/>
                <w:b/>
                <w:bCs/>
                <w:color w:val="000000"/>
                <w:kern w:val="0"/>
                <w:sz w:val="22"/>
                <w:szCs w:val="22"/>
              </w:rPr>
            </w:pPr>
            <w:r w:rsidRPr="00DE0FDA">
              <w:rPr>
                <w:rFonts w:ascii="宋体" w:hAnsi="宋体" w:cs="宋体" w:hint="eastAsia"/>
                <w:b/>
                <w:bCs/>
                <w:color w:val="000000"/>
                <w:kern w:val="0"/>
                <w:sz w:val="22"/>
                <w:szCs w:val="22"/>
              </w:rPr>
              <w:t xml:space="preserve">　</w:t>
            </w:r>
          </w:p>
        </w:tc>
      </w:tr>
      <w:tr w:rsidR="00FD79F6" w:rsidRPr="00DE0FDA" w:rsidTr="00FD79F6">
        <w:trPr>
          <w:trHeight w:val="750"/>
        </w:trPr>
        <w:tc>
          <w:tcPr>
            <w:tcW w:w="876" w:type="dxa"/>
            <w:tcBorders>
              <w:top w:val="nil"/>
              <w:left w:val="single" w:sz="4" w:space="0" w:color="C2C3C4"/>
              <w:bottom w:val="single" w:sz="4" w:space="0" w:color="C2C3C4"/>
              <w:right w:val="single" w:sz="4" w:space="0" w:color="C2C3C4"/>
            </w:tcBorders>
            <w:shd w:val="clear" w:color="FFFFFF" w:fill="FFFFFF"/>
            <w:noWrap/>
            <w:vAlign w:val="center"/>
            <w:hideMark/>
          </w:tcPr>
          <w:p w:rsidR="00DE0FDA" w:rsidRPr="00DE0FDA" w:rsidRDefault="00DE0FDA" w:rsidP="00DE0FDA">
            <w:pPr>
              <w:widowControl/>
              <w:suppressAutoHyphens w:val="0"/>
              <w:jc w:val="left"/>
              <w:rPr>
                <w:rFonts w:ascii="宋体" w:hAnsi="宋体" w:cs="宋体"/>
                <w:color w:val="000000"/>
                <w:kern w:val="0"/>
                <w:sz w:val="22"/>
                <w:szCs w:val="22"/>
              </w:rPr>
            </w:pPr>
            <w:r w:rsidRPr="00DE0FDA">
              <w:rPr>
                <w:rFonts w:ascii="宋体" w:hAnsi="宋体" w:cs="宋体" w:hint="eastAsia"/>
                <w:color w:val="000000"/>
                <w:kern w:val="0"/>
                <w:sz w:val="22"/>
                <w:szCs w:val="22"/>
              </w:rPr>
              <w:t xml:space="preserve">　</w:t>
            </w:r>
          </w:p>
        </w:tc>
        <w:tc>
          <w:tcPr>
            <w:tcW w:w="826" w:type="dxa"/>
            <w:tcBorders>
              <w:top w:val="nil"/>
              <w:left w:val="nil"/>
              <w:bottom w:val="single" w:sz="4" w:space="0" w:color="C2C3C4"/>
              <w:right w:val="single" w:sz="4" w:space="0" w:color="C2C3C4"/>
            </w:tcBorders>
            <w:shd w:val="clear" w:color="FFFFFF" w:fill="FFFFFF"/>
            <w:vAlign w:val="center"/>
            <w:hideMark/>
          </w:tcPr>
          <w:p w:rsidR="00DE0FDA" w:rsidRPr="00DE0FDA" w:rsidRDefault="00DE0FDA" w:rsidP="00DE0FDA">
            <w:pPr>
              <w:widowControl/>
              <w:suppressAutoHyphens w:val="0"/>
              <w:jc w:val="left"/>
              <w:rPr>
                <w:rFonts w:ascii="宋体" w:hAnsi="宋体" w:cs="宋体"/>
                <w:color w:val="000000"/>
                <w:kern w:val="0"/>
                <w:sz w:val="22"/>
                <w:szCs w:val="22"/>
              </w:rPr>
            </w:pPr>
            <w:r w:rsidRPr="00DE0FDA">
              <w:rPr>
                <w:rFonts w:ascii="宋体" w:hAnsi="宋体" w:cs="宋体" w:hint="eastAsia"/>
                <w:color w:val="000000"/>
                <w:kern w:val="0"/>
                <w:sz w:val="22"/>
                <w:szCs w:val="22"/>
              </w:rPr>
              <w:t xml:space="preserve">　</w:t>
            </w:r>
          </w:p>
        </w:tc>
        <w:tc>
          <w:tcPr>
            <w:tcW w:w="992" w:type="dxa"/>
            <w:tcBorders>
              <w:top w:val="nil"/>
              <w:left w:val="nil"/>
              <w:bottom w:val="single" w:sz="4" w:space="0" w:color="C2C3C4"/>
              <w:right w:val="single" w:sz="4" w:space="0" w:color="C2C3C4"/>
            </w:tcBorders>
            <w:shd w:val="clear" w:color="auto" w:fill="auto"/>
            <w:noWrap/>
            <w:vAlign w:val="center"/>
            <w:hideMark/>
          </w:tcPr>
          <w:p w:rsidR="00DE0FDA" w:rsidRPr="00DE0FDA" w:rsidRDefault="00DE0FDA" w:rsidP="00DE0FDA">
            <w:pPr>
              <w:widowControl/>
              <w:suppressAutoHyphens w:val="0"/>
              <w:jc w:val="right"/>
              <w:rPr>
                <w:rFonts w:ascii="宋体" w:hAnsi="宋体" w:cs="宋体"/>
                <w:color w:val="000000"/>
                <w:kern w:val="0"/>
                <w:sz w:val="22"/>
                <w:szCs w:val="22"/>
              </w:rPr>
            </w:pPr>
            <w:r w:rsidRPr="00DE0FDA">
              <w:rPr>
                <w:rFonts w:ascii="宋体" w:hAnsi="宋体" w:cs="宋体" w:hint="eastAsia"/>
                <w:color w:val="000000"/>
                <w:kern w:val="0"/>
                <w:sz w:val="22"/>
                <w:szCs w:val="22"/>
              </w:rPr>
              <w:t>599.60</w:t>
            </w:r>
          </w:p>
        </w:tc>
        <w:tc>
          <w:tcPr>
            <w:tcW w:w="709" w:type="dxa"/>
            <w:tcBorders>
              <w:top w:val="nil"/>
              <w:left w:val="nil"/>
              <w:bottom w:val="single" w:sz="4" w:space="0" w:color="C2C3C4"/>
              <w:right w:val="single" w:sz="4" w:space="0" w:color="C2C3C4"/>
            </w:tcBorders>
            <w:shd w:val="clear" w:color="auto" w:fill="auto"/>
            <w:noWrap/>
            <w:vAlign w:val="center"/>
            <w:hideMark/>
          </w:tcPr>
          <w:p w:rsidR="00DE0FDA" w:rsidRPr="00DE0FDA" w:rsidRDefault="00DE0FDA" w:rsidP="00DE0FDA">
            <w:pPr>
              <w:widowControl/>
              <w:suppressAutoHyphens w:val="0"/>
              <w:jc w:val="right"/>
              <w:rPr>
                <w:rFonts w:ascii="宋体" w:hAnsi="宋体" w:cs="宋体"/>
                <w:color w:val="000000"/>
                <w:kern w:val="0"/>
                <w:sz w:val="22"/>
                <w:szCs w:val="22"/>
              </w:rPr>
            </w:pPr>
            <w:r w:rsidRPr="00DE0FDA">
              <w:rPr>
                <w:rFonts w:ascii="宋体" w:hAnsi="宋体" w:cs="宋体" w:hint="eastAsia"/>
                <w:color w:val="000000"/>
                <w:kern w:val="0"/>
                <w:sz w:val="22"/>
                <w:szCs w:val="22"/>
              </w:rPr>
              <w:t xml:space="preserve">　</w:t>
            </w:r>
          </w:p>
        </w:tc>
        <w:tc>
          <w:tcPr>
            <w:tcW w:w="992" w:type="dxa"/>
            <w:tcBorders>
              <w:top w:val="nil"/>
              <w:left w:val="nil"/>
              <w:bottom w:val="single" w:sz="4" w:space="0" w:color="C2C3C4"/>
              <w:right w:val="single" w:sz="4" w:space="0" w:color="C2C3C4"/>
            </w:tcBorders>
            <w:shd w:val="clear" w:color="auto" w:fill="auto"/>
            <w:noWrap/>
            <w:vAlign w:val="center"/>
            <w:hideMark/>
          </w:tcPr>
          <w:p w:rsidR="00DE0FDA" w:rsidRPr="00DE0FDA" w:rsidRDefault="00DE0FDA" w:rsidP="00DE0FDA">
            <w:pPr>
              <w:widowControl/>
              <w:suppressAutoHyphens w:val="0"/>
              <w:jc w:val="right"/>
              <w:rPr>
                <w:rFonts w:ascii="宋体" w:hAnsi="宋体" w:cs="宋体"/>
                <w:color w:val="000000"/>
                <w:kern w:val="0"/>
                <w:sz w:val="22"/>
                <w:szCs w:val="22"/>
              </w:rPr>
            </w:pPr>
            <w:r w:rsidRPr="00DE0FDA">
              <w:rPr>
                <w:rFonts w:ascii="宋体" w:hAnsi="宋体" w:cs="宋体" w:hint="eastAsia"/>
                <w:color w:val="000000"/>
                <w:kern w:val="0"/>
                <w:sz w:val="22"/>
                <w:szCs w:val="22"/>
              </w:rPr>
              <w:t>599.60</w:t>
            </w:r>
          </w:p>
        </w:tc>
        <w:tc>
          <w:tcPr>
            <w:tcW w:w="709" w:type="dxa"/>
            <w:tcBorders>
              <w:top w:val="nil"/>
              <w:left w:val="nil"/>
              <w:bottom w:val="single" w:sz="4" w:space="0" w:color="C2C3C4"/>
              <w:right w:val="single" w:sz="4" w:space="0" w:color="C2C3C4"/>
            </w:tcBorders>
            <w:shd w:val="clear" w:color="auto" w:fill="auto"/>
            <w:noWrap/>
            <w:vAlign w:val="center"/>
            <w:hideMark/>
          </w:tcPr>
          <w:p w:rsidR="00DE0FDA" w:rsidRPr="00DE0FDA" w:rsidRDefault="00DE0FDA" w:rsidP="00DE0FDA">
            <w:pPr>
              <w:widowControl/>
              <w:suppressAutoHyphens w:val="0"/>
              <w:jc w:val="right"/>
              <w:rPr>
                <w:rFonts w:ascii="宋体" w:hAnsi="宋体" w:cs="宋体"/>
                <w:color w:val="000000"/>
                <w:kern w:val="0"/>
                <w:sz w:val="22"/>
                <w:szCs w:val="22"/>
              </w:rPr>
            </w:pPr>
            <w:r w:rsidRPr="00DE0FDA">
              <w:rPr>
                <w:rFonts w:ascii="宋体" w:hAnsi="宋体" w:cs="宋体" w:hint="eastAsia"/>
                <w:color w:val="000000"/>
                <w:kern w:val="0"/>
                <w:sz w:val="22"/>
                <w:szCs w:val="22"/>
              </w:rPr>
              <w:t xml:space="preserve">　</w:t>
            </w:r>
          </w:p>
        </w:tc>
        <w:tc>
          <w:tcPr>
            <w:tcW w:w="681" w:type="dxa"/>
            <w:tcBorders>
              <w:top w:val="nil"/>
              <w:left w:val="nil"/>
              <w:bottom w:val="single" w:sz="4" w:space="0" w:color="C2C3C4"/>
              <w:right w:val="single" w:sz="4" w:space="0" w:color="C2C3C4"/>
            </w:tcBorders>
            <w:shd w:val="clear" w:color="auto" w:fill="auto"/>
            <w:noWrap/>
            <w:vAlign w:val="center"/>
            <w:hideMark/>
          </w:tcPr>
          <w:p w:rsidR="00DE0FDA" w:rsidRPr="00DE0FDA" w:rsidRDefault="00DE0FDA" w:rsidP="00DE0FDA">
            <w:pPr>
              <w:widowControl/>
              <w:suppressAutoHyphens w:val="0"/>
              <w:jc w:val="right"/>
              <w:rPr>
                <w:rFonts w:ascii="宋体" w:hAnsi="宋体" w:cs="宋体"/>
                <w:color w:val="000000"/>
                <w:kern w:val="0"/>
                <w:sz w:val="22"/>
                <w:szCs w:val="22"/>
              </w:rPr>
            </w:pPr>
            <w:r w:rsidRPr="00DE0FDA">
              <w:rPr>
                <w:rFonts w:ascii="宋体" w:hAnsi="宋体" w:cs="宋体" w:hint="eastAsia"/>
                <w:color w:val="000000"/>
                <w:kern w:val="0"/>
                <w:sz w:val="22"/>
                <w:szCs w:val="22"/>
              </w:rPr>
              <w:t xml:space="preserve">　</w:t>
            </w:r>
          </w:p>
        </w:tc>
        <w:tc>
          <w:tcPr>
            <w:tcW w:w="453" w:type="dxa"/>
            <w:tcBorders>
              <w:top w:val="nil"/>
              <w:left w:val="nil"/>
              <w:bottom w:val="single" w:sz="4" w:space="0" w:color="C2C3C4"/>
              <w:right w:val="single" w:sz="4" w:space="0" w:color="C2C3C4"/>
            </w:tcBorders>
            <w:shd w:val="clear" w:color="auto" w:fill="auto"/>
            <w:noWrap/>
            <w:vAlign w:val="center"/>
            <w:hideMark/>
          </w:tcPr>
          <w:p w:rsidR="00DE0FDA" w:rsidRPr="00DE0FDA" w:rsidRDefault="00DE0FDA" w:rsidP="00DE0FDA">
            <w:pPr>
              <w:widowControl/>
              <w:suppressAutoHyphens w:val="0"/>
              <w:jc w:val="right"/>
              <w:rPr>
                <w:rFonts w:ascii="宋体" w:hAnsi="宋体" w:cs="宋体"/>
                <w:color w:val="000000"/>
                <w:kern w:val="0"/>
                <w:sz w:val="22"/>
                <w:szCs w:val="22"/>
              </w:rPr>
            </w:pPr>
            <w:r w:rsidRPr="00DE0FDA">
              <w:rPr>
                <w:rFonts w:ascii="宋体" w:hAnsi="宋体" w:cs="宋体" w:hint="eastAsia"/>
                <w:color w:val="000000"/>
                <w:kern w:val="0"/>
                <w:sz w:val="22"/>
                <w:szCs w:val="22"/>
              </w:rPr>
              <w:t xml:space="preserve">　</w:t>
            </w:r>
          </w:p>
        </w:tc>
        <w:tc>
          <w:tcPr>
            <w:tcW w:w="425" w:type="dxa"/>
            <w:tcBorders>
              <w:top w:val="nil"/>
              <w:left w:val="nil"/>
              <w:bottom w:val="single" w:sz="4" w:space="0" w:color="C2C3C4"/>
              <w:right w:val="single" w:sz="4" w:space="0" w:color="C2C3C4"/>
            </w:tcBorders>
            <w:shd w:val="clear" w:color="auto" w:fill="auto"/>
            <w:noWrap/>
            <w:vAlign w:val="center"/>
            <w:hideMark/>
          </w:tcPr>
          <w:p w:rsidR="00DE0FDA" w:rsidRPr="00DE0FDA" w:rsidRDefault="00DE0FDA" w:rsidP="00DE0FDA">
            <w:pPr>
              <w:widowControl/>
              <w:suppressAutoHyphens w:val="0"/>
              <w:jc w:val="right"/>
              <w:rPr>
                <w:rFonts w:ascii="宋体" w:hAnsi="宋体" w:cs="宋体"/>
                <w:color w:val="000000"/>
                <w:kern w:val="0"/>
                <w:sz w:val="22"/>
                <w:szCs w:val="22"/>
              </w:rPr>
            </w:pPr>
            <w:r w:rsidRPr="00DE0FDA">
              <w:rPr>
                <w:rFonts w:ascii="宋体" w:hAnsi="宋体" w:cs="宋体" w:hint="eastAsia"/>
                <w:color w:val="000000"/>
                <w:kern w:val="0"/>
                <w:sz w:val="22"/>
                <w:szCs w:val="22"/>
              </w:rPr>
              <w:t xml:space="preserve">　</w:t>
            </w:r>
          </w:p>
        </w:tc>
        <w:tc>
          <w:tcPr>
            <w:tcW w:w="426" w:type="dxa"/>
            <w:tcBorders>
              <w:top w:val="nil"/>
              <w:left w:val="nil"/>
              <w:bottom w:val="single" w:sz="4" w:space="0" w:color="C2C3C4"/>
              <w:right w:val="single" w:sz="4" w:space="0" w:color="C2C3C4"/>
            </w:tcBorders>
            <w:shd w:val="clear" w:color="auto" w:fill="auto"/>
            <w:noWrap/>
            <w:vAlign w:val="center"/>
            <w:hideMark/>
          </w:tcPr>
          <w:p w:rsidR="00DE0FDA" w:rsidRPr="00DE0FDA" w:rsidRDefault="00DE0FDA" w:rsidP="00DE0FDA">
            <w:pPr>
              <w:widowControl/>
              <w:suppressAutoHyphens w:val="0"/>
              <w:jc w:val="right"/>
              <w:rPr>
                <w:rFonts w:ascii="宋体" w:hAnsi="宋体" w:cs="宋体"/>
                <w:color w:val="000000"/>
                <w:kern w:val="0"/>
                <w:sz w:val="22"/>
                <w:szCs w:val="22"/>
              </w:rPr>
            </w:pPr>
            <w:r w:rsidRPr="00DE0FDA">
              <w:rPr>
                <w:rFonts w:ascii="宋体" w:hAnsi="宋体" w:cs="宋体" w:hint="eastAsia"/>
                <w:color w:val="000000"/>
                <w:kern w:val="0"/>
                <w:sz w:val="22"/>
                <w:szCs w:val="22"/>
              </w:rPr>
              <w:t xml:space="preserve">　</w:t>
            </w:r>
          </w:p>
        </w:tc>
        <w:tc>
          <w:tcPr>
            <w:tcW w:w="567" w:type="dxa"/>
            <w:tcBorders>
              <w:top w:val="nil"/>
              <w:left w:val="nil"/>
              <w:bottom w:val="single" w:sz="4" w:space="0" w:color="C2C3C4"/>
              <w:right w:val="single" w:sz="4" w:space="0" w:color="C2C3C4"/>
            </w:tcBorders>
            <w:shd w:val="clear" w:color="auto" w:fill="auto"/>
            <w:noWrap/>
            <w:vAlign w:val="center"/>
            <w:hideMark/>
          </w:tcPr>
          <w:p w:rsidR="00DE0FDA" w:rsidRPr="00DE0FDA" w:rsidRDefault="00DE0FDA" w:rsidP="00DE0FDA">
            <w:pPr>
              <w:widowControl/>
              <w:suppressAutoHyphens w:val="0"/>
              <w:jc w:val="right"/>
              <w:rPr>
                <w:rFonts w:ascii="宋体" w:hAnsi="宋体" w:cs="宋体"/>
                <w:color w:val="000000"/>
                <w:kern w:val="0"/>
                <w:sz w:val="22"/>
                <w:szCs w:val="22"/>
              </w:rPr>
            </w:pPr>
            <w:r w:rsidRPr="00DE0FDA">
              <w:rPr>
                <w:rFonts w:ascii="宋体" w:hAnsi="宋体" w:cs="宋体" w:hint="eastAsia"/>
                <w:color w:val="000000"/>
                <w:kern w:val="0"/>
                <w:sz w:val="22"/>
                <w:szCs w:val="22"/>
              </w:rPr>
              <w:t xml:space="preserve">　</w:t>
            </w:r>
          </w:p>
        </w:tc>
        <w:tc>
          <w:tcPr>
            <w:tcW w:w="567" w:type="dxa"/>
            <w:tcBorders>
              <w:top w:val="nil"/>
              <w:left w:val="nil"/>
              <w:bottom w:val="single" w:sz="4" w:space="0" w:color="C2C3C4"/>
              <w:right w:val="single" w:sz="4" w:space="0" w:color="C2C3C4"/>
            </w:tcBorders>
            <w:shd w:val="clear" w:color="auto" w:fill="auto"/>
            <w:noWrap/>
            <w:vAlign w:val="center"/>
            <w:hideMark/>
          </w:tcPr>
          <w:p w:rsidR="00DE0FDA" w:rsidRPr="00DE0FDA" w:rsidRDefault="00DE0FDA" w:rsidP="00DE0FDA">
            <w:pPr>
              <w:widowControl/>
              <w:suppressAutoHyphens w:val="0"/>
              <w:jc w:val="right"/>
              <w:rPr>
                <w:rFonts w:ascii="宋体" w:hAnsi="宋体" w:cs="宋体"/>
                <w:color w:val="000000"/>
                <w:kern w:val="0"/>
                <w:sz w:val="22"/>
                <w:szCs w:val="22"/>
              </w:rPr>
            </w:pPr>
            <w:r w:rsidRPr="00DE0FDA">
              <w:rPr>
                <w:rFonts w:ascii="宋体" w:hAnsi="宋体" w:cs="宋体" w:hint="eastAsia"/>
                <w:color w:val="000000"/>
                <w:kern w:val="0"/>
                <w:sz w:val="22"/>
                <w:szCs w:val="22"/>
              </w:rPr>
              <w:t xml:space="preserve">　</w:t>
            </w:r>
          </w:p>
        </w:tc>
        <w:tc>
          <w:tcPr>
            <w:tcW w:w="850" w:type="dxa"/>
            <w:tcBorders>
              <w:top w:val="nil"/>
              <w:left w:val="nil"/>
              <w:bottom w:val="single" w:sz="4" w:space="0" w:color="C2C3C4"/>
              <w:right w:val="single" w:sz="4" w:space="0" w:color="C2C3C4"/>
            </w:tcBorders>
            <w:shd w:val="clear" w:color="auto" w:fill="auto"/>
            <w:noWrap/>
            <w:vAlign w:val="center"/>
            <w:hideMark/>
          </w:tcPr>
          <w:p w:rsidR="00DE0FDA" w:rsidRPr="00DE0FDA" w:rsidRDefault="00DE0FDA" w:rsidP="00DE0FDA">
            <w:pPr>
              <w:widowControl/>
              <w:suppressAutoHyphens w:val="0"/>
              <w:jc w:val="right"/>
              <w:rPr>
                <w:rFonts w:ascii="宋体" w:hAnsi="宋体" w:cs="宋体"/>
                <w:color w:val="000000"/>
                <w:kern w:val="0"/>
                <w:sz w:val="22"/>
                <w:szCs w:val="22"/>
              </w:rPr>
            </w:pPr>
            <w:r w:rsidRPr="00DE0FDA">
              <w:rPr>
                <w:rFonts w:ascii="宋体" w:hAnsi="宋体" w:cs="宋体" w:hint="eastAsia"/>
                <w:color w:val="000000"/>
                <w:kern w:val="0"/>
                <w:sz w:val="22"/>
                <w:szCs w:val="22"/>
              </w:rPr>
              <w:t xml:space="preserve">　</w:t>
            </w:r>
          </w:p>
        </w:tc>
      </w:tr>
      <w:tr w:rsidR="00FD79F6" w:rsidRPr="00DE0FDA" w:rsidTr="00FD79F6">
        <w:trPr>
          <w:trHeight w:val="1755"/>
        </w:trPr>
        <w:tc>
          <w:tcPr>
            <w:tcW w:w="876" w:type="dxa"/>
            <w:tcBorders>
              <w:top w:val="nil"/>
              <w:left w:val="single" w:sz="4" w:space="0" w:color="C2C3C4"/>
              <w:bottom w:val="single" w:sz="4" w:space="0" w:color="C2C3C4"/>
              <w:right w:val="single" w:sz="4" w:space="0" w:color="C2C3C4"/>
            </w:tcBorders>
            <w:shd w:val="clear" w:color="FFFFFF" w:fill="FFFFFF"/>
            <w:noWrap/>
            <w:vAlign w:val="center"/>
            <w:hideMark/>
          </w:tcPr>
          <w:p w:rsidR="00DE0FDA" w:rsidRPr="00DE0FDA" w:rsidRDefault="00DE0FDA" w:rsidP="00DE0FDA">
            <w:pPr>
              <w:widowControl/>
              <w:suppressAutoHyphens w:val="0"/>
              <w:jc w:val="left"/>
              <w:rPr>
                <w:rFonts w:ascii="宋体" w:hAnsi="宋体" w:cs="宋体"/>
                <w:color w:val="000000"/>
                <w:kern w:val="0"/>
                <w:sz w:val="22"/>
                <w:szCs w:val="22"/>
              </w:rPr>
            </w:pPr>
            <w:r w:rsidRPr="00DE0FDA">
              <w:rPr>
                <w:rFonts w:ascii="宋体" w:hAnsi="宋体" w:cs="宋体" w:hint="eastAsia"/>
                <w:color w:val="000000"/>
                <w:kern w:val="0"/>
                <w:sz w:val="22"/>
                <w:szCs w:val="22"/>
              </w:rPr>
              <w:t>503001</w:t>
            </w:r>
          </w:p>
        </w:tc>
        <w:tc>
          <w:tcPr>
            <w:tcW w:w="826" w:type="dxa"/>
            <w:tcBorders>
              <w:top w:val="nil"/>
              <w:left w:val="nil"/>
              <w:bottom w:val="single" w:sz="4" w:space="0" w:color="C2C3C4"/>
              <w:right w:val="single" w:sz="4" w:space="0" w:color="C2C3C4"/>
            </w:tcBorders>
            <w:shd w:val="clear" w:color="FFFFFF" w:fill="FFFFFF"/>
            <w:vAlign w:val="center"/>
            <w:hideMark/>
          </w:tcPr>
          <w:p w:rsidR="00DE0FDA" w:rsidRPr="00DE0FDA" w:rsidRDefault="00DE0FDA" w:rsidP="00DE0FDA">
            <w:pPr>
              <w:widowControl/>
              <w:suppressAutoHyphens w:val="0"/>
              <w:jc w:val="left"/>
              <w:rPr>
                <w:rFonts w:ascii="宋体" w:hAnsi="宋体" w:cs="宋体"/>
                <w:color w:val="000000"/>
                <w:kern w:val="0"/>
                <w:sz w:val="22"/>
                <w:szCs w:val="22"/>
              </w:rPr>
            </w:pPr>
            <w:r w:rsidRPr="00DE0FDA">
              <w:rPr>
                <w:rFonts w:ascii="宋体" w:hAnsi="宋体" w:cs="宋体" w:hint="eastAsia"/>
                <w:kern w:val="0"/>
                <w:sz w:val="22"/>
                <w:szCs w:val="22"/>
              </w:rPr>
              <w:t>乐山市</w:t>
            </w:r>
            <w:proofErr w:type="gramStart"/>
            <w:r w:rsidRPr="00DE0FDA">
              <w:rPr>
                <w:rFonts w:ascii="宋体" w:hAnsi="宋体" w:cs="宋体" w:hint="eastAsia"/>
                <w:kern w:val="0"/>
                <w:sz w:val="22"/>
                <w:szCs w:val="22"/>
              </w:rPr>
              <w:t>市</w:t>
            </w:r>
            <w:proofErr w:type="gramEnd"/>
            <w:r w:rsidRPr="00DE0FDA">
              <w:rPr>
                <w:rFonts w:ascii="宋体" w:hAnsi="宋体" w:cs="宋体" w:hint="eastAsia"/>
                <w:kern w:val="0"/>
                <w:sz w:val="22"/>
                <w:szCs w:val="22"/>
              </w:rPr>
              <w:t>中区人民法院</w:t>
            </w:r>
          </w:p>
        </w:tc>
        <w:tc>
          <w:tcPr>
            <w:tcW w:w="992" w:type="dxa"/>
            <w:tcBorders>
              <w:top w:val="nil"/>
              <w:left w:val="nil"/>
              <w:bottom w:val="single" w:sz="4" w:space="0" w:color="C2C3C4"/>
              <w:right w:val="single" w:sz="4" w:space="0" w:color="C2C3C4"/>
            </w:tcBorders>
            <w:shd w:val="clear" w:color="auto" w:fill="auto"/>
            <w:noWrap/>
            <w:vAlign w:val="center"/>
            <w:hideMark/>
          </w:tcPr>
          <w:p w:rsidR="00DE0FDA" w:rsidRPr="00DE0FDA" w:rsidRDefault="00DE0FDA" w:rsidP="00DE0FDA">
            <w:pPr>
              <w:widowControl/>
              <w:suppressAutoHyphens w:val="0"/>
              <w:jc w:val="right"/>
              <w:rPr>
                <w:rFonts w:ascii="宋体" w:hAnsi="宋体" w:cs="宋体"/>
                <w:color w:val="000000"/>
                <w:kern w:val="0"/>
                <w:sz w:val="22"/>
                <w:szCs w:val="22"/>
              </w:rPr>
            </w:pPr>
            <w:r w:rsidRPr="00DE0FDA">
              <w:rPr>
                <w:rFonts w:ascii="宋体" w:hAnsi="宋体" w:cs="宋体" w:hint="eastAsia"/>
                <w:color w:val="000000"/>
                <w:kern w:val="0"/>
                <w:sz w:val="22"/>
                <w:szCs w:val="22"/>
              </w:rPr>
              <w:t>599.60</w:t>
            </w:r>
          </w:p>
        </w:tc>
        <w:tc>
          <w:tcPr>
            <w:tcW w:w="709" w:type="dxa"/>
            <w:tcBorders>
              <w:top w:val="nil"/>
              <w:left w:val="nil"/>
              <w:bottom w:val="single" w:sz="4" w:space="0" w:color="C2C3C4"/>
              <w:right w:val="single" w:sz="4" w:space="0" w:color="C2C3C4"/>
            </w:tcBorders>
            <w:shd w:val="clear" w:color="FFFFFF" w:fill="FFFFFF"/>
            <w:noWrap/>
            <w:vAlign w:val="center"/>
            <w:hideMark/>
          </w:tcPr>
          <w:p w:rsidR="00DE0FDA" w:rsidRPr="00DE0FDA" w:rsidRDefault="00DE0FDA" w:rsidP="00DE0FDA">
            <w:pPr>
              <w:widowControl/>
              <w:suppressAutoHyphens w:val="0"/>
              <w:jc w:val="right"/>
              <w:rPr>
                <w:rFonts w:ascii="宋体" w:hAnsi="宋体" w:cs="宋体"/>
                <w:color w:val="000000"/>
                <w:kern w:val="0"/>
                <w:sz w:val="22"/>
                <w:szCs w:val="22"/>
              </w:rPr>
            </w:pPr>
            <w:r w:rsidRPr="00DE0FDA">
              <w:rPr>
                <w:rFonts w:ascii="宋体" w:hAnsi="宋体" w:cs="宋体" w:hint="eastAsia"/>
                <w:color w:val="000000"/>
                <w:kern w:val="0"/>
                <w:sz w:val="22"/>
                <w:szCs w:val="22"/>
              </w:rPr>
              <w:t xml:space="preserve">　</w:t>
            </w:r>
          </w:p>
        </w:tc>
        <w:tc>
          <w:tcPr>
            <w:tcW w:w="992" w:type="dxa"/>
            <w:tcBorders>
              <w:top w:val="nil"/>
              <w:left w:val="nil"/>
              <w:bottom w:val="single" w:sz="4" w:space="0" w:color="C2C3C4"/>
              <w:right w:val="single" w:sz="4" w:space="0" w:color="C2C3C4"/>
            </w:tcBorders>
            <w:shd w:val="clear" w:color="FFFFFF" w:fill="FFFFFF"/>
            <w:noWrap/>
            <w:vAlign w:val="center"/>
            <w:hideMark/>
          </w:tcPr>
          <w:p w:rsidR="00DE0FDA" w:rsidRPr="00DE0FDA" w:rsidRDefault="00DE0FDA" w:rsidP="00DE0FDA">
            <w:pPr>
              <w:widowControl/>
              <w:suppressAutoHyphens w:val="0"/>
              <w:jc w:val="right"/>
              <w:rPr>
                <w:rFonts w:ascii="宋体" w:hAnsi="宋体" w:cs="宋体"/>
                <w:color w:val="000000"/>
                <w:kern w:val="0"/>
                <w:sz w:val="22"/>
                <w:szCs w:val="22"/>
              </w:rPr>
            </w:pPr>
            <w:r w:rsidRPr="00DE0FDA">
              <w:rPr>
                <w:rFonts w:ascii="宋体" w:hAnsi="宋体" w:cs="宋体" w:hint="eastAsia"/>
                <w:color w:val="000000"/>
                <w:kern w:val="0"/>
                <w:sz w:val="22"/>
                <w:szCs w:val="22"/>
              </w:rPr>
              <w:t>599.60</w:t>
            </w:r>
          </w:p>
        </w:tc>
        <w:tc>
          <w:tcPr>
            <w:tcW w:w="709" w:type="dxa"/>
            <w:tcBorders>
              <w:top w:val="nil"/>
              <w:left w:val="nil"/>
              <w:bottom w:val="single" w:sz="4" w:space="0" w:color="C2C3C4"/>
              <w:right w:val="single" w:sz="4" w:space="0" w:color="C2C3C4"/>
            </w:tcBorders>
            <w:shd w:val="clear" w:color="FFFFFF" w:fill="FFFFFF"/>
            <w:noWrap/>
            <w:vAlign w:val="center"/>
            <w:hideMark/>
          </w:tcPr>
          <w:p w:rsidR="00DE0FDA" w:rsidRPr="00DE0FDA" w:rsidRDefault="00DE0FDA" w:rsidP="00DE0FDA">
            <w:pPr>
              <w:widowControl/>
              <w:suppressAutoHyphens w:val="0"/>
              <w:jc w:val="right"/>
              <w:rPr>
                <w:rFonts w:ascii="宋体" w:hAnsi="宋体" w:cs="宋体"/>
                <w:color w:val="000000"/>
                <w:kern w:val="0"/>
                <w:sz w:val="22"/>
                <w:szCs w:val="22"/>
              </w:rPr>
            </w:pPr>
            <w:r w:rsidRPr="00DE0FDA">
              <w:rPr>
                <w:rFonts w:ascii="宋体" w:hAnsi="宋体" w:cs="宋体" w:hint="eastAsia"/>
                <w:color w:val="000000"/>
                <w:kern w:val="0"/>
                <w:sz w:val="22"/>
                <w:szCs w:val="22"/>
              </w:rPr>
              <w:t xml:space="preserve">　</w:t>
            </w:r>
          </w:p>
        </w:tc>
        <w:tc>
          <w:tcPr>
            <w:tcW w:w="681" w:type="dxa"/>
            <w:tcBorders>
              <w:top w:val="nil"/>
              <w:left w:val="nil"/>
              <w:bottom w:val="single" w:sz="4" w:space="0" w:color="C2C3C4"/>
              <w:right w:val="single" w:sz="4" w:space="0" w:color="C2C3C4"/>
            </w:tcBorders>
            <w:shd w:val="clear" w:color="FFFFFF" w:fill="FFFFFF"/>
            <w:noWrap/>
            <w:vAlign w:val="center"/>
            <w:hideMark/>
          </w:tcPr>
          <w:p w:rsidR="00DE0FDA" w:rsidRPr="00DE0FDA" w:rsidRDefault="00DE0FDA" w:rsidP="00DE0FDA">
            <w:pPr>
              <w:widowControl/>
              <w:suppressAutoHyphens w:val="0"/>
              <w:jc w:val="right"/>
              <w:rPr>
                <w:rFonts w:ascii="宋体" w:hAnsi="宋体" w:cs="宋体"/>
                <w:color w:val="000000"/>
                <w:kern w:val="0"/>
                <w:sz w:val="22"/>
                <w:szCs w:val="22"/>
              </w:rPr>
            </w:pPr>
            <w:r w:rsidRPr="00DE0FDA">
              <w:rPr>
                <w:rFonts w:ascii="宋体" w:hAnsi="宋体" w:cs="宋体" w:hint="eastAsia"/>
                <w:color w:val="000000"/>
                <w:kern w:val="0"/>
                <w:sz w:val="22"/>
                <w:szCs w:val="22"/>
              </w:rPr>
              <w:t xml:space="preserve">　</w:t>
            </w:r>
          </w:p>
        </w:tc>
        <w:tc>
          <w:tcPr>
            <w:tcW w:w="453" w:type="dxa"/>
            <w:tcBorders>
              <w:top w:val="nil"/>
              <w:left w:val="nil"/>
              <w:bottom w:val="single" w:sz="4" w:space="0" w:color="C2C3C4"/>
              <w:right w:val="single" w:sz="4" w:space="0" w:color="C2C3C4"/>
            </w:tcBorders>
            <w:shd w:val="clear" w:color="FFFFFF" w:fill="FFFFFF"/>
            <w:noWrap/>
            <w:vAlign w:val="center"/>
            <w:hideMark/>
          </w:tcPr>
          <w:p w:rsidR="00DE0FDA" w:rsidRPr="00DE0FDA" w:rsidRDefault="00DE0FDA" w:rsidP="00DE0FDA">
            <w:pPr>
              <w:widowControl/>
              <w:suppressAutoHyphens w:val="0"/>
              <w:jc w:val="right"/>
              <w:rPr>
                <w:rFonts w:ascii="宋体" w:hAnsi="宋体" w:cs="宋体"/>
                <w:color w:val="000000"/>
                <w:kern w:val="0"/>
                <w:sz w:val="22"/>
                <w:szCs w:val="22"/>
              </w:rPr>
            </w:pPr>
            <w:r w:rsidRPr="00DE0FDA">
              <w:rPr>
                <w:rFonts w:ascii="宋体" w:hAnsi="宋体" w:cs="宋体" w:hint="eastAsia"/>
                <w:color w:val="000000"/>
                <w:kern w:val="0"/>
                <w:sz w:val="22"/>
                <w:szCs w:val="22"/>
              </w:rPr>
              <w:t xml:space="preserve">　</w:t>
            </w:r>
          </w:p>
        </w:tc>
        <w:tc>
          <w:tcPr>
            <w:tcW w:w="425" w:type="dxa"/>
            <w:tcBorders>
              <w:top w:val="nil"/>
              <w:left w:val="nil"/>
              <w:bottom w:val="single" w:sz="4" w:space="0" w:color="C2C3C4"/>
              <w:right w:val="single" w:sz="4" w:space="0" w:color="C2C3C4"/>
            </w:tcBorders>
            <w:shd w:val="clear" w:color="FFFFFF" w:fill="FFFFFF"/>
            <w:noWrap/>
            <w:vAlign w:val="center"/>
            <w:hideMark/>
          </w:tcPr>
          <w:p w:rsidR="00DE0FDA" w:rsidRPr="00DE0FDA" w:rsidRDefault="00DE0FDA" w:rsidP="00DE0FDA">
            <w:pPr>
              <w:widowControl/>
              <w:suppressAutoHyphens w:val="0"/>
              <w:jc w:val="right"/>
              <w:rPr>
                <w:rFonts w:ascii="宋体" w:hAnsi="宋体" w:cs="宋体"/>
                <w:color w:val="000000"/>
                <w:kern w:val="0"/>
                <w:sz w:val="22"/>
                <w:szCs w:val="22"/>
              </w:rPr>
            </w:pPr>
            <w:r w:rsidRPr="00DE0FDA">
              <w:rPr>
                <w:rFonts w:ascii="宋体" w:hAnsi="宋体" w:cs="宋体" w:hint="eastAsia"/>
                <w:color w:val="000000"/>
                <w:kern w:val="0"/>
                <w:sz w:val="22"/>
                <w:szCs w:val="22"/>
              </w:rPr>
              <w:t xml:space="preserve">　</w:t>
            </w:r>
          </w:p>
        </w:tc>
        <w:tc>
          <w:tcPr>
            <w:tcW w:w="426" w:type="dxa"/>
            <w:tcBorders>
              <w:top w:val="nil"/>
              <w:left w:val="nil"/>
              <w:bottom w:val="single" w:sz="4" w:space="0" w:color="C2C3C4"/>
              <w:right w:val="single" w:sz="4" w:space="0" w:color="C2C3C4"/>
            </w:tcBorders>
            <w:shd w:val="clear" w:color="FFFFFF" w:fill="FFFFFF"/>
            <w:noWrap/>
            <w:vAlign w:val="center"/>
            <w:hideMark/>
          </w:tcPr>
          <w:p w:rsidR="00DE0FDA" w:rsidRPr="00DE0FDA" w:rsidRDefault="00DE0FDA" w:rsidP="00DE0FDA">
            <w:pPr>
              <w:widowControl/>
              <w:suppressAutoHyphens w:val="0"/>
              <w:jc w:val="right"/>
              <w:rPr>
                <w:rFonts w:ascii="宋体" w:hAnsi="宋体" w:cs="宋体"/>
                <w:color w:val="000000"/>
                <w:kern w:val="0"/>
                <w:sz w:val="22"/>
                <w:szCs w:val="22"/>
              </w:rPr>
            </w:pPr>
            <w:r w:rsidRPr="00DE0FDA">
              <w:rPr>
                <w:rFonts w:ascii="宋体" w:hAnsi="宋体" w:cs="宋体" w:hint="eastAsia"/>
                <w:color w:val="000000"/>
                <w:kern w:val="0"/>
                <w:sz w:val="22"/>
                <w:szCs w:val="22"/>
              </w:rPr>
              <w:t xml:space="preserve">　</w:t>
            </w:r>
          </w:p>
        </w:tc>
        <w:tc>
          <w:tcPr>
            <w:tcW w:w="567" w:type="dxa"/>
            <w:tcBorders>
              <w:top w:val="nil"/>
              <w:left w:val="nil"/>
              <w:bottom w:val="single" w:sz="4" w:space="0" w:color="C2C3C4"/>
              <w:right w:val="single" w:sz="4" w:space="0" w:color="C2C3C4"/>
            </w:tcBorders>
            <w:shd w:val="clear" w:color="FFFFFF" w:fill="FFFFFF"/>
            <w:noWrap/>
            <w:vAlign w:val="center"/>
            <w:hideMark/>
          </w:tcPr>
          <w:p w:rsidR="00DE0FDA" w:rsidRPr="00DE0FDA" w:rsidRDefault="00DE0FDA" w:rsidP="00DE0FDA">
            <w:pPr>
              <w:widowControl/>
              <w:suppressAutoHyphens w:val="0"/>
              <w:jc w:val="right"/>
              <w:rPr>
                <w:rFonts w:ascii="宋体" w:hAnsi="宋体" w:cs="宋体"/>
                <w:color w:val="000000"/>
                <w:kern w:val="0"/>
                <w:sz w:val="22"/>
                <w:szCs w:val="22"/>
              </w:rPr>
            </w:pPr>
            <w:r w:rsidRPr="00DE0FDA">
              <w:rPr>
                <w:rFonts w:ascii="宋体" w:hAnsi="宋体" w:cs="宋体" w:hint="eastAsia"/>
                <w:color w:val="000000"/>
                <w:kern w:val="0"/>
                <w:sz w:val="22"/>
                <w:szCs w:val="22"/>
              </w:rPr>
              <w:t xml:space="preserve">　</w:t>
            </w:r>
          </w:p>
        </w:tc>
        <w:tc>
          <w:tcPr>
            <w:tcW w:w="567" w:type="dxa"/>
            <w:tcBorders>
              <w:top w:val="nil"/>
              <w:left w:val="nil"/>
              <w:bottom w:val="single" w:sz="4" w:space="0" w:color="C2C3C4"/>
              <w:right w:val="single" w:sz="4" w:space="0" w:color="C2C3C4"/>
            </w:tcBorders>
            <w:shd w:val="clear" w:color="FFFFFF" w:fill="FFFFFF"/>
            <w:noWrap/>
            <w:vAlign w:val="center"/>
            <w:hideMark/>
          </w:tcPr>
          <w:p w:rsidR="00DE0FDA" w:rsidRPr="00DE0FDA" w:rsidRDefault="00DE0FDA" w:rsidP="00DE0FDA">
            <w:pPr>
              <w:widowControl/>
              <w:suppressAutoHyphens w:val="0"/>
              <w:jc w:val="right"/>
              <w:rPr>
                <w:rFonts w:ascii="宋体" w:hAnsi="宋体" w:cs="宋体"/>
                <w:color w:val="000000"/>
                <w:kern w:val="0"/>
                <w:sz w:val="22"/>
                <w:szCs w:val="22"/>
              </w:rPr>
            </w:pPr>
            <w:r w:rsidRPr="00DE0FDA">
              <w:rPr>
                <w:rFonts w:ascii="宋体" w:hAnsi="宋体" w:cs="宋体" w:hint="eastAsia"/>
                <w:color w:val="000000"/>
                <w:kern w:val="0"/>
                <w:sz w:val="22"/>
                <w:szCs w:val="22"/>
              </w:rPr>
              <w:t xml:space="preserve">　</w:t>
            </w:r>
          </w:p>
        </w:tc>
        <w:tc>
          <w:tcPr>
            <w:tcW w:w="850" w:type="dxa"/>
            <w:tcBorders>
              <w:top w:val="nil"/>
              <w:left w:val="nil"/>
              <w:bottom w:val="single" w:sz="4" w:space="0" w:color="C2C3C4"/>
              <w:right w:val="single" w:sz="4" w:space="0" w:color="C2C3C4"/>
            </w:tcBorders>
            <w:shd w:val="clear" w:color="FFFFFF" w:fill="FFFFFF"/>
            <w:noWrap/>
            <w:vAlign w:val="center"/>
            <w:hideMark/>
          </w:tcPr>
          <w:p w:rsidR="00DE0FDA" w:rsidRPr="00DE0FDA" w:rsidRDefault="00DE0FDA" w:rsidP="00DE0FDA">
            <w:pPr>
              <w:widowControl/>
              <w:suppressAutoHyphens w:val="0"/>
              <w:jc w:val="right"/>
              <w:rPr>
                <w:rFonts w:ascii="宋体" w:hAnsi="宋体" w:cs="宋体"/>
                <w:color w:val="000000"/>
                <w:kern w:val="0"/>
                <w:sz w:val="22"/>
                <w:szCs w:val="22"/>
              </w:rPr>
            </w:pPr>
            <w:r w:rsidRPr="00DE0FDA">
              <w:rPr>
                <w:rFonts w:ascii="宋体" w:hAnsi="宋体" w:cs="宋体" w:hint="eastAsia"/>
                <w:color w:val="000000"/>
                <w:kern w:val="0"/>
                <w:sz w:val="22"/>
                <w:szCs w:val="22"/>
              </w:rPr>
              <w:t xml:space="preserve">　</w:t>
            </w:r>
          </w:p>
        </w:tc>
      </w:tr>
    </w:tbl>
    <w:p w:rsidR="00DE0FDA" w:rsidRPr="00DE0FDA" w:rsidRDefault="00DE0FDA" w:rsidP="00DE0FDA">
      <w:pPr>
        <w:pStyle w:val="a4"/>
        <w:widowControl/>
        <w:spacing w:before="0" w:beforeAutospacing="0" w:after="0" w:afterAutospacing="0" w:line="600" w:lineRule="exact"/>
        <w:jc w:val="both"/>
        <w:outlineLvl w:val="1"/>
        <w:rPr>
          <w:rFonts w:ascii="Times New Roman" w:eastAsia="仿宋_GB2312" w:hAnsi="Times New Roman" w:cs="仿宋_GB2312"/>
          <w:color w:val="333333"/>
          <w:sz w:val="32"/>
          <w:szCs w:val="32"/>
        </w:rPr>
      </w:pPr>
    </w:p>
    <w:p w:rsidR="00440C2D" w:rsidRDefault="00440C2D" w:rsidP="00FD79F6">
      <w:pPr>
        <w:pStyle w:val="a4"/>
        <w:widowControl/>
        <w:numPr>
          <w:ilvl w:val="0"/>
          <w:numId w:val="4"/>
        </w:numPr>
        <w:spacing w:before="0" w:beforeAutospacing="0" w:after="0" w:afterAutospacing="0" w:line="600" w:lineRule="exact"/>
        <w:jc w:val="both"/>
        <w:outlineLvl w:val="1"/>
        <w:rPr>
          <w:rFonts w:ascii="Times New Roman" w:eastAsia="仿宋_GB2312" w:hAnsi="Times New Roman" w:cs="仿宋_GB2312"/>
          <w:color w:val="333333"/>
          <w:sz w:val="32"/>
          <w:szCs w:val="32"/>
        </w:rPr>
      </w:pPr>
      <w:r>
        <w:rPr>
          <w:rFonts w:ascii="Times New Roman" w:eastAsia="仿宋_GB2312" w:hAnsi="Times New Roman" w:cs="仿宋_GB2312" w:hint="eastAsia"/>
          <w:color w:val="333333"/>
          <w:sz w:val="32"/>
          <w:szCs w:val="32"/>
        </w:rPr>
        <w:t>部门支出总表（公开表</w:t>
      </w:r>
      <w:r>
        <w:rPr>
          <w:rFonts w:ascii="Times New Roman" w:eastAsia="仿宋_GB2312" w:hAnsi="Times New Roman" w:cs="仿宋_GB2312" w:hint="eastAsia"/>
          <w:color w:val="333333"/>
          <w:sz w:val="32"/>
          <w:szCs w:val="32"/>
        </w:rPr>
        <w:t>1-2</w:t>
      </w:r>
      <w:r>
        <w:rPr>
          <w:rFonts w:ascii="Times New Roman" w:eastAsia="仿宋_GB2312" w:hAnsi="Times New Roman" w:cs="仿宋_GB2312" w:hint="eastAsia"/>
          <w:color w:val="333333"/>
          <w:sz w:val="32"/>
          <w:szCs w:val="32"/>
        </w:rPr>
        <w:t>）</w:t>
      </w:r>
    </w:p>
    <w:tbl>
      <w:tblPr>
        <w:tblW w:w="8931" w:type="dxa"/>
        <w:tblInd w:w="-176" w:type="dxa"/>
        <w:tblLayout w:type="fixed"/>
        <w:tblLook w:val="04A0" w:firstRow="1" w:lastRow="0" w:firstColumn="1" w:lastColumn="0" w:noHBand="0" w:noVBand="1"/>
      </w:tblPr>
      <w:tblGrid>
        <w:gridCol w:w="568"/>
        <w:gridCol w:w="437"/>
        <w:gridCol w:w="437"/>
        <w:gridCol w:w="876"/>
        <w:gridCol w:w="2502"/>
        <w:gridCol w:w="993"/>
        <w:gridCol w:w="850"/>
        <w:gridCol w:w="851"/>
        <w:gridCol w:w="708"/>
        <w:gridCol w:w="709"/>
      </w:tblGrid>
      <w:tr w:rsidR="003B7491" w:rsidRPr="003B7491" w:rsidTr="003B7491">
        <w:trPr>
          <w:trHeight w:val="398"/>
        </w:trPr>
        <w:tc>
          <w:tcPr>
            <w:tcW w:w="8931" w:type="dxa"/>
            <w:gridSpan w:val="10"/>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3B7491" w:rsidRDefault="003B7491" w:rsidP="003B7491">
            <w:pPr>
              <w:widowControl/>
              <w:suppressAutoHyphens w:val="0"/>
              <w:jc w:val="center"/>
              <w:rPr>
                <w:rFonts w:ascii="宋体" w:hAnsi="宋体" w:cs="宋体"/>
                <w:b/>
                <w:bCs/>
                <w:color w:val="000000"/>
                <w:kern w:val="0"/>
                <w:sz w:val="32"/>
                <w:szCs w:val="32"/>
              </w:rPr>
            </w:pPr>
          </w:p>
          <w:p w:rsidR="003B7491" w:rsidRPr="003B7491" w:rsidRDefault="003B7491" w:rsidP="003B7491">
            <w:pPr>
              <w:widowControl/>
              <w:suppressAutoHyphens w:val="0"/>
              <w:jc w:val="center"/>
              <w:rPr>
                <w:rFonts w:ascii="宋体" w:hAnsi="宋体" w:cs="宋体"/>
                <w:b/>
                <w:bCs/>
                <w:color w:val="000000"/>
                <w:kern w:val="0"/>
                <w:sz w:val="32"/>
                <w:szCs w:val="32"/>
              </w:rPr>
            </w:pPr>
            <w:r w:rsidRPr="003B7491">
              <w:rPr>
                <w:rFonts w:ascii="宋体" w:hAnsi="宋体" w:cs="宋体" w:hint="eastAsia"/>
                <w:b/>
                <w:bCs/>
                <w:color w:val="000000"/>
                <w:kern w:val="0"/>
                <w:sz w:val="32"/>
                <w:szCs w:val="32"/>
              </w:rPr>
              <w:lastRenderedPageBreak/>
              <w:t>部门支出总表</w:t>
            </w:r>
          </w:p>
        </w:tc>
      </w:tr>
      <w:tr w:rsidR="003B7491" w:rsidRPr="003B7491" w:rsidTr="003B7491">
        <w:trPr>
          <w:trHeight w:val="342"/>
        </w:trPr>
        <w:tc>
          <w:tcPr>
            <w:tcW w:w="4820" w:type="dxa"/>
            <w:gridSpan w:val="5"/>
            <w:tcBorders>
              <w:top w:val="single" w:sz="4" w:space="0" w:color="FFFFFF"/>
              <w:left w:val="single" w:sz="4" w:space="0" w:color="FFFFFF"/>
              <w:bottom w:val="nil"/>
              <w:right w:val="single" w:sz="4" w:space="0" w:color="FFFFFF"/>
            </w:tcBorders>
            <w:shd w:val="clear" w:color="auto" w:fill="auto"/>
            <w:noWrap/>
            <w:vAlign w:val="center"/>
            <w:hideMark/>
          </w:tcPr>
          <w:p w:rsidR="003B7491" w:rsidRPr="003B7491" w:rsidRDefault="003B7491" w:rsidP="003B7491">
            <w:pPr>
              <w:widowControl/>
              <w:suppressAutoHyphens w:val="0"/>
              <w:ind w:firstLineChars="100" w:firstLine="220"/>
              <w:jc w:val="left"/>
              <w:rPr>
                <w:rFonts w:ascii="宋体" w:hAnsi="宋体" w:cs="宋体"/>
                <w:color w:val="000000"/>
                <w:kern w:val="0"/>
                <w:sz w:val="22"/>
                <w:szCs w:val="22"/>
              </w:rPr>
            </w:pPr>
            <w:r w:rsidRPr="003B7491">
              <w:rPr>
                <w:rFonts w:ascii="宋体" w:hAnsi="宋体" w:cs="宋体" w:hint="eastAsia"/>
                <w:color w:val="000000"/>
                <w:kern w:val="0"/>
                <w:sz w:val="22"/>
                <w:szCs w:val="22"/>
              </w:rPr>
              <w:lastRenderedPageBreak/>
              <w:t>部门：乐山市</w:t>
            </w:r>
            <w:proofErr w:type="gramStart"/>
            <w:r w:rsidRPr="003B7491">
              <w:rPr>
                <w:rFonts w:ascii="宋体" w:hAnsi="宋体" w:cs="宋体" w:hint="eastAsia"/>
                <w:color w:val="000000"/>
                <w:kern w:val="0"/>
                <w:sz w:val="22"/>
                <w:szCs w:val="22"/>
              </w:rPr>
              <w:t>市</w:t>
            </w:r>
            <w:proofErr w:type="gramEnd"/>
            <w:r w:rsidRPr="003B7491">
              <w:rPr>
                <w:rFonts w:ascii="宋体" w:hAnsi="宋体" w:cs="宋体" w:hint="eastAsia"/>
                <w:color w:val="000000"/>
                <w:kern w:val="0"/>
                <w:sz w:val="22"/>
                <w:szCs w:val="22"/>
              </w:rPr>
              <w:t>中区人民法院</w:t>
            </w:r>
          </w:p>
        </w:tc>
        <w:tc>
          <w:tcPr>
            <w:tcW w:w="4111" w:type="dxa"/>
            <w:gridSpan w:val="5"/>
            <w:tcBorders>
              <w:top w:val="nil"/>
              <w:left w:val="nil"/>
              <w:bottom w:val="nil"/>
              <w:right w:val="nil"/>
            </w:tcBorders>
            <w:shd w:val="clear" w:color="auto" w:fill="auto"/>
            <w:noWrap/>
            <w:vAlign w:val="center"/>
            <w:hideMark/>
          </w:tcPr>
          <w:p w:rsidR="003B7491" w:rsidRPr="003B7491" w:rsidRDefault="003B7491" w:rsidP="003B7491">
            <w:pPr>
              <w:widowControl/>
              <w:suppressAutoHyphens w:val="0"/>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r w:rsidRPr="003B7491">
              <w:rPr>
                <w:rFonts w:ascii="宋体" w:hAnsi="宋体" w:cs="宋体" w:hint="eastAsia"/>
                <w:color w:val="000000"/>
                <w:kern w:val="0"/>
                <w:sz w:val="22"/>
                <w:szCs w:val="22"/>
              </w:rPr>
              <w:t>金额单位：万元</w:t>
            </w:r>
          </w:p>
        </w:tc>
      </w:tr>
      <w:tr w:rsidR="003B7491" w:rsidRPr="003B7491" w:rsidTr="003B7491">
        <w:trPr>
          <w:trHeight w:val="428"/>
        </w:trPr>
        <w:tc>
          <w:tcPr>
            <w:tcW w:w="4820" w:type="dxa"/>
            <w:gridSpan w:val="5"/>
            <w:tcBorders>
              <w:top w:val="single" w:sz="4" w:space="0" w:color="C2C3C4"/>
              <w:left w:val="single" w:sz="4" w:space="0" w:color="C2C3C4"/>
              <w:bottom w:val="single" w:sz="4" w:space="0" w:color="C2C3C4"/>
              <w:right w:val="single" w:sz="4" w:space="0" w:color="C2C3C4"/>
            </w:tcBorders>
            <w:shd w:val="clear" w:color="EFF2F7" w:fill="EFF2F7"/>
            <w:vAlign w:val="center"/>
            <w:hideMark/>
          </w:tcPr>
          <w:p w:rsidR="003B7491" w:rsidRPr="003B7491" w:rsidRDefault="003B7491" w:rsidP="003B7491">
            <w:pPr>
              <w:widowControl/>
              <w:suppressAutoHyphens w:val="0"/>
              <w:jc w:val="center"/>
              <w:rPr>
                <w:rFonts w:ascii="宋体" w:hAnsi="宋体" w:cs="宋体"/>
                <w:b/>
                <w:bCs/>
                <w:color w:val="000000"/>
                <w:kern w:val="0"/>
                <w:sz w:val="22"/>
                <w:szCs w:val="22"/>
              </w:rPr>
            </w:pPr>
            <w:r w:rsidRPr="003B7491">
              <w:rPr>
                <w:rFonts w:ascii="宋体" w:hAnsi="宋体" w:cs="宋体" w:hint="eastAsia"/>
                <w:b/>
                <w:bCs/>
                <w:color w:val="000000"/>
                <w:kern w:val="0"/>
                <w:sz w:val="22"/>
                <w:szCs w:val="22"/>
              </w:rPr>
              <w:t>项    目</w:t>
            </w:r>
          </w:p>
        </w:tc>
        <w:tc>
          <w:tcPr>
            <w:tcW w:w="993" w:type="dxa"/>
            <w:vMerge w:val="restart"/>
            <w:tcBorders>
              <w:top w:val="single" w:sz="4" w:space="0" w:color="C2C3C4"/>
              <w:left w:val="single" w:sz="4" w:space="0" w:color="C2C3C4"/>
              <w:bottom w:val="single" w:sz="4" w:space="0" w:color="C2C3C4"/>
              <w:right w:val="single" w:sz="4" w:space="0" w:color="C2C3C4"/>
            </w:tcBorders>
            <w:shd w:val="clear" w:color="EFF2F7" w:fill="EFF2F7"/>
            <w:vAlign w:val="center"/>
            <w:hideMark/>
          </w:tcPr>
          <w:p w:rsidR="003B7491" w:rsidRPr="003B7491" w:rsidRDefault="003B7491" w:rsidP="003B7491">
            <w:pPr>
              <w:widowControl/>
              <w:suppressAutoHyphens w:val="0"/>
              <w:jc w:val="center"/>
              <w:rPr>
                <w:rFonts w:ascii="宋体" w:hAnsi="宋体" w:cs="宋体"/>
                <w:b/>
                <w:bCs/>
                <w:color w:val="000000"/>
                <w:kern w:val="0"/>
                <w:sz w:val="22"/>
                <w:szCs w:val="22"/>
              </w:rPr>
            </w:pPr>
            <w:r w:rsidRPr="003B7491">
              <w:rPr>
                <w:rFonts w:ascii="宋体" w:hAnsi="宋体" w:cs="宋体" w:hint="eastAsia"/>
                <w:b/>
                <w:bCs/>
                <w:color w:val="000000"/>
                <w:kern w:val="0"/>
                <w:sz w:val="22"/>
                <w:szCs w:val="22"/>
              </w:rPr>
              <w:t>合计</w:t>
            </w:r>
          </w:p>
        </w:tc>
        <w:tc>
          <w:tcPr>
            <w:tcW w:w="850" w:type="dxa"/>
            <w:vMerge w:val="restart"/>
            <w:tcBorders>
              <w:top w:val="single" w:sz="4" w:space="0" w:color="C2C3C4"/>
              <w:left w:val="single" w:sz="4" w:space="0" w:color="C2C3C4"/>
              <w:bottom w:val="single" w:sz="4" w:space="0" w:color="C2C3C4"/>
              <w:right w:val="single" w:sz="4" w:space="0" w:color="C2C3C4"/>
            </w:tcBorders>
            <w:shd w:val="clear" w:color="EFF2F7" w:fill="EFF2F7"/>
            <w:vAlign w:val="center"/>
            <w:hideMark/>
          </w:tcPr>
          <w:p w:rsidR="003B7491" w:rsidRPr="003B7491" w:rsidRDefault="003B7491" w:rsidP="003B7491">
            <w:pPr>
              <w:widowControl/>
              <w:suppressAutoHyphens w:val="0"/>
              <w:jc w:val="center"/>
              <w:rPr>
                <w:rFonts w:ascii="宋体" w:hAnsi="宋体" w:cs="宋体"/>
                <w:b/>
                <w:bCs/>
                <w:color w:val="000000"/>
                <w:kern w:val="0"/>
                <w:sz w:val="22"/>
                <w:szCs w:val="22"/>
              </w:rPr>
            </w:pPr>
            <w:r w:rsidRPr="003B7491">
              <w:rPr>
                <w:rFonts w:ascii="宋体" w:hAnsi="宋体" w:cs="宋体" w:hint="eastAsia"/>
                <w:b/>
                <w:bCs/>
                <w:color w:val="000000"/>
                <w:kern w:val="0"/>
                <w:sz w:val="22"/>
                <w:szCs w:val="22"/>
              </w:rPr>
              <w:t>基本支出</w:t>
            </w:r>
          </w:p>
        </w:tc>
        <w:tc>
          <w:tcPr>
            <w:tcW w:w="851" w:type="dxa"/>
            <w:vMerge w:val="restart"/>
            <w:tcBorders>
              <w:top w:val="single" w:sz="4" w:space="0" w:color="C2C3C4"/>
              <w:left w:val="single" w:sz="4" w:space="0" w:color="C2C3C4"/>
              <w:bottom w:val="single" w:sz="4" w:space="0" w:color="C2C3C4"/>
              <w:right w:val="single" w:sz="4" w:space="0" w:color="C2C3C4"/>
            </w:tcBorders>
            <w:shd w:val="clear" w:color="EFF2F7" w:fill="EFF2F7"/>
            <w:vAlign w:val="center"/>
            <w:hideMark/>
          </w:tcPr>
          <w:p w:rsidR="003B7491" w:rsidRPr="003B7491" w:rsidRDefault="003B7491" w:rsidP="003B7491">
            <w:pPr>
              <w:widowControl/>
              <w:suppressAutoHyphens w:val="0"/>
              <w:jc w:val="center"/>
              <w:rPr>
                <w:rFonts w:ascii="宋体" w:hAnsi="宋体" w:cs="宋体"/>
                <w:b/>
                <w:bCs/>
                <w:color w:val="000000"/>
                <w:kern w:val="0"/>
                <w:sz w:val="22"/>
                <w:szCs w:val="22"/>
              </w:rPr>
            </w:pPr>
            <w:r w:rsidRPr="003B7491">
              <w:rPr>
                <w:rFonts w:ascii="宋体" w:hAnsi="宋体" w:cs="宋体" w:hint="eastAsia"/>
                <w:b/>
                <w:bCs/>
                <w:color w:val="000000"/>
                <w:kern w:val="0"/>
                <w:sz w:val="22"/>
                <w:szCs w:val="22"/>
              </w:rPr>
              <w:t>项目支出</w:t>
            </w:r>
          </w:p>
        </w:tc>
        <w:tc>
          <w:tcPr>
            <w:tcW w:w="708" w:type="dxa"/>
            <w:vMerge w:val="restart"/>
            <w:tcBorders>
              <w:top w:val="single" w:sz="4" w:space="0" w:color="C2C3C4"/>
              <w:left w:val="single" w:sz="4" w:space="0" w:color="C2C3C4"/>
              <w:bottom w:val="single" w:sz="4" w:space="0" w:color="C2C3C4"/>
              <w:right w:val="single" w:sz="4" w:space="0" w:color="C2C3C4"/>
            </w:tcBorders>
            <w:shd w:val="clear" w:color="EFF2F7" w:fill="EFF2F7"/>
            <w:vAlign w:val="center"/>
            <w:hideMark/>
          </w:tcPr>
          <w:p w:rsidR="003B7491" w:rsidRPr="003B7491" w:rsidRDefault="003B7491" w:rsidP="003B7491">
            <w:pPr>
              <w:widowControl/>
              <w:suppressAutoHyphens w:val="0"/>
              <w:jc w:val="center"/>
              <w:rPr>
                <w:rFonts w:ascii="宋体" w:hAnsi="宋体" w:cs="宋体"/>
                <w:b/>
                <w:bCs/>
                <w:color w:val="000000"/>
                <w:kern w:val="0"/>
                <w:sz w:val="22"/>
                <w:szCs w:val="22"/>
              </w:rPr>
            </w:pPr>
            <w:r w:rsidRPr="003B7491">
              <w:rPr>
                <w:rFonts w:ascii="宋体" w:hAnsi="宋体" w:cs="宋体" w:hint="eastAsia"/>
                <w:b/>
                <w:bCs/>
                <w:color w:val="000000"/>
                <w:kern w:val="0"/>
                <w:sz w:val="22"/>
                <w:szCs w:val="22"/>
              </w:rPr>
              <w:t>上缴上级支出</w:t>
            </w:r>
          </w:p>
        </w:tc>
        <w:tc>
          <w:tcPr>
            <w:tcW w:w="709" w:type="dxa"/>
            <w:vMerge w:val="restart"/>
            <w:tcBorders>
              <w:top w:val="single" w:sz="4" w:space="0" w:color="C2C3C4"/>
              <w:left w:val="single" w:sz="4" w:space="0" w:color="C2C3C4"/>
              <w:bottom w:val="single" w:sz="4" w:space="0" w:color="C2C3C4"/>
              <w:right w:val="single" w:sz="4" w:space="0" w:color="C2C3C4"/>
            </w:tcBorders>
            <w:shd w:val="clear" w:color="EFF2F7" w:fill="EFF2F7"/>
            <w:vAlign w:val="center"/>
            <w:hideMark/>
          </w:tcPr>
          <w:p w:rsidR="003B7491" w:rsidRPr="003B7491" w:rsidRDefault="003B7491" w:rsidP="003B7491">
            <w:pPr>
              <w:widowControl/>
              <w:suppressAutoHyphens w:val="0"/>
              <w:jc w:val="center"/>
              <w:rPr>
                <w:rFonts w:ascii="宋体" w:hAnsi="宋体" w:cs="宋体"/>
                <w:b/>
                <w:bCs/>
                <w:color w:val="000000"/>
                <w:kern w:val="0"/>
                <w:sz w:val="22"/>
                <w:szCs w:val="22"/>
              </w:rPr>
            </w:pPr>
            <w:r w:rsidRPr="003B7491">
              <w:rPr>
                <w:rFonts w:ascii="宋体" w:hAnsi="宋体" w:cs="宋体" w:hint="eastAsia"/>
                <w:b/>
                <w:bCs/>
                <w:color w:val="000000"/>
                <w:kern w:val="0"/>
                <w:sz w:val="22"/>
                <w:szCs w:val="22"/>
              </w:rPr>
              <w:t>对附属单位补助支出</w:t>
            </w:r>
          </w:p>
        </w:tc>
      </w:tr>
      <w:tr w:rsidR="003B7491" w:rsidRPr="003B7491" w:rsidTr="003B7491">
        <w:trPr>
          <w:trHeight w:val="428"/>
        </w:trPr>
        <w:tc>
          <w:tcPr>
            <w:tcW w:w="1442" w:type="dxa"/>
            <w:gridSpan w:val="3"/>
            <w:tcBorders>
              <w:top w:val="single" w:sz="4" w:space="0" w:color="C2C3C4"/>
              <w:left w:val="single" w:sz="4" w:space="0" w:color="C2C3C4"/>
              <w:bottom w:val="single" w:sz="4" w:space="0" w:color="C2C3C4"/>
              <w:right w:val="single" w:sz="4" w:space="0" w:color="C2C3C4"/>
            </w:tcBorders>
            <w:shd w:val="clear" w:color="EFF2F7" w:fill="EFF2F7"/>
            <w:vAlign w:val="center"/>
            <w:hideMark/>
          </w:tcPr>
          <w:p w:rsidR="003B7491" w:rsidRPr="003B7491" w:rsidRDefault="003B7491" w:rsidP="003B7491">
            <w:pPr>
              <w:widowControl/>
              <w:suppressAutoHyphens w:val="0"/>
              <w:jc w:val="center"/>
              <w:rPr>
                <w:rFonts w:ascii="宋体" w:hAnsi="宋体" w:cs="宋体"/>
                <w:b/>
                <w:bCs/>
                <w:color w:val="000000"/>
                <w:kern w:val="0"/>
                <w:sz w:val="22"/>
                <w:szCs w:val="22"/>
              </w:rPr>
            </w:pPr>
            <w:r w:rsidRPr="003B7491">
              <w:rPr>
                <w:rFonts w:ascii="宋体" w:hAnsi="宋体" w:cs="宋体" w:hint="eastAsia"/>
                <w:b/>
                <w:bCs/>
                <w:color w:val="000000"/>
                <w:kern w:val="0"/>
                <w:sz w:val="22"/>
                <w:szCs w:val="22"/>
              </w:rPr>
              <w:t>科目编码</w:t>
            </w:r>
          </w:p>
        </w:tc>
        <w:tc>
          <w:tcPr>
            <w:tcW w:w="876" w:type="dxa"/>
            <w:vMerge w:val="restart"/>
            <w:tcBorders>
              <w:top w:val="nil"/>
              <w:left w:val="single" w:sz="4" w:space="0" w:color="C2C3C4"/>
              <w:bottom w:val="single" w:sz="4" w:space="0" w:color="C2C3C4"/>
              <w:right w:val="single" w:sz="4" w:space="0" w:color="C2C3C4"/>
            </w:tcBorders>
            <w:shd w:val="clear" w:color="EFF2F7" w:fill="EFF2F7"/>
            <w:vAlign w:val="center"/>
            <w:hideMark/>
          </w:tcPr>
          <w:p w:rsidR="003B7491" w:rsidRPr="003B7491" w:rsidRDefault="003B7491" w:rsidP="003B7491">
            <w:pPr>
              <w:widowControl/>
              <w:suppressAutoHyphens w:val="0"/>
              <w:jc w:val="center"/>
              <w:rPr>
                <w:rFonts w:ascii="宋体" w:hAnsi="宋体" w:cs="宋体"/>
                <w:b/>
                <w:bCs/>
                <w:color w:val="000000"/>
                <w:kern w:val="0"/>
                <w:sz w:val="22"/>
                <w:szCs w:val="22"/>
              </w:rPr>
            </w:pPr>
            <w:r w:rsidRPr="003B7491">
              <w:rPr>
                <w:rFonts w:ascii="宋体" w:hAnsi="宋体" w:cs="宋体" w:hint="eastAsia"/>
                <w:b/>
                <w:bCs/>
                <w:color w:val="000000"/>
                <w:kern w:val="0"/>
                <w:sz w:val="22"/>
                <w:szCs w:val="22"/>
              </w:rPr>
              <w:t>单位代码</w:t>
            </w:r>
          </w:p>
        </w:tc>
        <w:tc>
          <w:tcPr>
            <w:tcW w:w="2502" w:type="dxa"/>
            <w:vMerge w:val="restart"/>
            <w:tcBorders>
              <w:top w:val="nil"/>
              <w:left w:val="single" w:sz="4" w:space="0" w:color="C2C3C4"/>
              <w:bottom w:val="single" w:sz="4" w:space="0" w:color="C2C3C4"/>
              <w:right w:val="single" w:sz="4" w:space="0" w:color="C2C3C4"/>
            </w:tcBorders>
            <w:shd w:val="clear" w:color="EFF2F7" w:fill="EFF2F7"/>
            <w:vAlign w:val="center"/>
            <w:hideMark/>
          </w:tcPr>
          <w:p w:rsidR="003B7491" w:rsidRPr="003B7491" w:rsidRDefault="003B7491" w:rsidP="003B7491">
            <w:pPr>
              <w:widowControl/>
              <w:suppressAutoHyphens w:val="0"/>
              <w:jc w:val="center"/>
              <w:rPr>
                <w:rFonts w:ascii="宋体" w:hAnsi="宋体" w:cs="宋体"/>
                <w:b/>
                <w:bCs/>
                <w:color w:val="000000"/>
                <w:kern w:val="0"/>
                <w:sz w:val="22"/>
                <w:szCs w:val="22"/>
              </w:rPr>
            </w:pPr>
            <w:r w:rsidRPr="003B7491">
              <w:rPr>
                <w:rFonts w:ascii="宋体" w:hAnsi="宋体" w:cs="宋体" w:hint="eastAsia"/>
                <w:b/>
                <w:bCs/>
                <w:color w:val="000000"/>
                <w:kern w:val="0"/>
                <w:sz w:val="22"/>
                <w:szCs w:val="22"/>
              </w:rPr>
              <w:t>单位名称（科目）</w:t>
            </w:r>
          </w:p>
        </w:tc>
        <w:tc>
          <w:tcPr>
            <w:tcW w:w="993" w:type="dxa"/>
            <w:vMerge/>
            <w:tcBorders>
              <w:top w:val="single" w:sz="4" w:space="0" w:color="C2C3C4"/>
              <w:left w:val="single" w:sz="4" w:space="0" w:color="C2C3C4"/>
              <w:bottom w:val="single" w:sz="4" w:space="0" w:color="C2C3C4"/>
              <w:right w:val="single" w:sz="4" w:space="0" w:color="C2C3C4"/>
            </w:tcBorders>
            <w:vAlign w:val="center"/>
            <w:hideMark/>
          </w:tcPr>
          <w:p w:rsidR="003B7491" w:rsidRPr="003B7491" w:rsidRDefault="003B7491" w:rsidP="003B7491">
            <w:pPr>
              <w:widowControl/>
              <w:suppressAutoHyphens w:val="0"/>
              <w:jc w:val="left"/>
              <w:rPr>
                <w:rFonts w:ascii="宋体" w:hAnsi="宋体" w:cs="宋体"/>
                <w:b/>
                <w:bCs/>
                <w:color w:val="000000"/>
                <w:kern w:val="0"/>
                <w:sz w:val="22"/>
                <w:szCs w:val="22"/>
              </w:rPr>
            </w:pPr>
          </w:p>
        </w:tc>
        <w:tc>
          <w:tcPr>
            <w:tcW w:w="850" w:type="dxa"/>
            <w:vMerge/>
            <w:tcBorders>
              <w:top w:val="single" w:sz="4" w:space="0" w:color="C2C3C4"/>
              <w:left w:val="single" w:sz="4" w:space="0" w:color="C2C3C4"/>
              <w:bottom w:val="single" w:sz="4" w:space="0" w:color="C2C3C4"/>
              <w:right w:val="single" w:sz="4" w:space="0" w:color="C2C3C4"/>
            </w:tcBorders>
            <w:vAlign w:val="center"/>
            <w:hideMark/>
          </w:tcPr>
          <w:p w:rsidR="003B7491" w:rsidRPr="003B7491" w:rsidRDefault="003B7491" w:rsidP="003B7491">
            <w:pPr>
              <w:widowControl/>
              <w:suppressAutoHyphens w:val="0"/>
              <w:jc w:val="left"/>
              <w:rPr>
                <w:rFonts w:ascii="宋体" w:hAnsi="宋体" w:cs="宋体"/>
                <w:b/>
                <w:bCs/>
                <w:color w:val="000000"/>
                <w:kern w:val="0"/>
                <w:sz w:val="22"/>
                <w:szCs w:val="22"/>
              </w:rPr>
            </w:pPr>
          </w:p>
        </w:tc>
        <w:tc>
          <w:tcPr>
            <w:tcW w:w="851" w:type="dxa"/>
            <w:vMerge/>
            <w:tcBorders>
              <w:top w:val="single" w:sz="4" w:space="0" w:color="C2C3C4"/>
              <w:left w:val="single" w:sz="4" w:space="0" w:color="C2C3C4"/>
              <w:bottom w:val="single" w:sz="4" w:space="0" w:color="C2C3C4"/>
              <w:right w:val="single" w:sz="4" w:space="0" w:color="C2C3C4"/>
            </w:tcBorders>
            <w:vAlign w:val="center"/>
            <w:hideMark/>
          </w:tcPr>
          <w:p w:rsidR="003B7491" w:rsidRPr="003B7491" w:rsidRDefault="003B7491" w:rsidP="003B7491">
            <w:pPr>
              <w:widowControl/>
              <w:suppressAutoHyphens w:val="0"/>
              <w:jc w:val="left"/>
              <w:rPr>
                <w:rFonts w:ascii="宋体" w:hAnsi="宋体" w:cs="宋体"/>
                <w:b/>
                <w:bCs/>
                <w:color w:val="000000"/>
                <w:kern w:val="0"/>
                <w:sz w:val="22"/>
                <w:szCs w:val="22"/>
              </w:rPr>
            </w:pPr>
          </w:p>
        </w:tc>
        <w:tc>
          <w:tcPr>
            <w:tcW w:w="708" w:type="dxa"/>
            <w:vMerge/>
            <w:tcBorders>
              <w:top w:val="single" w:sz="4" w:space="0" w:color="C2C3C4"/>
              <w:left w:val="single" w:sz="4" w:space="0" w:color="C2C3C4"/>
              <w:bottom w:val="single" w:sz="4" w:space="0" w:color="C2C3C4"/>
              <w:right w:val="single" w:sz="4" w:space="0" w:color="C2C3C4"/>
            </w:tcBorders>
            <w:vAlign w:val="center"/>
            <w:hideMark/>
          </w:tcPr>
          <w:p w:rsidR="003B7491" w:rsidRPr="003B7491" w:rsidRDefault="003B7491" w:rsidP="003B7491">
            <w:pPr>
              <w:widowControl/>
              <w:suppressAutoHyphens w:val="0"/>
              <w:jc w:val="left"/>
              <w:rPr>
                <w:rFonts w:ascii="宋体" w:hAnsi="宋体" w:cs="宋体"/>
                <w:b/>
                <w:bCs/>
                <w:color w:val="000000"/>
                <w:kern w:val="0"/>
                <w:sz w:val="22"/>
                <w:szCs w:val="22"/>
              </w:rPr>
            </w:pPr>
          </w:p>
        </w:tc>
        <w:tc>
          <w:tcPr>
            <w:tcW w:w="709" w:type="dxa"/>
            <w:vMerge/>
            <w:tcBorders>
              <w:top w:val="single" w:sz="4" w:space="0" w:color="C2C3C4"/>
              <w:left w:val="single" w:sz="4" w:space="0" w:color="C2C3C4"/>
              <w:bottom w:val="single" w:sz="4" w:space="0" w:color="C2C3C4"/>
              <w:right w:val="single" w:sz="4" w:space="0" w:color="C2C3C4"/>
            </w:tcBorders>
            <w:vAlign w:val="center"/>
            <w:hideMark/>
          </w:tcPr>
          <w:p w:rsidR="003B7491" w:rsidRPr="003B7491" w:rsidRDefault="003B7491" w:rsidP="003B7491">
            <w:pPr>
              <w:widowControl/>
              <w:suppressAutoHyphens w:val="0"/>
              <w:jc w:val="left"/>
              <w:rPr>
                <w:rFonts w:ascii="宋体" w:hAnsi="宋体" w:cs="宋体"/>
                <w:b/>
                <w:bCs/>
                <w:color w:val="000000"/>
                <w:kern w:val="0"/>
                <w:sz w:val="22"/>
                <w:szCs w:val="22"/>
              </w:rPr>
            </w:pPr>
          </w:p>
        </w:tc>
      </w:tr>
      <w:tr w:rsidR="003B7491" w:rsidRPr="003B7491" w:rsidTr="003B7491">
        <w:trPr>
          <w:trHeight w:val="428"/>
        </w:trPr>
        <w:tc>
          <w:tcPr>
            <w:tcW w:w="568" w:type="dxa"/>
            <w:tcBorders>
              <w:top w:val="nil"/>
              <w:left w:val="single" w:sz="4" w:space="0" w:color="C2C3C4"/>
              <w:bottom w:val="single" w:sz="4" w:space="0" w:color="C2C3C4"/>
              <w:right w:val="single" w:sz="4" w:space="0" w:color="C2C3C4"/>
            </w:tcBorders>
            <w:shd w:val="clear" w:color="EFF2F7" w:fill="EFF2F7"/>
            <w:vAlign w:val="center"/>
            <w:hideMark/>
          </w:tcPr>
          <w:p w:rsidR="003B7491" w:rsidRPr="003B7491" w:rsidRDefault="003B7491" w:rsidP="003B7491">
            <w:pPr>
              <w:widowControl/>
              <w:suppressAutoHyphens w:val="0"/>
              <w:jc w:val="center"/>
              <w:rPr>
                <w:rFonts w:ascii="宋体" w:hAnsi="宋体" w:cs="宋体"/>
                <w:b/>
                <w:bCs/>
                <w:color w:val="000000"/>
                <w:kern w:val="0"/>
                <w:sz w:val="22"/>
                <w:szCs w:val="22"/>
              </w:rPr>
            </w:pPr>
            <w:r w:rsidRPr="003B7491">
              <w:rPr>
                <w:rFonts w:ascii="宋体" w:hAnsi="宋体" w:cs="宋体" w:hint="eastAsia"/>
                <w:b/>
                <w:bCs/>
                <w:color w:val="000000"/>
                <w:kern w:val="0"/>
                <w:sz w:val="22"/>
                <w:szCs w:val="22"/>
              </w:rPr>
              <w:t>类</w:t>
            </w:r>
          </w:p>
        </w:tc>
        <w:tc>
          <w:tcPr>
            <w:tcW w:w="437" w:type="dxa"/>
            <w:tcBorders>
              <w:top w:val="nil"/>
              <w:left w:val="nil"/>
              <w:bottom w:val="single" w:sz="4" w:space="0" w:color="C2C3C4"/>
              <w:right w:val="single" w:sz="4" w:space="0" w:color="C2C3C4"/>
            </w:tcBorders>
            <w:shd w:val="clear" w:color="EFF2F7" w:fill="EFF2F7"/>
            <w:vAlign w:val="center"/>
            <w:hideMark/>
          </w:tcPr>
          <w:p w:rsidR="003B7491" w:rsidRPr="003B7491" w:rsidRDefault="003B7491" w:rsidP="003B7491">
            <w:pPr>
              <w:widowControl/>
              <w:suppressAutoHyphens w:val="0"/>
              <w:jc w:val="center"/>
              <w:rPr>
                <w:rFonts w:ascii="宋体" w:hAnsi="宋体" w:cs="宋体"/>
                <w:b/>
                <w:bCs/>
                <w:color w:val="000000"/>
                <w:kern w:val="0"/>
                <w:sz w:val="22"/>
                <w:szCs w:val="22"/>
              </w:rPr>
            </w:pPr>
            <w:r w:rsidRPr="003B7491">
              <w:rPr>
                <w:rFonts w:ascii="宋体" w:hAnsi="宋体" w:cs="宋体" w:hint="eastAsia"/>
                <w:b/>
                <w:bCs/>
                <w:color w:val="000000"/>
                <w:kern w:val="0"/>
                <w:sz w:val="22"/>
                <w:szCs w:val="22"/>
              </w:rPr>
              <w:t>款</w:t>
            </w:r>
          </w:p>
        </w:tc>
        <w:tc>
          <w:tcPr>
            <w:tcW w:w="437" w:type="dxa"/>
            <w:tcBorders>
              <w:top w:val="nil"/>
              <w:left w:val="nil"/>
              <w:bottom w:val="single" w:sz="4" w:space="0" w:color="C2C3C4"/>
              <w:right w:val="single" w:sz="4" w:space="0" w:color="C2C3C4"/>
            </w:tcBorders>
            <w:shd w:val="clear" w:color="EFF2F7" w:fill="EFF2F7"/>
            <w:vAlign w:val="center"/>
            <w:hideMark/>
          </w:tcPr>
          <w:p w:rsidR="003B7491" w:rsidRPr="003B7491" w:rsidRDefault="003B7491" w:rsidP="003B7491">
            <w:pPr>
              <w:widowControl/>
              <w:suppressAutoHyphens w:val="0"/>
              <w:jc w:val="center"/>
              <w:rPr>
                <w:rFonts w:ascii="宋体" w:hAnsi="宋体" w:cs="宋体"/>
                <w:b/>
                <w:bCs/>
                <w:color w:val="000000"/>
                <w:kern w:val="0"/>
                <w:sz w:val="22"/>
                <w:szCs w:val="22"/>
              </w:rPr>
            </w:pPr>
            <w:r w:rsidRPr="003B7491">
              <w:rPr>
                <w:rFonts w:ascii="宋体" w:hAnsi="宋体" w:cs="宋体" w:hint="eastAsia"/>
                <w:b/>
                <w:bCs/>
                <w:color w:val="000000"/>
                <w:kern w:val="0"/>
                <w:sz w:val="22"/>
                <w:szCs w:val="22"/>
              </w:rPr>
              <w:t>项</w:t>
            </w:r>
          </w:p>
        </w:tc>
        <w:tc>
          <w:tcPr>
            <w:tcW w:w="876" w:type="dxa"/>
            <w:vMerge/>
            <w:tcBorders>
              <w:top w:val="nil"/>
              <w:left w:val="single" w:sz="4" w:space="0" w:color="C2C3C4"/>
              <w:bottom w:val="single" w:sz="4" w:space="0" w:color="C2C3C4"/>
              <w:right w:val="single" w:sz="4" w:space="0" w:color="C2C3C4"/>
            </w:tcBorders>
            <w:vAlign w:val="center"/>
            <w:hideMark/>
          </w:tcPr>
          <w:p w:rsidR="003B7491" w:rsidRPr="003B7491" w:rsidRDefault="003B7491" w:rsidP="003B7491">
            <w:pPr>
              <w:widowControl/>
              <w:suppressAutoHyphens w:val="0"/>
              <w:jc w:val="left"/>
              <w:rPr>
                <w:rFonts w:ascii="宋体" w:hAnsi="宋体" w:cs="宋体"/>
                <w:b/>
                <w:bCs/>
                <w:color w:val="000000"/>
                <w:kern w:val="0"/>
                <w:sz w:val="22"/>
                <w:szCs w:val="22"/>
              </w:rPr>
            </w:pPr>
          </w:p>
        </w:tc>
        <w:tc>
          <w:tcPr>
            <w:tcW w:w="2502" w:type="dxa"/>
            <w:vMerge/>
            <w:tcBorders>
              <w:top w:val="nil"/>
              <w:left w:val="single" w:sz="4" w:space="0" w:color="C2C3C4"/>
              <w:bottom w:val="single" w:sz="4" w:space="0" w:color="C2C3C4"/>
              <w:right w:val="single" w:sz="4" w:space="0" w:color="C2C3C4"/>
            </w:tcBorders>
            <w:vAlign w:val="center"/>
            <w:hideMark/>
          </w:tcPr>
          <w:p w:rsidR="003B7491" w:rsidRPr="003B7491" w:rsidRDefault="003B7491" w:rsidP="003B7491">
            <w:pPr>
              <w:widowControl/>
              <w:suppressAutoHyphens w:val="0"/>
              <w:jc w:val="left"/>
              <w:rPr>
                <w:rFonts w:ascii="宋体" w:hAnsi="宋体" w:cs="宋体"/>
                <w:b/>
                <w:bCs/>
                <w:color w:val="000000"/>
                <w:kern w:val="0"/>
                <w:sz w:val="22"/>
                <w:szCs w:val="22"/>
              </w:rPr>
            </w:pPr>
          </w:p>
        </w:tc>
        <w:tc>
          <w:tcPr>
            <w:tcW w:w="993" w:type="dxa"/>
            <w:vMerge/>
            <w:tcBorders>
              <w:top w:val="single" w:sz="4" w:space="0" w:color="C2C3C4"/>
              <w:left w:val="single" w:sz="4" w:space="0" w:color="C2C3C4"/>
              <w:bottom w:val="single" w:sz="4" w:space="0" w:color="C2C3C4"/>
              <w:right w:val="single" w:sz="4" w:space="0" w:color="C2C3C4"/>
            </w:tcBorders>
            <w:vAlign w:val="center"/>
            <w:hideMark/>
          </w:tcPr>
          <w:p w:rsidR="003B7491" w:rsidRPr="003B7491" w:rsidRDefault="003B7491" w:rsidP="003B7491">
            <w:pPr>
              <w:widowControl/>
              <w:suppressAutoHyphens w:val="0"/>
              <w:jc w:val="left"/>
              <w:rPr>
                <w:rFonts w:ascii="宋体" w:hAnsi="宋体" w:cs="宋体"/>
                <w:b/>
                <w:bCs/>
                <w:color w:val="000000"/>
                <w:kern w:val="0"/>
                <w:sz w:val="22"/>
                <w:szCs w:val="22"/>
              </w:rPr>
            </w:pPr>
          </w:p>
        </w:tc>
        <w:tc>
          <w:tcPr>
            <w:tcW w:w="850" w:type="dxa"/>
            <w:vMerge/>
            <w:tcBorders>
              <w:top w:val="single" w:sz="4" w:space="0" w:color="C2C3C4"/>
              <w:left w:val="single" w:sz="4" w:space="0" w:color="C2C3C4"/>
              <w:bottom w:val="single" w:sz="4" w:space="0" w:color="C2C3C4"/>
              <w:right w:val="single" w:sz="4" w:space="0" w:color="C2C3C4"/>
            </w:tcBorders>
            <w:vAlign w:val="center"/>
            <w:hideMark/>
          </w:tcPr>
          <w:p w:rsidR="003B7491" w:rsidRPr="003B7491" w:rsidRDefault="003B7491" w:rsidP="003B7491">
            <w:pPr>
              <w:widowControl/>
              <w:suppressAutoHyphens w:val="0"/>
              <w:jc w:val="left"/>
              <w:rPr>
                <w:rFonts w:ascii="宋体" w:hAnsi="宋体" w:cs="宋体"/>
                <w:b/>
                <w:bCs/>
                <w:color w:val="000000"/>
                <w:kern w:val="0"/>
                <w:sz w:val="22"/>
                <w:szCs w:val="22"/>
              </w:rPr>
            </w:pPr>
          </w:p>
        </w:tc>
        <w:tc>
          <w:tcPr>
            <w:tcW w:w="851" w:type="dxa"/>
            <w:vMerge/>
            <w:tcBorders>
              <w:top w:val="single" w:sz="4" w:space="0" w:color="C2C3C4"/>
              <w:left w:val="single" w:sz="4" w:space="0" w:color="C2C3C4"/>
              <w:bottom w:val="single" w:sz="4" w:space="0" w:color="C2C3C4"/>
              <w:right w:val="single" w:sz="4" w:space="0" w:color="C2C3C4"/>
            </w:tcBorders>
            <w:vAlign w:val="center"/>
            <w:hideMark/>
          </w:tcPr>
          <w:p w:rsidR="003B7491" w:rsidRPr="003B7491" w:rsidRDefault="003B7491" w:rsidP="003B7491">
            <w:pPr>
              <w:widowControl/>
              <w:suppressAutoHyphens w:val="0"/>
              <w:jc w:val="left"/>
              <w:rPr>
                <w:rFonts w:ascii="宋体" w:hAnsi="宋体" w:cs="宋体"/>
                <w:b/>
                <w:bCs/>
                <w:color w:val="000000"/>
                <w:kern w:val="0"/>
                <w:sz w:val="22"/>
                <w:szCs w:val="22"/>
              </w:rPr>
            </w:pPr>
          </w:p>
        </w:tc>
        <w:tc>
          <w:tcPr>
            <w:tcW w:w="708" w:type="dxa"/>
            <w:vMerge/>
            <w:tcBorders>
              <w:top w:val="single" w:sz="4" w:space="0" w:color="C2C3C4"/>
              <w:left w:val="single" w:sz="4" w:space="0" w:color="C2C3C4"/>
              <w:bottom w:val="single" w:sz="4" w:space="0" w:color="C2C3C4"/>
              <w:right w:val="single" w:sz="4" w:space="0" w:color="C2C3C4"/>
            </w:tcBorders>
            <w:vAlign w:val="center"/>
            <w:hideMark/>
          </w:tcPr>
          <w:p w:rsidR="003B7491" w:rsidRPr="003B7491" w:rsidRDefault="003B7491" w:rsidP="003B7491">
            <w:pPr>
              <w:widowControl/>
              <w:suppressAutoHyphens w:val="0"/>
              <w:jc w:val="left"/>
              <w:rPr>
                <w:rFonts w:ascii="宋体" w:hAnsi="宋体" w:cs="宋体"/>
                <w:b/>
                <w:bCs/>
                <w:color w:val="000000"/>
                <w:kern w:val="0"/>
                <w:sz w:val="22"/>
                <w:szCs w:val="22"/>
              </w:rPr>
            </w:pPr>
          </w:p>
        </w:tc>
        <w:tc>
          <w:tcPr>
            <w:tcW w:w="709" w:type="dxa"/>
            <w:vMerge/>
            <w:tcBorders>
              <w:top w:val="single" w:sz="4" w:space="0" w:color="C2C3C4"/>
              <w:left w:val="single" w:sz="4" w:space="0" w:color="C2C3C4"/>
              <w:bottom w:val="single" w:sz="4" w:space="0" w:color="C2C3C4"/>
              <w:right w:val="single" w:sz="4" w:space="0" w:color="C2C3C4"/>
            </w:tcBorders>
            <w:vAlign w:val="center"/>
            <w:hideMark/>
          </w:tcPr>
          <w:p w:rsidR="003B7491" w:rsidRPr="003B7491" w:rsidRDefault="003B7491" w:rsidP="003B7491">
            <w:pPr>
              <w:widowControl/>
              <w:suppressAutoHyphens w:val="0"/>
              <w:jc w:val="left"/>
              <w:rPr>
                <w:rFonts w:ascii="宋体" w:hAnsi="宋体" w:cs="宋体"/>
                <w:b/>
                <w:bCs/>
                <w:color w:val="000000"/>
                <w:kern w:val="0"/>
                <w:sz w:val="22"/>
                <w:szCs w:val="22"/>
              </w:rPr>
            </w:pPr>
          </w:p>
        </w:tc>
      </w:tr>
      <w:tr w:rsidR="003B7491" w:rsidRPr="003B7491" w:rsidTr="003B7491">
        <w:trPr>
          <w:trHeight w:val="398"/>
        </w:trPr>
        <w:tc>
          <w:tcPr>
            <w:tcW w:w="568" w:type="dxa"/>
            <w:tcBorders>
              <w:top w:val="nil"/>
              <w:left w:val="single" w:sz="4" w:space="0" w:color="C2C3C4"/>
              <w:bottom w:val="single" w:sz="4" w:space="0" w:color="C2C3C4"/>
              <w:right w:val="single" w:sz="4" w:space="0" w:color="C2C3C4"/>
            </w:tcBorders>
            <w:shd w:val="clear" w:color="auto" w:fill="auto"/>
            <w:vAlign w:val="center"/>
            <w:hideMark/>
          </w:tcPr>
          <w:p w:rsidR="003B7491" w:rsidRPr="003B7491" w:rsidRDefault="003B7491" w:rsidP="003B7491">
            <w:pPr>
              <w:widowControl/>
              <w:suppressAutoHyphens w:val="0"/>
              <w:jc w:val="center"/>
              <w:rPr>
                <w:rFonts w:ascii="宋体" w:hAnsi="宋体" w:cs="宋体"/>
                <w:b/>
                <w:bCs/>
                <w:color w:val="000000"/>
                <w:kern w:val="0"/>
                <w:sz w:val="22"/>
                <w:szCs w:val="22"/>
              </w:rPr>
            </w:pPr>
            <w:r w:rsidRPr="003B7491">
              <w:rPr>
                <w:rFonts w:ascii="宋体" w:hAnsi="宋体" w:cs="宋体" w:hint="eastAsia"/>
                <w:b/>
                <w:bCs/>
                <w:color w:val="000000"/>
                <w:kern w:val="0"/>
                <w:sz w:val="22"/>
                <w:szCs w:val="22"/>
              </w:rPr>
              <w:t xml:space="preserve">　</w:t>
            </w:r>
          </w:p>
        </w:tc>
        <w:tc>
          <w:tcPr>
            <w:tcW w:w="437" w:type="dxa"/>
            <w:tcBorders>
              <w:top w:val="nil"/>
              <w:left w:val="nil"/>
              <w:bottom w:val="single" w:sz="4" w:space="0" w:color="C2C3C4"/>
              <w:right w:val="single" w:sz="4" w:space="0" w:color="C2C3C4"/>
            </w:tcBorders>
            <w:shd w:val="clear" w:color="auto" w:fill="auto"/>
            <w:vAlign w:val="center"/>
            <w:hideMark/>
          </w:tcPr>
          <w:p w:rsidR="003B7491" w:rsidRPr="003B7491" w:rsidRDefault="003B7491" w:rsidP="003B7491">
            <w:pPr>
              <w:widowControl/>
              <w:suppressAutoHyphens w:val="0"/>
              <w:jc w:val="center"/>
              <w:rPr>
                <w:rFonts w:ascii="宋体" w:hAnsi="宋体" w:cs="宋体"/>
                <w:b/>
                <w:bCs/>
                <w:color w:val="000000"/>
                <w:kern w:val="0"/>
                <w:sz w:val="22"/>
                <w:szCs w:val="22"/>
              </w:rPr>
            </w:pPr>
            <w:r w:rsidRPr="003B7491">
              <w:rPr>
                <w:rFonts w:ascii="宋体" w:hAnsi="宋体" w:cs="宋体" w:hint="eastAsia"/>
                <w:b/>
                <w:bCs/>
                <w:color w:val="000000"/>
                <w:kern w:val="0"/>
                <w:sz w:val="22"/>
                <w:szCs w:val="22"/>
              </w:rPr>
              <w:t xml:space="preserve">　</w:t>
            </w:r>
          </w:p>
        </w:tc>
        <w:tc>
          <w:tcPr>
            <w:tcW w:w="437" w:type="dxa"/>
            <w:tcBorders>
              <w:top w:val="nil"/>
              <w:left w:val="nil"/>
              <w:bottom w:val="single" w:sz="4" w:space="0" w:color="C2C3C4"/>
              <w:right w:val="single" w:sz="4" w:space="0" w:color="C2C3C4"/>
            </w:tcBorders>
            <w:shd w:val="clear" w:color="auto" w:fill="auto"/>
            <w:vAlign w:val="center"/>
            <w:hideMark/>
          </w:tcPr>
          <w:p w:rsidR="003B7491" w:rsidRPr="003B7491" w:rsidRDefault="003B7491" w:rsidP="003B7491">
            <w:pPr>
              <w:widowControl/>
              <w:suppressAutoHyphens w:val="0"/>
              <w:jc w:val="center"/>
              <w:rPr>
                <w:rFonts w:ascii="宋体" w:hAnsi="宋体" w:cs="宋体"/>
                <w:b/>
                <w:bCs/>
                <w:color w:val="000000"/>
                <w:kern w:val="0"/>
                <w:sz w:val="22"/>
                <w:szCs w:val="22"/>
              </w:rPr>
            </w:pPr>
            <w:r w:rsidRPr="003B7491">
              <w:rPr>
                <w:rFonts w:ascii="宋体" w:hAnsi="宋体" w:cs="宋体" w:hint="eastAsia"/>
                <w:b/>
                <w:bCs/>
                <w:color w:val="000000"/>
                <w:kern w:val="0"/>
                <w:sz w:val="22"/>
                <w:szCs w:val="22"/>
              </w:rPr>
              <w:t xml:space="preserve">　</w:t>
            </w:r>
          </w:p>
        </w:tc>
        <w:tc>
          <w:tcPr>
            <w:tcW w:w="876" w:type="dxa"/>
            <w:tcBorders>
              <w:top w:val="nil"/>
              <w:left w:val="nil"/>
              <w:bottom w:val="single" w:sz="4" w:space="0" w:color="C2C3C4"/>
              <w:right w:val="single" w:sz="4" w:space="0" w:color="C2C3C4"/>
            </w:tcBorders>
            <w:shd w:val="clear" w:color="auto" w:fill="auto"/>
            <w:vAlign w:val="center"/>
            <w:hideMark/>
          </w:tcPr>
          <w:p w:rsidR="003B7491" w:rsidRPr="003B7491" w:rsidRDefault="003B7491" w:rsidP="003B7491">
            <w:pPr>
              <w:widowControl/>
              <w:suppressAutoHyphens w:val="0"/>
              <w:jc w:val="center"/>
              <w:rPr>
                <w:rFonts w:ascii="宋体" w:hAnsi="宋体" w:cs="宋体"/>
                <w:b/>
                <w:bCs/>
                <w:color w:val="000000"/>
                <w:kern w:val="0"/>
                <w:sz w:val="22"/>
                <w:szCs w:val="22"/>
              </w:rPr>
            </w:pPr>
            <w:r w:rsidRPr="003B7491">
              <w:rPr>
                <w:rFonts w:ascii="宋体" w:hAnsi="宋体" w:cs="宋体" w:hint="eastAsia"/>
                <w:b/>
                <w:bCs/>
                <w:color w:val="000000"/>
                <w:kern w:val="0"/>
                <w:sz w:val="22"/>
                <w:szCs w:val="22"/>
              </w:rPr>
              <w:t xml:space="preserve">　</w:t>
            </w:r>
          </w:p>
        </w:tc>
        <w:tc>
          <w:tcPr>
            <w:tcW w:w="2502" w:type="dxa"/>
            <w:tcBorders>
              <w:top w:val="nil"/>
              <w:left w:val="nil"/>
              <w:bottom w:val="single" w:sz="4" w:space="0" w:color="C2C3C4"/>
              <w:right w:val="single" w:sz="4" w:space="0" w:color="C2C3C4"/>
            </w:tcBorders>
            <w:shd w:val="clear" w:color="auto" w:fill="auto"/>
            <w:vAlign w:val="center"/>
            <w:hideMark/>
          </w:tcPr>
          <w:p w:rsidR="003B7491" w:rsidRPr="003B7491" w:rsidRDefault="003B7491" w:rsidP="003B7491">
            <w:pPr>
              <w:widowControl/>
              <w:suppressAutoHyphens w:val="0"/>
              <w:jc w:val="center"/>
              <w:rPr>
                <w:rFonts w:ascii="宋体" w:hAnsi="宋体" w:cs="宋体"/>
                <w:b/>
                <w:bCs/>
                <w:color w:val="000000"/>
                <w:kern w:val="0"/>
                <w:sz w:val="22"/>
                <w:szCs w:val="22"/>
              </w:rPr>
            </w:pPr>
            <w:r w:rsidRPr="003B7491">
              <w:rPr>
                <w:rFonts w:ascii="宋体" w:hAnsi="宋体" w:cs="宋体" w:hint="eastAsia"/>
                <w:b/>
                <w:bCs/>
                <w:color w:val="000000"/>
                <w:kern w:val="0"/>
                <w:sz w:val="22"/>
                <w:szCs w:val="22"/>
              </w:rPr>
              <w:t>合    计</w:t>
            </w:r>
          </w:p>
        </w:tc>
        <w:tc>
          <w:tcPr>
            <w:tcW w:w="993" w:type="dxa"/>
            <w:tcBorders>
              <w:top w:val="nil"/>
              <w:left w:val="nil"/>
              <w:bottom w:val="single" w:sz="4" w:space="0" w:color="C2C3C4"/>
              <w:right w:val="single" w:sz="4" w:space="0" w:color="C2C3C4"/>
            </w:tcBorders>
            <w:shd w:val="clear" w:color="auto" w:fill="auto"/>
            <w:vAlign w:val="center"/>
            <w:hideMark/>
          </w:tcPr>
          <w:p w:rsidR="003B7491" w:rsidRPr="003B7491" w:rsidRDefault="003B7491" w:rsidP="003B7491">
            <w:pPr>
              <w:widowControl/>
              <w:suppressAutoHyphens w:val="0"/>
              <w:jc w:val="right"/>
              <w:rPr>
                <w:rFonts w:ascii="宋体" w:hAnsi="宋体" w:cs="宋体"/>
                <w:b/>
                <w:bCs/>
                <w:color w:val="000000"/>
                <w:kern w:val="0"/>
                <w:sz w:val="22"/>
                <w:szCs w:val="22"/>
              </w:rPr>
            </w:pPr>
            <w:r w:rsidRPr="003B7491">
              <w:rPr>
                <w:rFonts w:ascii="宋体" w:hAnsi="宋体" w:cs="宋体" w:hint="eastAsia"/>
                <w:b/>
                <w:bCs/>
                <w:color w:val="000000"/>
                <w:kern w:val="0"/>
                <w:sz w:val="22"/>
                <w:szCs w:val="22"/>
              </w:rPr>
              <w:t>599.60</w:t>
            </w:r>
          </w:p>
        </w:tc>
        <w:tc>
          <w:tcPr>
            <w:tcW w:w="850" w:type="dxa"/>
            <w:tcBorders>
              <w:top w:val="nil"/>
              <w:left w:val="nil"/>
              <w:bottom w:val="single" w:sz="4" w:space="0" w:color="C2C3C4"/>
              <w:right w:val="single" w:sz="4" w:space="0" w:color="C2C3C4"/>
            </w:tcBorders>
            <w:shd w:val="clear" w:color="auto" w:fill="auto"/>
            <w:vAlign w:val="center"/>
            <w:hideMark/>
          </w:tcPr>
          <w:p w:rsidR="003B7491" w:rsidRPr="003B7491" w:rsidRDefault="003B7491" w:rsidP="003B7491">
            <w:pPr>
              <w:widowControl/>
              <w:suppressAutoHyphens w:val="0"/>
              <w:jc w:val="right"/>
              <w:rPr>
                <w:rFonts w:ascii="宋体" w:hAnsi="宋体" w:cs="宋体"/>
                <w:b/>
                <w:bCs/>
                <w:color w:val="000000"/>
                <w:kern w:val="0"/>
                <w:sz w:val="22"/>
                <w:szCs w:val="22"/>
              </w:rPr>
            </w:pPr>
            <w:r w:rsidRPr="003B7491">
              <w:rPr>
                <w:rFonts w:ascii="宋体" w:hAnsi="宋体" w:cs="宋体" w:hint="eastAsia"/>
                <w:b/>
                <w:bCs/>
                <w:color w:val="000000"/>
                <w:kern w:val="0"/>
                <w:sz w:val="22"/>
                <w:szCs w:val="22"/>
              </w:rPr>
              <w:t>565.61</w:t>
            </w:r>
          </w:p>
        </w:tc>
        <w:tc>
          <w:tcPr>
            <w:tcW w:w="851" w:type="dxa"/>
            <w:tcBorders>
              <w:top w:val="nil"/>
              <w:left w:val="nil"/>
              <w:bottom w:val="single" w:sz="4" w:space="0" w:color="C2C3C4"/>
              <w:right w:val="single" w:sz="4" w:space="0" w:color="C2C3C4"/>
            </w:tcBorders>
            <w:shd w:val="clear" w:color="auto" w:fill="auto"/>
            <w:vAlign w:val="center"/>
            <w:hideMark/>
          </w:tcPr>
          <w:p w:rsidR="003B7491" w:rsidRPr="003B7491" w:rsidRDefault="003B7491" w:rsidP="003B7491">
            <w:pPr>
              <w:widowControl/>
              <w:suppressAutoHyphens w:val="0"/>
              <w:jc w:val="right"/>
              <w:rPr>
                <w:rFonts w:ascii="宋体" w:hAnsi="宋体" w:cs="宋体"/>
                <w:b/>
                <w:bCs/>
                <w:color w:val="000000"/>
                <w:kern w:val="0"/>
                <w:sz w:val="22"/>
                <w:szCs w:val="22"/>
              </w:rPr>
            </w:pPr>
            <w:r w:rsidRPr="003B7491">
              <w:rPr>
                <w:rFonts w:ascii="宋体" w:hAnsi="宋体" w:cs="宋体" w:hint="eastAsia"/>
                <w:b/>
                <w:bCs/>
                <w:color w:val="000000"/>
                <w:kern w:val="0"/>
                <w:sz w:val="22"/>
                <w:szCs w:val="22"/>
              </w:rPr>
              <w:t>33.99</w:t>
            </w:r>
          </w:p>
        </w:tc>
        <w:tc>
          <w:tcPr>
            <w:tcW w:w="708" w:type="dxa"/>
            <w:tcBorders>
              <w:top w:val="nil"/>
              <w:left w:val="nil"/>
              <w:bottom w:val="single" w:sz="4" w:space="0" w:color="C2C3C4"/>
              <w:right w:val="single" w:sz="4" w:space="0" w:color="C2C3C4"/>
            </w:tcBorders>
            <w:shd w:val="clear" w:color="auto" w:fill="auto"/>
            <w:vAlign w:val="center"/>
            <w:hideMark/>
          </w:tcPr>
          <w:p w:rsidR="003B7491" w:rsidRPr="003B7491" w:rsidRDefault="003B7491" w:rsidP="003B7491">
            <w:pPr>
              <w:widowControl/>
              <w:suppressAutoHyphens w:val="0"/>
              <w:jc w:val="right"/>
              <w:rPr>
                <w:rFonts w:ascii="宋体" w:hAnsi="宋体" w:cs="宋体"/>
                <w:b/>
                <w:bCs/>
                <w:color w:val="000000"/>
                <w:kern w:val="0"/>
                <w:sz w:val="22"/>
                <w:szCs w:val="22"/>
              </w:rPr>
            </w:pPr>
            <w:r w:rsidRPr="003B7491">
              <w:rPr>
                <w:rFonts w:ascii="宋体" w:hAnsi="宋体" w:cs="宋体" w:hint="eastAsia"/>
                <w:b/>
                <w:bCs/>
                <w:color w:val="000000"/>
                <w:kern w:val="0"/>
                <w:sz w:val="22"/>
                <w:szCs w:val="22"/>
              </w:rPr>
              <w:t xml:space="preserve">　</w:t>
            </w:r>
          </w:p>
        </w:tc>
        <w:tc>
          <w:tcPr>
            <w:tcW w:w="709" w:type="dxa"/>
            <w:tcBorders>
              <w:top w:val="nil"/>
              <w:left w:val="nil"/>
              <w:bottom w:val="single" w:sz="4" w:space="0" w:color="C2C3C4"/>
              <w:right w:val="single" w:sz="4" w:space="0" w:color="C2C3C4"/>
            </w:tcBorders>
            <w:shd w:val="clear" w:color="auto" w:fill="auto"/>
            <w:vAlign w:val="center"/>
            <w:hideMark/>
          </w:tcPr>
          <w:p w:rsidR="003B7491" w:rsidRPr="003B7491" w:rsidRDefault="003B7491" w:rsidP="003B7491">
            <w:pPr>
              <w:widowControl/>
              <w:suppressAutoHyphens w:val="0"/>
              <w:jc w:val="right"/>
              <w:rPr>
                <w:rFonts w:ascii="宋体" w:hAnsi="宋体" w:cs="宋体"/>
                <w:b/>
                <w:bCs/>
                <w:color w:val="000000"/>
                <w:kern w:val="0"/>
                <w:sz w:val="22"/>
                <w:szCs w:val="22"/>
              </w:rPr>
            </w:pPr>
            <w:r w:rsidRPr="003B7491">
              <w:rPr>
                <w:rFonts w:ascii="宋体" w:hAnsi="宋体" w:cs="宋体" w:hint="eastAsia"/>
                <w:b/>
                <w:bCs/>
                <w:color w:val="000000"/>
                <w:kern w:val="0"/>
                <w:sz w:val="22"/>
                <w:szCs w:val="22"/>
              </w:rPr>
              <w:t xml:space="preserve">　</w:t>
            </w:r>
          </w:p>
        </w:tc>
      </w:tr>
      <w:tr w:rsidR="003B7491" w:rsidRPr="003B7491" w:rsidTr="003B7491">
        <w:trPr>
          <w:trHeight w:val="398"/>
        </w:trPr>
        <w:tc>
          <w:tcPr>
            <w:tcW w:w="568" w:type="dxa"/>
            <w:tcBorders>
              <w:top w:val="nil"/>
              <w:left w:val="single" w:sz="4" w:space="0" w:color="C2C3C4"/>
              <w:bottom w:val="single" w:sz="4" w:space="0" w:color="C2C3C4"/>
              <w:right w:val="single" w:sz="4" w:space="0" w:color="C2C3C4"/>
            </w:tcBorders>
            <w:shd w:val="clear" w:color="FFFFFF" w:fill="FFFFFF"/>
            <w:vAlign w:val="center"/>
            <w:hideMark/>
          </w:tcPr>
          <w:p w:rsidR="003B7491" w:rsidRPr="003B7491" w:rsidRDefault="003B7491" w:rsidP="003B7491">
            <w:pPr>
              <w:widowControl/>
              <w:suppressAutoHyphens w:val="0"/>
              <w:jc w:val="lef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c>
          <w:tcPr>
            <w:tcW w:w="437" w:type="dxa"/>
            <w:tcBorders>
              <w:top w:val="nil"/>
              <w:left w:val="nil"/>
              <w:bottom w:val="single" w:sz="4" w:space="0" w:color="C2C3C4"/>
              <w:right w:val="single" w:sz="4" w:space="0" w:color="C2C3C4"/>
            </w:tcBorders>
            <w:shd w:val="clear" w:color="FFFFFF" w:fill="FFFFFF"/>
            <w:vAlign w:val="center"/>
            <w:hideMark/>
          </w:tcPr>
          <w:p w:rsidR="003B7491" w:rsidRPr="003B7491" w:rsidRDefault="003B7491" w:rsidP="003B7491">
            <w:pPr>
              <w:widowControl/>
              <w:suppressAutoHyphens w:val="0"/>
              <w:jc w:val="lef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c>
          <w:tcPr>
            <w:tcW w:w="437" w:type="dxa"/>
            <w:tcBorders>
              <w:top w:val="nil"/>
              <w:left w:val="nil"/>
              <w:bottom w:val="single" w:sz="4" w:space="0" w:color="C2C3C4"/>
              <w:right w:val="single" w:sz="4" w:space="0" w:color="C2C3C4"/>
            </w:tcBorders>
            <w:shd w:val="clear" w:color="FFFFFF" w:fill="FFFFFF"/>
            <w:vAlign w:val="center"/>
            <w:hideMark/>
          </w:tcPr>
          <w:p w:rsidR="003B7491" w:rsidRPr="003B7491" w:rsidRDefault="003B7491" w:rsidP="003B7491">
            <w:pPr>
              <w:widowControl/>
              <w:suppressAutoHyphens w:val="0"/>
              <w:jc w:val="lef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c>
          <w:tcPr>
            <w:tcW w:w="876" w:type="dxa"/>
            <w:tcBorders>
              <w:top w:val="nil"/>
              <w:left w:val="nil"/>
              <w:bottom w:val="single" w:sz="4" w:space="0" w:color="C2C3C4"/>
              <w:right w:val="single" w:sz="4" w:space="0" w:color="C2C3C4"/>
            </w:tcBorders>
            <w:shd w:val="clear" w:color="FFFFFF" w:fill="FFFFFF"/>
            <w:vAlign w:val="center"/>
            <w:hideMark/>
          </w:tcPr>
          <w:p w:rsidR="003B7491" w:rsidRPr="003B7491" w:rsidRDefault="003B7491" w:rsidP="003B7491">
            <w:pPr>
              <w:widowControl/>
              <w:suppressAutoHyphens w:val="0"/>
              <w:jc w:val="lef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c>
          <w:tcPr>
            <w:tcW w:w="2502" w:type="dxa"/>
            <w:tcBorders>
              <w:top w:val="nil"/>
              <w:left w:val="nil"/>
              <w:bottom w:val="single" w:sz="4" w:space="0" w:color="C2C3C4"/>
              <w:right w:val="single" w:sz="4" w:space="0" w:color="C2C3C4"/>
            </w:tcBorders>
            <w:shd w:val="clear" w:color="FFFFFF" w:fill="FFFFFF"/>
            <w:vAlign w:val="center"/>
            <w:hideMark/>
          </w:tcPr>
          <w:p w:rsidR="003B7491" w:rsidRPr="003B7491" w:rsidRDefault="003B7491" w:rsidP="003B7491">
            <w:pPr>
              <w:widowControl/>
              <w:suppressAutoHyphens w:val="0"/>
              <w:jc w:val="lef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c>
          <w:tcPr>
            <w:tcW w:w="993" w:type="dxa"/>
            <w:tcBorders>
              <w:top w:val="nil"/>
              <w:left w:val="nil"/>
              <w:bottom w:val="single" w:sz="4" w:space="0" w:color="C2C3C4"/>
              <w:right w:val="single" w:sz="4" w:space="0" w:color="C2C3C4"/>
            </w:tcBorders>
            <w:shd w:val="clear" w:color="auto" w:fill="auto"/>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599.60</w:t>
            </w:r>
          </w:p>
        </w:tc>
        <w:tc>
          <w:tcPr>
            <w:tcW w:w="850" w:type="dxa"/>
            <w:tcBorders>
              <w:top w:val="nil"/>
              <w:left w:val="nil"/>
              <w:bottom w:val="single" w:sz="4" w:space="0" w:color="C2C3C4"/>
              <w:right w:val="single" w:sz="4" w:space="0" w:color="C2C3C4"/>
            </w:tcBorders>
            <w:shd w:val="clear" w:color="auto" w:fill="auto"/>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565.61</w:t>
            </w:r>
          </w:p>
        </w:tc>
        <w:tc>
          <w:tcPr>
            <w:tcW w:w="851" w:type="dxa"/>
            <w:tcBorders>
              <w:top w:val="nil"/>
              <w:left w:val="nil"/>
              <w:bottom w:val="single" w:sz="4" w:space="0" w:color="C2C3C4"/>
              <w:right w:val="single" w:sz="4" w:space="0" w:color="C2C3C4"/>
            </w:tcBorders>
            <w:shd w:val="clear" w:color="auto" w:fill="auto"/>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33.99</w:t>
            </w:r>
          </w:p>
        </w:tc>
        <w:tc>
          <w:tcPr>
            <w:tcW w:w="708" w:type="dxa"/>
            <w:tcBorders>
              <w:top w:val="nil"/>
              <w:left w:val="nil"/>
              <w:bottom w:val="single" w:sz="4" w:space="0" w:color="C2C3C4"/>
              <w:right w:val="single" w:sz="4" w:space="0" w:color="C2C3C4"/>
            </w:tcBorders>
            <w:shd w:val="clear" w:color="auto" w:fill="auto"/>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c>
          <w:tcPr>
            <w:tcW w:w="709" w:type="dxa"/>
            <w:tcBorders>
              <w:top w:val="nil"/>
              <w:left w:val="nil"/>
              <w:bottom w:val="single" w:sz="4" w:space="0" w:color="C2C3C4"/>
              <w:right w:val="single" w:sz="4" w:space="0" w:color="C2C3C4"/>
            </w:tcBorders>
            <w:shd w:val="clear" w:color="auto" w:fill="auto"/>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r>
      <w:tr w:rsidR="003B7491" w:rsidRPr="003B7491" w:rsidTr="003B7491">
        <w:trPr>
          <w:trHeight w:val="540"/>
        </w:trPr>
        <w:tc>
          <w:tcPr>
            <w:tcW w:w="568" w:type="dxa"/>
            <w:tcBorders>
              <w:top w:val="nil"/>
              <w:left w:val="single" w:sz="4" w:space="0" w:color="C2C3C4"/>
              <w:bottom w:val="single" w:sz="4" w:space="0" w:color="C2C3C4"/>
              <w:right w:val="single" w:sz="4" w:space="0" w:color="C2C3C4"/>
            </w:tcBorders>
            <w:shd w:val="clear" w:color="FFFFFF" w:fill="FFFFFF"/>
            <w:vAlign w:val="center"/>
            <w:hideMark/>
          </w:tcPr>
          <w:p w:rsidR="003B7491" w:rsidRPr="003B7491" w:rsidRDefault="003B7491" w:rsidP="003B7491">
            <w:pPr>
              <w:widowControl/>
              <w:suppressAutoHyphens w:val="0"/>
              <w:jc w:val="lef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c>
          <w:tcPr>
            <w:tcW w:w="437" w:type="dxa"/>
            <w:tcBorders>
              <w:top w:val="nil"/>
              <w:left w:val="nil"/>
              <w:bottom w:val="single" w:sz="4" w:space="0" w:color="C2C3C4"/>
              <w:right w:val="single" w:sz="4" w:space="0" w:color="C2C3C4"/>
            </w:tcBorders>
            <w:shd w:val="clear" w:color="FFFFFF" w:fill="FFFFFF"/>
            <w:vAlign w:val="center"/>
            <w:hideMark/>
          </w:tcPr>
          <w:p w:rsidR="003B7491" w:rsidRPr="003B7491" w:rsidRDefault="003B7491" w:rsidP="003B7491">
            <w:pPr>
              <w:widowControl/>
              <w:suppressAutoHyphens w:val="0"/>
              <w:jc w:val="lef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c>
          <w:tcPr>
            <w:tcW w:w="437" w:type="dxa"/>
            <w:tcBorders>
              <w:top w:val="nil"/>
              <w:left w:val="nil"/>
              <w:bottom w:val="single" w:sz="4" w:space="0" w:color="C2C3C4"/>
              <w:right w:val="single" w:sz="4" w:space="0" w:color="C2C3C4"/>
            </w:tcBorders>
            <w:shd w:val="clear" w:color="FFFFFF" w:fill="FFFFFF"/>
            <w:vAlign w:val="center"/>
            <w:hideMark/>
          </w:tcPr>
          <w:p w:rsidR="003B7491" w:rsidRPr="003B7491" w:rsidRDefault="003B7491" w:rsidP="003B7491">
            <w:pPr>
              <w:widowControl/>
              <w:suppressAutoHyphens w:val="0"/>
              <w:jc w:val="lef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c>
          <w:tcPr>
            <w:tcW w:w="876" w:type="dxa"/>
            <w:tcBorders>
              <w:top w:val="nil"/>
              <w:left w:val="nil"/>
              <w:bottom w:val="single" w:sz="4" w:space="0" w:color="C2C3C4"/>
              <w:right w:val="single" w:sz="4" w:space="0" w:color="C2C3C4"/>
            </w:tcBorders>
            <w:shd w:val="clear" w:color="FFFFFF" w:fill="FFFFFF"/>
            <w:vAlign w:val="center"/>
            <w:hideMark/>
          </w:tcPr>
          <w:p w:rsidR="003B7491" w:rsidRPr="003B7491" w:rsidRDefault="003B7491" w:rsidP="003B7491">
            <w:pPr>
              <w:widowControl/>
              <w:suppressAutoHyphens w:val="0"/>
              <w:jc w:val="lef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c>
          <w:tcPr>
            <w:tcW w:w="2502" w:type="dxa"/>
            <w:tcBorders>
              <w:top w:val="nil"/>
              <w:left w:val="nil"/>
              <w:bottom w:val="single" w:sz="4" w:space="0" w:color="C2C3C4"/>
              <w:right w:val="single" w:sz="4" w:space="0" w:color="C2C3C4"/>
            </w:tcBorders>
            <w:shd w:val="clear" w:color="FFFFFF" w:fill="FFFFFF"/>
            <w:vAlign w:val="center"/>
            <w:hideMark/>
          </w:tcPr>
          <w:p w:rsidR="003B7491" w:rsidRPr="003B7491" w:rsidRDefault="003B7491" w:rsidP="003B7491">
            <w:pPr>
              <w:widowControl/>
              <w:suppressAutoHyphens w:val="0"/>
              <w:jc w:val="left"/>
              <w:rPr>
                <w:rFonts w:ascii="宋体" w:hAnsi="宋体" w:cs="宋体"/>
                <w:color w:val="000000"/>
                <w:kern w:val="0"/>
                <w:sz w:val="22"/>
                <w:szCs w:val="22"/>
              </w:rPr>
            </w:pPr>
            <w:r w:rsidRPr="003B7491">
              <w:rPr>
                <w:rFonts w:ascii="宋体" w:hAnsi="宋体" w:cs="宋体" w:hint="eastAsia"/>
                <w:kern w:val="0"/>
                <w:sz w:val="22"/>
                <w:szCs w:val="22"/>
              </w:rPr>
              <w:t>乐山市</w:t>
            </w:r>
            <w:proofErr w:type="gramStart"/>
            <w:r w:rsidRPr="003B7491">
              <w:rPr>
                <w:rFonts w:ascii="宋体" w:hAnsi="宋体" w:cs="宋体" w:hint="eastAsia"/>
                <w:kern w:val="0"/>
                <w:sz w:val="22"/>
                <w:szCs w:val="22"/>
              </w:rPr>
              <w:t>市</w:t>
            </w:r>
            <w:proofErr w:type="gramEnd"/>
            <w:r w:rsidRPr="003B7491">
              <w:rPr>
                <w:rFonts w:ascii="宋体" w:hAnsi="宋体" w:cs="宋体" w:hint="eastAsia"/>
                <w:kern w:val="0"/>
                <w:sz w:val="22"/>
                <w:szCs w:val="22"/>
              </w:rPr>
              <w:t>中区人民法院</w:t>
            </w:r>
          </w:p>
        </w:tc>
        <w:tc>
          <w:tcPr>
            <w:tcW w:w="993" w:type="dxa"/>
            <w:tcBorders>
              <w:top w:val="nil"/>
              <w:left w:val="nil"/>
              <w:bottom w:val="single" w:sz="4" w:space="0" w:color="C2C3C4"/>
              <w:right w:val="single" w:sz="4" w:space="0" w:color="C2C3C4"/>
            </w:tcBorders>
            <w:shd w:val="clear" w:color="auto" w:fill="auto"/>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599.60</w:t>
            </w:r>
          </w:p>
        </w:tc>
        <w:tc>
          <w:tcPr>
            <w:tcW w:w="850" w:type="dxa"/>
            <w:tcBorders>
              <w:top w:val="nil"/>
              <w:left w:val="nil"/>
              <w:bottom w:val="single" w:sz="4" w:space="0" w:color="C2C3C4"/>
              <w:right w:val="single" w:sz="4" w:space="0" w:color="C2C3C4"/>
            </w:tcBorders>
            <w:shd w:val="clear" w:color="auto" w:fill="auto"/>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565.61</w:t>
            </w:r>
          </w:p>
        </w:tc>
        <w:tc>
          <w:tcPr>
            <w:tcW w:w="851" w:type="dxa"/>
            <w:tcBorders>
              <w:top w:val="nil"/>
              <w:left w:val="nil"/>
              <w:bottom w:val="single" w:sz="4" w:space="0" w:color="C2C3C4"/>
              <w:right w:val="single" w:sz="4" w:space="0" w:color="C2C3C4"/>
            </w:tcBorders>
            <w:shd w:val="clear" w:color="auto" w:fill="auto"/>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33.99</w:t>
            </w:r>
          </w:p>
        </w:tc>
        <w:tc>
          <w:tcPr>
            <w:tcW w:w="708" w:type="dxa"/>
            <w:tcBorders>
              <w:top w:val="nil"/>
              <w:left w:val="nil"/>
              <w:bottom w:val="single" w:sz="4" w:space="0" w:color="C2C3C4"/>
              <w:right w:val="single" w:sz="4" w:space="0" w:color="C2C3C4"/>
            </w:tcBorders>
            <w:shd w:val="clear" w:color="auto" w:fill="auto"/>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c>
          <w:tcPr>
            <w:tcW w:w="709" w:type="dxa"/>
            <w:tcBorders>
              <w:top w:val="nil"/>
              <w:left w:val="nil"/>
              <w:bottom w:val="single" w:sz="4" w:space="0" w:color="C2C3C4"/>
              <w:right w:val="single" w:sz="4" w:space="0" w:color="C2C3C4"/>
            </w:tcBorders>
            <w:shd w:val="clear" w:color="auto" w:fill="auto"/>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r>
      <w:tr w:rsidR="003B7491" w:rsidRPr="003B7491" w:rsidTr="003B7491">
        <w:trPr>
          <w:trHeight w:val="398"/>
        </w:trPr>
        <w:tc>
          <w:tcPr>
            <w:tcW w:w="568" w:type="dxa"/>
            <w:tcBorders>
              <w:top w:val="nil"/>
              <w:left w:val="single" w:sz="4" w:space="0" w:color="C2C3C4"/>
              <w:bottom w:val="single" w:sz="4" w:space="0" w:color="C2C3C4"/>
              <w:right w:val="single" w:sz="4" w:space="0" w:color="C2C3C4"/>
            </w:tcBorders>
            <w:shd w:val="clear" w:color="FFFFFF" w:fill="FFFFFF"/>
            <w:vAlign w:val="center"/>
            <w:hideMark/>
          </w:tcPr>
          <w:p w:rsidR="003B7491" w:rsidRPr="003B7491" w:rsidRDefault="003B7491" w:rsidP="003B7491">
            <w:pPr>
              <w:widowControl/>
              <w:suppressAutoHyphens w:val="0"/>
              <w:jc w:val="left"/>
              <w:rPr>
                <w:rFonts w:ascii="宋体" w:hAnsi="宋体" w:cs="宋体"/>
                <w:color w:val="000000"/>
                <w:kern w:val="0"/>
                <w:sz w:val="22"/>
                <w:szCs w:val="22"/>
              </w:rPr>
            </w:pPr>
            <w:r w:rsidRPr="003B7491">
              <w:rPr>
                <w:rFonts w:ascii="宋体" w:hAnsi="宋体" w:cs="宋体" w:hint="eastAsia"/>
                <w:color w:val="000000"/>
                <w:kern w:val="0"/>
                <w:sz w:val="22"/>
                <w:szCs w:val="22"/>
              </w:rPr>
              <w:t>204</w:t>
            </w:r>
          </w:p>
        </w:tc>
        <w:tc>
          <w:tcPr>
            <w:tcW w:w="437" w:type="dxa"/>
            <w:tcBorders>
              <w:top w:val="nil"/>
              <w:left w:val="nil"/>
              <w:bottom w:val="single" w:sz="4" w:space="0" w:color="C2C3C4"/>
              <w:right w:val="single" w:sz="4" w:space="0" w:color="C2C3C4"/>
            </w:tcBorders>
            <w:shd w:val="clear" w:color="FFFFFF" w:fill="FFFFFF"/>
            <w:vAlign w:val="center"/>
            <w:hideMark/>
          </w:tcPr>
          <w:p w:rsidR="003B7491" w:rsidRPr="003B7491" w:rsidRDefault="003B7491" w:rsidP="003B7491">
            <w:pPr>
              <w:widowControl/>
              <w:suppressAutoHyphens w:val="0"/>
              <w:jc w:val="left"/>
              <w:rPr>
                <w:rFonts w:ascii="宋体" w:hAnsi="宋体" w:cs="宋体"/>
                <w:color w:val="000000"/>
                <w:kern w:val="0"/>
                <w:sz w:val="22"/>
                <w:szCs w:val="22"/>
              </w:rPr>
            </w:pPr>
            <w:r w:rsidRPr="003B7491">
              <w:rPr>
                <w:rFonts w:ascii="宋体" w:hAnsi="宋体" w:cs="宋体" w:hint="eastAsia"/>
                <w:color w:val="000000"/>
                <w:kern w:val="0"/>
                <w:sz w:val="22"/>
                <w:szCs w:val="22"/>
              </w:rPr>
              <w:t>05</w:t>
            </w:r>
          </w:p>
        </w:tc>
        <w:tc>
          <w:tcPr>
            <w:tcW w:w="437" w:type="dxa"/>
            <w:tcBorders>
              <w:top w:val="nil"/>
              <w:left w:val="nil"/>
              <w:bottom w:val="single" w:sz="4" w:space="0" w:color="C2C3C4"/>
              <w:right w:val="single" w:sz="4" w:space="0" w:color="C2C3C4"/>
            </w:tcBorders>
            <w:shd w:val="clear" w:color="FFFFFF" w:fill="FFFFFF"/>
            <w:vAlign w:val="center"/>
            <w:hideMark/>
          </w:tcPr>
          <w:p w:rsidR="003B7491" w:rsidRPr="003B7491" w:rsidRDefault="003B7491" w:rsidP="003B7491">
            <w:pPr>
              <w:widowControl/>
              <w:suppressAutoHyphens w:val="0"/>
              <w:jc w:val="left"/>
              <w:rPr>
                <w:rFonts w:ascii="宋体" w:hAnsi="宋体" w:cs="宋体"/>
                <w:color w:val="000000"/>
                <w:kern w:val="0"/>
                <w:sz w:val="22"/>
                <w:szCs w:val="22"/>
              </w:rPr>
            </w:pPr>
            <w:r w:rsidRPr="003B7491">
              <w:rPr>
                <w:rFonts w:ascii="宋体" w:hAnsi="宋体" w:cs="宋体" w:hint="eastAsia"/>
                <w:color w:val="000000"/>
                <w:kern w:val="0"/>
                <w:sz w:val="22"/>
                <w:szCs w:val="22"/>
              </w:rPr>
              <w:t>01</w:t>
            </w:r>
          </w:p>
        </w:tc>
        <w:tc>
          <w:tcPr>
            <w:tcW w:w="876" w:type="dxa"/>
            <w:tcBorders>
              <w:top w:val="nil"/>
              <w:left w:val="nil"/>
              <w:bottom w:val="single" w:sz="4" w:space="0" w:color="C2C3C4"/>
              <w:right w:val="single" w:sz="4" w:space="0" w:color="C2C3C4"/>
            </w:tcBorders>
            <w:shd w:val="clear" w:color="FFFFFF" w:fill="FFFFFF"/>
            <w:vAlign w:val="center"/>
            <w:hideMark/>
          </w:tcPr>
          <w:p w:rsidR="003B7491" w:rsidRPr="003B7491" w:rsidRDefault="003B7491" w:rsidP="003B7491">
            <w:pPr>
              <w:widowControl/>
              <w:suppressAutoHyphens w:val="0"/>
              <w:jc w:val="left"/>
              <w:rPr>
                <w:rFonts w:ascii="宋体" w:hAnsi="宋体" w:cs="宋体"/>
                <w:color w:val="000000"/>
                <w:kern w:val="0"/>
                <w:sz w:val="22"/>
                <w:szCs w:val="22"/>
              </w:rPr>
            </w:pPr>
            <w:r w:rsidRPr="003B7491">
              <w:rPr>
                <w:rFonts w:ascii="宋体" w:hAnsi="宋体" w:cs="宋体" w:hint="eastAsia"/>
                <w:color w:val="000000"/>
                <w:kern w:val="0"/>
                <w:sz w:val="22"/>
                <w:szCs w:val="22"/>
              </w:rPr>
              <w:t>503001</w:t>
            </w:r>
          </w:p>
        </w:tc>
        <w:tc>
          <w:tcPr>
            <w:tcW w:w="2502" w:type="dxa"/>
            <w:tcBorders>
              <w:top w:val="nil"/>
              <w:left w:val="nil"/>
              <w:bottom w:val="single" w:sz="4" w:space="0" w:color="C2C3C4"/>
              <w:right w:val="single" w:sz="4" w:space="0" w:color="C2C3C4"/>
            </w:tcBorders>
            <w:shd w:val="clear" w:color="FFFFFF" w:fill="FFFFFF"/>
            <w:vAlign w:val="center"/>
            <w:hideMark/>
          </w:tcPr>
          <w:p w:rsidR="003B7491" w:rsidRPr="003B7491" w:rsidRDefault="003B7491" w:rsidP="003B7491">
            <w:pPr>
              <w:widowControl/>
              <w:suppressAutoHyphens w:val="0"/>
              <w:jc w:val="left"/>
              <w:rPr>
                <w:rFonts w:ascii="宋体" w:hAnsi="宋体" w:cs="宋体"/>
                <w:color w:val="000000"/>
                <w:kern w:val="0"/>
                <w:sz w:val="22"/>
                <w:szCs w:val="22"/>
              </w:rPr>
            </w:pPr>
            <w:r w:rsidRPr="003B7491">
              <w:rPr>
                <w:rFonts w:ascii="宋体" w:hAnsi="宋体" w:cs="宋体" w:hint="eastAsia"/>
                <w:kern w:val="0"/>
                <w:sz w:val="22"/>
                <w:szCs w:val="22"/>
              </w:rPr>
              <w:t> 行政运行</w:t>
            </w:r>
          </w:p>
        </w:tc>
        <w:tc>
          <w:tcPr>
            <w:tcW w:w="993" w:type="dxa"/>
            <w:tcBorders>
              <w:top w:val="nil"/>
              <w:left w:val="nil"/>
              <w:bottom w:val="single" w:sz="4" w:space="0" w:color="C2C3C4"/>
              <w:right w:val="single" w:sz="4" w:space="0" w:color="C2C3C4"/>
            </w:tcBorders>
            <w:shd w:val="clear" w:color="auto" w:fill="auto"/>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451.13</w:t>
            </w:r>
          </w:p>
        </w:tc>
        <w:tc>
          <w:tcPr>
            <w:tcW w:w="850" w:type="dxa"/>
            <w:tcBorders>
              <w:top w:val="nil"/>
              <w:left w:val="nil"/>
              <w:bottom w:val="single" w:sz="4" w:space="0" w:color="C2C3C4"/>
              <w:right w:val="single" w:sz="4" w:space="0" w:color="C2C3C4"/>
            </w:tcBorders>
            <w:shd w:val="clear" w:color="FFFFFF" w:fill="FFFFFF"/>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451.13</w:t>
            </w:r>
          </w:p>
        </w:tc>
        <w:tc>
          <w:tcPr>
            <w:tcW w:w="851" w:type="dxa"/>
            <w:tcBorders>
              <w:top w:val="nil"/>
              <w:left w:val="nil"/>
              <w:bottom w:val="single" w:sz="4" w:space="0" w:color="C2C3C4"/>
              <w:right w:val="single" w:sz="4" w:space="0" w:color="C2C3C4"/>
            </w:tcBorders>
            <w:shd w:val="clear" w:color="FFFFFF" w:fill="FFFFFF"/>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c>
          <w:tcPr>
            <w:tcW w:w="708" w:type="dxa"/>
            <w:tcBorders>
              <w:top w:val="nil"/>
              <w:left w:val="nil"/>
              <w:bottom w:val="single" w:sz="4" w:space="0" w:color="C2C3C4"/>
              <w:right w:val="single" w:sz="4" w:space="0" w:color="C2C3C4"/>
            </w:tcBorders>
            <w:shd w:val="clear" w:color="FFFFFF" w:fill="FFFFFF"/>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c>
          <w:tcPr>
            <w:tcW w:w="709" w:type="dxa"/>
            <w:tcBorders>
              <w:top w:val="nil"/>
              <w:left w:val="nil"/>
              <w:bottom w:val="single" w:sz="4" w:space="0" w:color="C2C3C4"/>
              <w:right w:val="single" w:sz="4" w:space="0" w:color="C2C3C4"/>
            </w:tcBorders>
            <w:shd w:val="clear" w:color="FFFFFF" w:fill="FFFFFF"/>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r>
      <w:tr w:rsidR="003B7491" w:rsidRPr="003B7491" w:rsidTr="003B7491">
        <w:trPr>
          <w:trHeight w:val="495"/>
        </w:trPr>
        <w:tc>
          <w:tcPr>
            <w:tcW w:w="568" w:type="dxa"/>
            <w:tcBorders>
              <w:top w:val="nil"/>
              <w:left w:val="single" w:sz="4" w:space="0" w:color="C2C3C4"/>
              <w:bottom w:val="single" w:sz="4" w:space="0" w:color="C2C3C4"/>
              <w:right w:val="single" w:sz="4" w:space="0" w:color="C2C3C4"/>
            </w:tcBorders>
            <w:shd w:val="clear" w:color="FFFFFF" w:fill="FFFFFF"/>
            <w:vAlign w:val="center"/>
            <w:hideMark/>
          </w:tcPr>
          <w:p w:rsidR="003B7491" w:rsidRPr="003B7491" w:rsidRDefault="003B7491" w:rsidP="003B7491">
            <w:pPr>
              <w:widowControl/>
              <w:suppressAutoHyphens w:val="0"/>
              <w:jc w:val="left"/>
              <w:rPr>
                <w:rFonts w:ascii="宋体" w:hAnsi="宋体" w:cs="宋体"/>
                <w:color w:val="000000"/>
                <w:kern w:val="0"/>
                <w:sz w:val="22"/>
                <w:szCs w:val="22"/>
              </w:rPr>
            </w:pPr>
            <w:r w:rsidRPr="003B7491">
              <w:rPr>
                <w:rFonts w:ascii="宋体" w:hAnsi="宋体" w:cs="宋体" w:hint="eastAsia"/>
                <w:color w:val="000000"/>
                <w:kern w:val="0"/>
                <w:sz w:val="22"/>
                <w:szCs w:val="22"/>
              </w:rPr>
              <w:t>204</w:t>
            </w:r>
          </w:p>
        </w:tc>
        <w:tc>
          <w:tcPr>
            <w:tcW w:w="437" w:type="dxa"/>
            <w:tcBorders>
              <w:top w:val="nil"/>
              <w:left w:val="nil"/>
              <w:bottom w:val="single" w:sz="4" w:space="0" w:color="C2C3C4"/>
              <w:right w:val="single" w:sz="4" w:space="0" w:color="C2C3C4"/>
            </w:tcBorders>
            <w:shd w:val="clear" w:color="FFFFFF" w:fill="FFFFFF"/>
            <w:vAlign w:val="center"/>
            <w:hideMark/>
          </w:tcPr>
          <w:p w:rsidR="003B7491" w:rsidRPr="003B7491" w:rsidRDefault="003B7491" w:rsidP="003B7491">
            <w:pPr>
              <w:widowControl/>
              <w:suppressAutoHyphens w:val="0"/>
              <w:jc w:val="left"/>
              <w:rPr>
                <w:rFonts w:ascii="宋体" w:hAnsi="宋体" w:cs="宋体"/>
                <w:color w:val="000000"/>
                <w:kern w:val="0"/>
                <w:sz w:val="22"/>
                <w:szCs w:val="22"/>
              </w:rPr>
            </w:pPr>
            <w:r w:rsidRPr="003B7491">
              <w:rPr>
                <w:rFonts w:ascii="宋体" w:hAnsi="宋体" w:cs="宋体" w:hint="eastAsia"/>
                <w:color w:val="000000"/>
                <w:kern w:val="0"/>
                <w:sz w:val="22"/>
                <w:szCs w:val="22"/>
              </w:rPr>
              <w:t>05</w:t>
            </w:r>
          </w:p>
        </w:tc>
        <w:tc>
          <w:tcPr>
            <w:tcW w:w="437" w:type="dxa"/>
            <w:tcBorders>
              <w:top w:val="nil"/>
              <w:left w:val="nil"/>
              <w:bottom w:val="single" w:sz="4" w:space="0" w:color="C2C3C4"/>
              <w:right w:val="single" w:sz="4" w:space="0" w:color="C2C3C4"/>
            </w:tcBorders>
            <w:shd w:val="clear" w:color="FFFFFF" w:fill="FFFFFF"/>
            <w:vAlign w:val="center"/>
            <w:hideMark/>
          </w:tcPr>
          <w:p w:rsidR="003B7491" w:rsidRPr="003B7491" w:rsidRDefault="003B7491" w:rsidP="003B7491">
            <w:pPr>
              <w:widowControl/>
              <w:suppressAutoHyphens w:val="0"/>
              <w:jc w:val="left"/>
              <w:rPr>
                <w:rFonts w:ascii="宋体" w:hAnsi="宋体" w:cs="宋体"/>
                <w:color w:val="000000"/>
                <w:kern w:val="0"/>
                <w:sz w:val="22"/>
                <w:szCs w:val="22"/>
              </w:rPr>
            </w:pPr>
            <w:r w:rsidRPr="003B7491">
              <w:rPr>
                <w:rFonts w:ascii="宋体" w:hAnsi="宋体" w:cs="宋体" w:hint="eastAsia"/>
                <w:color w:val="000000"/>
                <w:kern w:val="0"/>
                <w:sz w:val="22"/>
                <w:szCs w:val="22"/>
              </w:rPr>
              <w:t>02</w:t>
            </w:r>
          </w:p>
        </w:tc>
        <w:tc>
          <w:tcPr>
            <w:tcW w:w="876" w:type="dxa"/>
            <w:tcBorders>
              <w:top w:val="nil"/>
              <w:left w:val="nil"/>
              <w:bottom w:val="single" w:sz="4" w:space="0" w:color="C2C3C4"/>
              <w:right w:val="single" w:sz="4" w:space="0" w:color="C2C3C4"/>
            </w:tcBorders>
            <w:shd w:val="clear" w:color="FFFFFF" w:fill="FFFFFF"/>
            <w:vAlign w:val="center"/>
            <w:hideMark/>
          </w:tcPr>
          <w:p w:rsidR="003B7491" w:rsidRPr="003B7491" w:rsidRDefault="003B7491" w:rsidP="003B7491">
            <w:pPr>
              <w:widowControl/>
              <w:suppressAutoHyphens w:val="0"/>
              <w:jc w:val="left"/>
              <w:rPr>
                <w:rFonts w:ascii="宋体" w:hAnsi="宋体" w:cs="宋体"/>
                <w:color w:val="000000"/>
                <w:kern w:val="0"/>
                <w:sz w:val="22"/>
                <w:szCs w:val="22"/>
              </w:rPr>
            </w:pPr>
            <w:r w:rsidRPr="003B7491">
              <w:rPr>
                <w:rFonts w:ascii="宋体" w:hAnsi="宋体" w:cs="宋体" w:hint="eastAsia"/>
                <w:color w:val="000000"/>
                <w:kern w:val="0"/>
                <w:sz w:val="22"/>
                <w:szCs w:val="22"/>
              </w:rPr>
              <w:t>503001</w:t>
            </w:r>
          </w:p>
        </w:tc>
        <w:tc>
          <w:tcPr>
            <w:tcW w:w="2502" w:type="dxa"/>
            <w:tcBorders>
              <w:top w:val="nil"/>
              <w:left w:val="nil"/>
              <w:bottom w:val="single" w:sz="4" w:space="0" w:color="C2C3C4"/>
              <w:right w:val="single" w:sz="4" w:space="0" w:color="C2C3C4"/>
            </w:tcBorders>
            <w:shd w:val="clear" w:color="FFFFFF" w:fill="FFFFFF"/>
            <w:vAlign w:val="center"/>
            <w:hideMark/>
          </w:tcPr>
          <w:p w:rsidR="003B7491" w:rsidRPr="003B7491" w:rsidRDefault="003B7491" w:rsidP="003B7491">
            <w:pPr>
              <w:widowControl/>
              <w:suppressAutoHyphens w:val="0"/>
              <w:jc w:val="left"/>
              <w:rPr>
                <w:rFonts w:ascii="宋体" w:hAnsi="宋体" w:cs="宋体"/>
                <w:color w:val="000000"/>
                <w:kern w:val="0"/>
                <w:sz w:val="22"/>
                <w:szCs w:val="22"/>
              </w:rPr>
            </w:pPr>
            <w:r w:rsidRPr="003B7491">
              <w:rPr>
                <w:rFonts w:ascii="宋体" w:hAnsi="宋体" w:cs="宋体" w:hint="eastAsia"/>
                <w:kern w:val="0"/>
                <w:sz w:val="22"/>
                <w:szCs w:val="22"/>
              </w:rPr>
              <w:t> 一般行政管理事务</w:t>
            </w:r>
          </w:p>
        </w:tc>
        <w:tc>
          <w:tcPr>
            <w:tcW w:w="993" w:type="dxa"/>
            <w:tcBorders>
              <w:top w:val="nil"/>
              <w:left w:val="nil"/>
              <w:bottom w:val="single" w:sz="4" w:space="0" w:color="C2C3C4"/>
              <w:right w:val="single" w:sz="4" w:space="0" w:color="C2C3C4"/>
            </w:tcBorders>
            <w:shd w:val="clear" w:color="auto" w:fill="auto"/>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33.99</w:t>
            </w:r>
          </w:p>
        </w:tc>
        <w:tc>
          <w:tcPr>
            <w:tcW w:w="850" w:type="dxa"/>
            <w:tcBorders>
              <w:top w:val="nil"/>
              <w:left w:val="nil"/>
              <w:bottom w:val="single" w:sz="4" w:space="0" w:color="C2C3C4"/>
              <w:right w:val="single" w:sz="4" w:space="0" w:color="C2C3C4"/>
            </w:tcBorders>
            <w:shd w:val="clear" w:color="FFFFFF" w:fill="FFFFFF"/>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c>
          <w:tcPr>
            <w:tcW w:w="851" w:type="dxa"/>
            <w:tcBorders>
              <w:top w:val="nil"/>
              <w:left w:val="nil"/>
              <w:bottom w:val="single" w:sz="4" w:space="0" w:color="C2C3C4"/>
              <w:right w:val="single" w:sz="4" w:space="0" w:color="C2C3C4"/>
            </w:tcBorders>
            <w:shd w:val="clear" w:color="FFFFFF" w:fill="FFFFFF"/>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33.99</w:t>
            </w:r>
          </w:p>
        </w:tc>
        <w:tc>
          <w:tcPr>
            <w:tcW w:w="708" w:type="dxa"/>
            <w:tcBorders>
              <w:top w:val="nil"/>
              <w:left w:val="nil"/>
              <w:bottom w:val="single" w:sz="4" w:space="0" w:color="C2C3C4"/>
              <w:right w:val="single" w:sz="4" w:space="0" w:color="C2C3C4"/>
            </w:tcBorders>
            <w:shd w:val="clear" w:color="FFFFFF" w:fill="FFFFFF"/>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c>
          <w:tcPr>
            <w:tcW w:w="709" w:type="dxa"/>
            <w:tcBorders>
              <w:top w:val="nil"/>
              <w:left w:val="nil"/>
              <w:bottom w:val="single" w:sz="4" w:space="0" w:color="C2C3C4"/>
              <w:right w:val="single" w:sz="4" w:space="0" w:color="C2C3C4"/>
            </w:tcBorders>
            <w:shd w:val="clear" w:color="FFFFFF" w:fill="FFFFFF"/>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r>
      <w:tr w:rsidR="003B7491" w:rsidRPr="003B7491" w:rsidTr="003B7491">
        <w:trPr>
          <w:trHeight w:val="480"/>
        </w:trPr>
        <w:tc>
          <w:tcPr>
            <w:tcW w:w="568" w:type="dxa"/>
            <w:tcBorders>
              <w:top w:val="nil"/>
              <w:left w:val="single" w:sz="4" w:space="0" w:color="C2C3C4"/>
              <w:bottom w:val="single" w:sz="4" w:space="0" w:color="C2C3C4"/>
              <w:right w:val="single" w:sz="4" w:space="0" w:color="C2C3C4"/>
            </w:tcBorders>
            <w:shd w:val="clear" w:color="FFFFFF" w:fill="FFFFFF"/>
            <w:vAlign w:val="center"/>
            <w:hideMark/>
          </w:tcPr>
          <w:p w:rsidR="003B7491" w:rsidRPr="003B7491" w:rsidRDefault="003B7491" w:rsidP="003B7491">
            <w:pPr>
              <w:widowControl/>
              <w:suppressAutoHyphens w:val="0"/>
              <w:jc w:val="left"/>
              <w:rPr>
                <w:rFonts w:ascii="宋体" w:hAnsi="宋体" w:cs="宋体"/>
                <w:color w:val="000000"/>
                <w:kern w:val="0"/>
                <w:sz w:val="22"/>
                <w:szCs w:val="22"/>
              </w:rPr>
            </w:pPr>
            <w:r w:rsidRPr="003B7491">
              <w:rPr>
                <w:rFonts w:ascii="宋体" w:hAnsi="宋体" w:cs="宋体" w:hint="eastAsia"/>
                <w:color w:val="000000"/>
                <w:kern w:val="0"/>
                <w:sz w:val="22"/>
                <w:szCs w:val="22"/>
              </w:rPr>
              <w:t>208</w:t>
            </w:r>
          </w:p>
        </w:tc>
        <w:tc>
          <w:tcPr>
            <w:tcW w:w="437" w:type="dxa"/>
            <w:tcBorders>
              <w:top w:val="nil"/>
              <w:left w:val="nil"/>
              <w:bottom w:val="single" w:sz="4" w:space="0" w:color="C2C3C4"/>
              <w:right w:val="single" w:sz="4" w:space="0" w:color="C2C3C4"/>
            </w:tcBorders>
            <w:shd w:val="clear" w:color="FFFFFF" w:fill="FFFFFF"/>
            <w:vAlign w:val="center"/>
            <w:hideMark/>
          </w:tcPr>
          <w:p w:rsidR="003B7491" w:rsidRPr="003B7491" w:rsidRDefault="003B7491" w:rsidP="003B7491">
            <w:pPr>
              <w:widowControl/>
              <w:suppressAutoHyphens w:val="0"/>
              <w:jc w:val="left"/>
              <w:rPr>
                <w:rFonts w:ascii="宋体" w:hAnsi="宋体" w:cs="宋体"/>
                <w:color w:val="000000"/>
                <w:kern w:val="0"/>
                <w:sz w:val="22"/>
                <w:szCs w:val="22"/>
              </w:rPr>
            </w:pPr>
            <w:r w:rsidRPr="003B7491">
              <w:rPr>
                <w:rFonts w:ascii="宋体" w:hAnsi="宋体" w:cs="宋体" w:hint="eastAsia"/>
                <w:color w:val="000000"/>
                <w:kern w:val="0"/>
                <w:sz w:val="22"/>
                <w:szCs w:val="22"/>
              </w:rPr>
              <w:t>05</w:t>
            </w:r>
          </w:p>
        </w:tc>
        <w:tc>
          <w:tcPr>
            <w:tcW w:w="437" w:type="dxa"/>
            <w:tcBorders>
              <w:top w:val="nil"/>
              <w:left w:val="nil"/>
              <w:bottom w:val="single" w:sz="4" w:space="0" w:color="C2C3C4"/>
              <w:right w:val="single" w:sz="4" w:space="0" w:color="C2C3C4"/>
            </w:tcBorders>
            <w:shd w:val="clear" w:color="FFFFFF" w:fill="FFFFFF"/>
            <w:vAlign w:val="center"/>
            <w:hideMark/>
          </w:tcPr>
          <w:p w:rsidR="003B7491" w:rsidRPr="003B7491" w:rsidRDefault="003B7491" w:rsidP="003B7491">
            <w:pPr>
              <w:widowControl/>
              <w:suppressAutoHyphens w:val="0"/>
              <w:jc w:val="left"/>
              <w:rPr>
                <w:rFonts w:ascii="宋体" w:hAnsi="宋体" w:cs="宋体"/>
                <w:color w:val="000000"/>
                <w:kern w:val="0"/>
                <w:sz w:val="22"/>
                <w:szCs w:val="22"/>
              </w:rPr>
            </w:pPr>
            <w:r w:rsidRPr="003B7491">
              <w:rPr>
                <w:rFonts w:ascii="宋体" w:hAnsi="宋体" w:cs="宋体" w:hint="eastAsia"/>
                <w:color w:val="000000"/>
                <w:kern w:val="0"/>
                <w:sz w:val="22"/>
                <w:szCs w:val="22"/>
              </w:rPr>
              <w:t>01</w:t>
            </w:r>
          </w:p>
        </w:tc>
        <w:tc>
          <w:tcPr>
            <w:tcW w:w="876" w:type="dxa"/>
            <w:tcBorders>
              <w:top w:val="nil"/>
              <w:left w:val="nil"/>
              <w:bottom w:val="single" w:sz="4" w:space="0" w:color="C2C3C4"/>
              <w:right w:val="single" w:sz="4" w:space="0" w:color="C2C3C4"/>
            </w:tcBorders>
            <w:shd w:val="clear" w:color="FFFFFF" w:fill="FFFFFF"/>
            <w:vAlign w:val="center"/>
            <w:hideMark/>
          </w:tcPr>
          <w:p w:rsidR="003B7491" w:rsidRPr="003B7491" w:rsidRDefault="003B7491" w:rsidP="003B7491">
            <w:pPr>
              <w:widowControl/>
              <w:suppressAutoHyphens w:val="0"/>
              <w:jc w:val="left"/>
              <w:rPr>
                <w:rFonts w:ascii="宋体" w:hAnsi="宋体" w:cs="宋体"/>
                <w:color w:val="000000"/>
                <w:kern w:val="0"/>
                <w:sz w:val="22"/>
                <w:szCs w:val="22"/>
              </w:rPr>
            </w:pPr>
            <w:r w:rsidRPr="003B7491">
              <w:rPr>
                <w:rFonts w:ascii="宋体" w:hAnsi="宋体" w:cs="宋体" w:hint="eastAsia"/>
                <w:color w:val="000000"/>
                <w:kern w:val="0"/>
                <w:sz w:val="22"/>
                <w:szCs w:val="22"/>
              </w:rPr>
              <w:t>503001</w:t>
            </w:r>
          </w:p>
        </w:tc>
        <w:tc>
          <w:tcPr>
            <w:tcW w:w="2502" w:type="dxa"/>
            <w:tcBorders>
              <w:top w:val="nil"/>
              <w:left w:val="nil"/>
              <w:bottom w:val="single" w:sz="4" w:space="0" w:color="C2C3C4"/>
              <w:right w:val="single" w:sz="4" w:space="0" w:color="C2C3C4"/>
            </w:tcBorders>
            <w:shd w:val="clear" w:color="FFFFFF" w:fill="FFFFFF"/>
            <w:vAlign w:val="center"/>
            <w:hideMark/>
          </w:tcPr>
          <w:p w:rsidR="003B7491" w:rsidRPr="003B7491" w:rsidRDefault="003B7491" w:rsidP="003B7491">
            <w:pPr>
              <w:widowControl/>
              <w:suppressAutoHyphens w:val="0"/>
              <w:jc w:val="left"/>
              <w:rPr>
                <w:rFonts w:ascii="宋体" w:hAnsi="宋体" w:cs="宋体"/>
                <w:color w:val="000000"/>
                <w:kern w:val="0"/>
                <w:sz w:val="22"/>
                <w:szCs w:val="22"/>
              </w:rPr>
            </w:pPr>
            <w:r w:rsidRPr="003B7491">
              <w:rPr>
                <w:rFonts w:ascii="宋体" w:hAnsi="宋体" w:cs="宋体" w:hint="eastAsia"/>
                <w:kern w:val="0"/>
                <w:sz w:val="22"/>
                <w:szCs w:val="22"/>
              </w:rPr>
              <w:t> 行政单位离退休</w:t>
            </w:r>
          </w:p>
        </w:tc>
        <w:tc>
          <w:tcPr>
            <w:tcW w:w="993" w:type="dxa"/>
            <w:tcBorders>
              <w:top w:val="nil"/>
              <w:left w:val="nil"/>
              <w:bottom w:val="single" w:sz="4" w:space="0" w:color="C2C3C4"/>
              <w:right w:val="single" w:sz="4" w:space="0" w:color="C2C3C4"/>
            </w:tcBorders>
            <w:shd w:val="clear" w:color="auto" w:fill="auto"/>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17.11</w:t>
            </w:r>
          </w:p>
        </w:tc>
        <w:tc>
          <w:tcPr>
            <w:tcW w:w="850" w:type="dxa"/>
            <w:tcBorders>
              <w:top w:val="nil"/>
              <w:left w:val="nil"/>
              <w:bottom w:val="single" w:sz="4" w:space="0" w:color="C2C3C4"/>
              <w:right w:val="single" w:sz="4" w:space="0" w:color="C2C3C4"/>
            </w:tcBorders>
            <w:shd w:val="clear" w:color="FFFFFF" w:fill="FFFFFF"/>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17.11</w:t>
            </w:r>
          </w:p>
        </w:tc>
        <w:tc>
          <w:tcPr>
            <w:tcW w:w="851" w:type="dxa"/>
            <w:tcBorders>
              <w:top w:val="nil"/>
              <w:left w:val="nil"/>
              <w:bottom w:val="single" w:sz="4" w:space="0" w:color="C2C3C4"/>
              <w:right w:val="single" w:sz="4" w:space="0" w:color="C2C3C4"/>
            </w:tcBorders>
            <w:shd w:val="clear" w:color="FFFFFF" w:fill="FFFFFF"/>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c>
          <w:tcPr>
            <w:tcW w:w="708" w:type="dxa"/>
            <w:tcBorders>
              <w:top w:val="nil"/>
              <w:left w:val="nil"/>
              <w:bottom w:val="single" w:sz="4" w:space="0" w:color="C2C3C4"/>
              <w:right w:val="single" w:sz="4" w:space="0" w:color="C2C3C4"/>
            </w:tcBorders>
            <w:shd w:val="clear" w:color="FFFFFF" w:fill="FFFFFF"/>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c>
          <w:tcPr>
            <w:tcW w:w="709" w:type="dxa"/>
            <w:tcBorders>
              <w:top w:val="nil"/>
              <w:left w:val="nil"/>
              <w:bottom w:val="single" w:sz="4" w:space="0" w:color="C2C3C4"/>
              <w:right w:val="single" w:sz="4" w:space="0" w:color="C2C3C4"/>
            </w:tcBorders>
            <w:shd w:val="clear" w:color="FFFFFF" w:fill="FFFFFF"/>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r>
      <w:tr w:rsidR="003B7491" w:rsidRPr="003B7491" w:rsidTr="003B7491">
        <w:trPr>
          <w:trHeight w:val="810"/>
        </w:trPr>
        <w:tc>
          <w:tcPr>
            <w:tcW w:w="568" w:type="dxa"/>
            <w:tcBorders>
              <w:top w:val="nil"/>
              <w:left w:val="single" w:sz="4" w:space="0" w:color="C2C3C4"/>
              <w:bottom w:val="single" w:sz="4" w:space="0" w:color="C2C3C4"/>
              <w:right w:val="single" w:sz="4" w:space="0" w:color="C2C3C4"/>
            </w:tcBorders>
            <w:shd w:val="clear" w:color="FFFFFF" w:fill="FFFFFF"/>
            <w:vAlign w:val="center"/>
            <w:hideMark/>
          </w:tcPr>
          <w:p w:rsidR="003B7491" w:rsidRPr="003B7491" w:rsidRDefault="003B7491" w:rsidP="003B7491">
            <w:pPr>
              <w:widowControl/>
              <w:suppressAutoHyphens w:val="0"/>
              <w:jc w:val="left"/>
              <w:rPr>
                <w:rFonts w:ascii="宋体" w:hAnsi="宋体" w:cs="宋体"/>
                <w:color w:val="000000"/>
                <w:kern w:val="0"/>
                <w:sz w:val="22"/>
                <w:szCs w:val="22"/>
              </w:rPr>
            </w:pPr>
            <w:r w:rsidRPr="003B7491">
              <w:rPr>
                <w:rFonts w:ascii="宋体" w:hAnsi="宋体" w:cs="宋体" w:hint="eastAsia"/>
                <w:color w:val="000000"/>
                <w:kern w:val="0"/>
                <w:sz w:val="22"/>
                <w:szCs w:val="22"/>
              </w:rPr>
              <w:t>208</w:t>
            </w:r>
          </w:p>
        </w:tc>
        <w:tc>
          <w:tcPr>
            <w:tcW w:w="437" w:type="dxa"/>
            <w:tcBorders>
              <w:top w:val="nil"/>
              <w:left w:val="nil"/>
              <w:bottom w:val="single" w:sz="4" w:space="0" w:color="C2C3C4"/>
              <w:right w:val="single" w:sz="4" w:space="0" w:color="C2C3C4"/>
            </w:tcBorders>
            <w:shd w:val="clear" w:color="FFFFFF" w:fill="FFFFFF"/>
            <w:vAlign w:val="center"/>
            <w:hideMark/>
          </w:tcPr>
          <w:p w:rsidR="003B7491" w:rsidRPr="003B7491" w:rsidRDefault="003B7491" w:rsidP="003B7491">
            <w:pPr>
              <w:widowControl/>
              <w:suppressAutoHyphens w:val="0"/>
              <w:jc w:val="left"/>
              <w:rPr>
                <w:rFonts w:ascii="宋体" w:hAnsi="宋体" w:cs="宋体"/>
                <w:color w:val="000000"/>
                <w:kern w:val="0"/>
                <w:sz w:val="22"/>
                <w:szCs w:val="22"/>
              </w:rPr>
            </w:pPr>
            <w:r w:rsidRPr="003B7491">
              <w:rPr>
                <w:rFonts w:ascii="宋体" w:hAnsi="宋体" w:cs="宋体" w:hint="eastAsia"/>
                <w:color w:val="000000"/>
                <w:kern w:val="0"/>
                <w:sz w:val="22"/>
                <w:szCs w:val="22"/>
              </w:rPr>
              <w:t>05</w:t>
            </w:r>
          </w:p>
        </w:tc>
        <w:tc>
          <w:tcPr>
            <w:tcW w:w="437" w:type="dxa"/>
            <w:tcBorders>
              <w:top w:val="nil"/>
              <w:left w:val="nil"/>
              <w:bottom w:val="single" w:sz="4" w:space="0" w:color="C2C3C4"/>
              <w:right w:val="single" w:sz="4" w:space="0" w:color="C2C3C4"/>
            </w:tcBorders>
            <w:shd w:val="clear" w:color="FFFFFF" w:fill="FFFFFF"/>
            <w:vAlign w:val="center"/>
            <w:hideMark/>
          </w:tcPr>
          <w:p w:rsidR="003B7491" w:rsidRPr="003B7491" w:rsidRDefault="003B7491" w:rsidP="003B7491">
            <w:pPr>
              <w:widowControl/>
              <w:suppressAutoHyphens w:val="0"/>
              <w:jc w:val="left"/>
              <w:rPr>
                <w:rFonts w:ascii="宋体" w:hAnsi="宋体" w:cs="宋体"/>
                <w:color w:val="000000"/>
                <w:kern w:val="0"/>
                <w:sz w:val="22"/>
                <w:szCs w:val="22"/>
              </w:rPr>
            </w:pPr>
            <w:r w:rsidRPr="003B7491">
              <w:rPr>
                <w:rFonts w:ascii="宋体" w:hAnsi="宋体" w:cs="宋体" w:hint="eastAsia"/>
                <w:color w:val="000000"/>
                <w:kern w:val="0"/>
                <w:sz w:val="22"/>
                <w:szCs w:val="22"/>
              </w:rPr>
              <w:t>05</w:t>
            </w:r>
          </w:p>
        </w:tc>
        <w:tc>
          <w:tcPr>
            <w:tcW w:w="876" w:type="dxa"/>
            <w:tcBorders>
              <w:top w:val="nil"/>
              <w:left w:val="nil"/>
              <w:bottom w:val="single" w:sz="4" w:space="0" w:color="C2C3C4"/>
              <w:right w:val="single" w:sz="4" w:space="0" w:color="C2C3C4"/>
            </w:tcBorders>
            <w:shd w:val="clear" w:color="FFFFFF" w:fill="FFFFFF"/>
            <w:vAlign w:val="center"/>
            <w:hideMark/>
          </w:tcPr>
          <w:p w:rsidR="003B7491" w:rsidRPr="003B7491" w:rsidRDefault="003B7491" w:rsidP="003B7491">
            <w:pPr>
              <w:widowControl/>
              <w:suppressAutoHyphens w:val="0"/>
              <w:jc w:val="left"/>
              <w:rPr>
                <w:rFonts w:ascii="宋体" w:hAnsi="宋体" w:cs="宋体"/>
                <w:color w:val="000000"/>
                <w:kern w:val="0"/>
                <w:sz w:val="22"/>
                <w:szCs w:val="22"/>
              </w:rPr>
            </w:pPr>
            <w:r w:rsidRPr="003B7491">
              <w:rPr>
                <w:rFonts w:ascii="宋体" w:hAnsi="宋体" w:cs="宋体" w:hint="eastAsia"/>
                <w:color w:val="000000"/>
                <w:kern w:val="0"/>
                <w:sz w:val="22"/>
                <w:szCs w:val="22"/>
              </w:rPr>
              <w:t>503001</w:t>
            </w:r>
          </w:p>
        </w:tc>
        <w:tc>
          <w:tcPr>
            <w:tcW w:w="2502" w:type="dxa"/>
            <w:tcBorders>
              <w:top w:val="nil"/>
              <w:left w:val="nil"/>
              <w:bottom w:val="single" w:sz="4" w:space="0" w:color="C2C3C4"/>
              <w:right w:val="single" w:sz="4" w:space="0" w:color="C2C3C4"/>
            </w:tcBorders>
            <w:shd w:val="clear" w:color="FFFFFF" w:fill="FFFFFF"/>
            <w:vAlign w:val="center"/>
            <w:hideMark/>
          </w:tcPr>
          <w:p w:rsidR="003B7491" w:rsidRPr="003B7491" w:rsidRDefault="003B7491" w:rsidP="003B7491">
            <w:pPr>
              <w:widowControl/>
              <w:suppressAutoHyphens w:val="0"/>
              <w:jc w:val="left"/>
              <w:rPr>
                <w:rFonts w:ascii="宋体" w:hAnsi="宋体" w:cs="宋体"/>
                <w:color w:val="000000"/>
                <w:kern w:val="0"/>
                <w:sz w:val="22"/>
                <w:szCs w:val="22"/>
              </w:rPr>
            </w:pPr>
            <w:r w:rsidRPr="003B7491">
              <w:rPr>
                <w:rFonts w:ascii="宋体" w:hAnsi="宋体" w:cs="宋体" w:hint="eastAsia"/>
                <w:kern w:val="0"/>
                <w:sz w:val="22"/>
                <w:szCs w:val="22"/>
              </w:rPr>
              <w:t> 机关事业单位基本养老保险缴费支出</w:t>
            </w:r>
          </w:p>
        </w:tc>
        <w:tc>
          <w:tcPr>
            <w:tcW w:w="993" w:type="dxa"/>
            <w:tcBorders>
              <w:top w:val="nil"/>
              <w:left w:val="nil"/>
              <w:bottom w:val="single" w:sz="4" w:space="0" w:color="C2C3C4"/>
              <w:right w:val="single" w:sz="4" w:space="0" w:color="C2C3C4"/>
            </w:tcBorders>
            <w:shd w:val="clear" w:color="auto" w:fill="auto"/>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6.42</w:t>
            </w:r>
          </w:p>
        </w:tc>
        <w:tc>
          <w:tcPr>
            <w:tcW w:w="850" w:type="dxa"/>
            <w:tcBorders>
              <w:top w:val="nil"/>
              <w:left w:val="nil"/>
              <w:bottom w:val="single" w:sz="4" w:space="0" w:color="C2C3C4"/>
              <w:right w:val="single" w:sz="4" w:space="0" w:color="C2C3C4"/>
            </w:tcBorders>
            <w:shd w:val="clear" w:color="FFFFFF" w:fill="FFFFFF"/>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6.42</w:t>
            </w:r>
          </w:p>
        </w:tc>
        <w:tc>
          <w:tcPr>
            <w:tcW w:w="851" w:type="dxa"/>
            <w:tcBorders>
              <w:top w:val="nil"/>
              <w:left w:val="nil"/>
              <w:bottom w:val="single" w:sz="4" w:space="0" w:color="C2C3C4"/>
              <w:right w:val="single" w:sz="4" w:space="0" w:color="C2C3C4"/>
            </w:tcBorders>
            <w:shd w:val="clear" w:color="FFFFFF" w:fill="FFFFFF"/>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c>
          <w:tcPr>
            <w:tcW w:w="708" w:type="dxa"/>
            <w:tcBorders>
              <w:top w:val="nil"/>
              <w:left w:val="nil"/>
              <w:bottom w:val="single" w:sz="4" w:space="0" w:color="C2C3C4"/>
              <w:right w:val="single" w:sz="4" w:space="0" w:color="C2C3C4"/>
            </w:tcBorders>
            <w:shd w:val="clear" w:color="FFFFFF" w:fill="FFFFFF"/>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c>
          <w:tcPr>
            <w:tcW w:w="709" w:type="dxa"/>
            <w:tcBorders>
              <w:top w:val="nil"/>
              <w:left w:val="nil"/>
              <w:bottom w:val="single" w:sz="4" w:space="0" w:color="C2C3C4"/>
              <w:right w:val="single" w:sz="4" w:space="0" w:color="C2C3C4"/>
            </w:tcBorders>
            <w:shd w:val="clear" w:color="FFFFFF" w:fill="FFFFFF"/>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r>
      <w:tr w:rsidR="003B7491" w:rsidRPr="003B7491" w:rsidTr="003B7491">
        <w:trPr>
          <w:trHeight w:val="720"/>
        </w:trPr>
        <w:tc>
          <w:tcPr>
            <w:tcW w:w="568" w:type="dxa"/>
            <w:tcBorders>
              <w:top w:val="nil"/>
              <w:left w:val="single" w:sz="4" w:space="0" w:color="C2C3C4"/>
              <w:bottom w:val="single" w:sz="4" w:space="0" w:color="C2C3C4"/>
              <w:right w:val="single" w:sz="4" w:space="0" w:color="C2C3C4"/>
            </w:tcBorders>
            <w:shd w:val="clear" w:color="FFFFFF" w:fill="FFFFFF"/>
            <w:vAlign w:val="center"/>
            <w:hideMark/>
          </w:tcPr>
          <w:p w:rsidR="003B7491" w:rsidRPr="003B7491" w:rsidRDefault="003B7491" w:rsidP="003B7491">
            <w:pPr>
              <w:widowControl/>
              <w:suppressAutoHyphens w:val="0"/>
              <w:jc w:val="left"/>
              <w:rPr>
                <w:rFonts w:ascii="宋体" w:hAnsi="宋体" w:cs="宋体"/>
                <w:color w:val="000000"/>
                <w:kern w:val="0"/>
                <w:sz w:val="22"/>
                <w:szCs w:val="22"/>
              </w:rPr>
            </w:pPr>
            <w:r w:rsidRPr="003B7491">
              <w:rPr>
                <w:rFonts w:ascii="宋体" w:hAnsi="宋体" w:cs="宋体" w:hint="eastAsia"/>
                <w:color w:val="000000"/>
                <w:kern w:val="0"/>
                <w:sz w:val="22"/>
                <w:szCs w:val="22"/>
              </w:rPr>
              <w:t>208</w:t>
            </w:r>
          </w:p>
        </w:tc>
        <w:tc>
          <w:tcPr>
            <w:tcW w:w="437" w:type="dxa"/>
            <w:tcBorders>
              <w:top w:val="nil"/>
              <w:left w:val="nil"/>
              <w:bottom w:val="single" w:sz="4" w:space="0" w:color="C2C3C4"/>
              <w:right w:val="single" w:sz="4" w:space="0" w:color="C2C3C4"/>
            </w:tcBorders>
            <w:shd w:val="clear" w:color="FFFFFF" w:fill="FFFFFF"/>
            <w:vAlign w:val="center"/>
            <w:hideMark/>
          </w:tcPr>
          <w:p w:rsidR="003B7491" w:rsidRPr="003B7491" w:rsidRDefault="003B7491" w:rsidP="003B7491">
            <w:pPr>
              <w:widowControl/>
              <w:suppressAutoHyphens w:val="0"/>
              <w:jc w:val="left"/>
              <w:rPr>
                <w:rFonts w:ascii="宋体" w:hAnsi="宋体" w:cs="宋体"/>
                <w:color w:val="000000"/>
                <w:kern w:val="0"/>
                <w:sz w:val="22"/>
                <w:szCs w:val="22"/>
              </w:rPr>
            </w:pPr>
            <w:r w:rsidRPr="003B7491">
              <w:rPr>
                <w:rFonts w:ascii="宋体" w:hAnsi="宋体" w:cs="宋体" w:hint="eastAsia"/>
                <w:color w:val="000000"/>
                <w:kern w:val="0"/>
                <w:sz w:val="22"/>
                <w:szCs w:val="22"/>
              </w:rPr>
              <w:t>05</w:t>
            </w:r>
          </w:p>
        </w:tc>
        <w:tc>
          <w:tcPr>
            <w:tcW w:w="437" w:type="dxa"/>
            <w:tcBorders>
              <w:top w:val="nil"/>
              <w:left w:val="nil"/>
              <w:bottom w:val="single" w:sz="4" w:space="0" w:color="C2C3C4"/>
              <w:right w:val="single" w:sz="4" w:space="0" w:color="C2C3C4"/>
            </w:tcBorders>
            <w:shd w:val="clear" w:color="FFFFFF" w:fill="FFFFFF"/>
            <w:vAlign w:val="center"/>
            <w:hideMark/>
          </w:tcPr>
          <w:p w:rsidR="003B7491" w:rsidRPr="003B7491" w:rsidRDefault="003B7491" w:rsidP="003B7491">
            <w:pPr>
              <w:widowControl/>
              <w:suppressAutoHyphens w:val="0"/>
              <w:jc w:val="left"/>
              <w:rPr>
                <w:rFonts w:ascii="宋体" w:hAnsi="宋体" w:cs="宋体"/>
                <w:color w:val="000000"/>
                <w:kern w:val="0"/>
                <w:sz w:val="22"/>
                <w:szCs w:val="22"/>
              </w:rPr>
            </w:pPr>
            <w:r w:rsidRPr="003B7491">
              <w:rPr>
                <w:rFonts w:ascii="宋体" w:hAnsi="宋体" w:cs="宋体" w:hint="eastAsia"/>
                <w:color w:val="000000"/>
                <w:kern w:val="0"/>
                <w:sz w:val="22"/>
                <w:szCs w:val="22"/>
              </w:rPr>
              <w:t>06</w:t>
            </w:r>
          </w:p>
        </w:tc>
        <w:tc>
          <w:tcPr>
            <w:tcW w:w="876" w:type="dxa"/>
            <w:tcBorders>
              <w:top w:val="nil"/>
              <w:left w:val="nil"/>
              <w:bottom w:val="single" w:sz="4" w:space="0" w:color="C2C3C4"/>
              <w:right w:val="single" w:sz="4" w:space="0" w:color="C2C3C4"/>
            </w:tcBorders>
            <w:shd w:val="clear" w:color="FFFFFF" w:fill="FFFFFF"/>
            <w:vAlign w:val="center"/>
            <w:hideMark/>
          </w:tcPr>
          <w:p w:rsidR="003B7491" w:rsidRPr="003B7491" w:rsidRDefault="003B7491" w:rsidP="003B7491">
            <w:pPr>
              <w:widowControl/>
              <w:suppressAutoHyphens w:val="0"/>
              <w:jc w:val="left"/>
              <w:rPr>
                <w:rFonts w:ascii="宋体" w:hAnsi="宋体" w:cs="宋体"/>
                <w:color w:val="000000"/>
                <w:kern w:val="0"/>
                <w:sz w:val="22"/>
                <w:szCs w:val="22"/>
              </w:rPr>
            </w:pPr>
            <w:r w:rsidRPr="003B7491">
              <w:rPr>
                <w:rFonts w:ascii="宋体" w:hAnsi="宋体" w:cs="宋体" w:hint="eastAsia"/>
                <w:color w:val="000000"/>
                <w:kern w:val="0"/>
                <w:sz w:val="22"/>
                <w:szCs w:val="22"/>
              </w:rPr>
              <w:t>503001</w:t>
            </w:r>
          </w:p>
        </w:tc>
        <w:tc>
          <w:tcPr>
            <w:tcW w:w="2502" w:type="dxa"/>
            <w:tcBorders>
              <w:top w:val="nil"/>
              <w:left w:val="nil"/>
              <w:bottom w:val="single" w:sz="4" w:space="0" w:color="C2C3C4"/>
              <w:right w:val="single" w:sz="4" w:space="0" w:color="C2C3C4"/>
            </w:tcBorders>
            <w:shd w:val="clear" w:color="FFFFFF" w:fill="FFFFFF"/>
            <w:vAlign w:val="center"/>
            <w:hideMark/>
          </w:tcPr>
          <w:p w:rsidR="003B7491" w:rsidRPr="003B7491" w:rsidRDefault="003B7491" w:rsidP="003B7491">
            <w:pPr>
              <w:widowControl/>
              <w:suppressAutoHyphens w:val="0"/>
              <w:jc w:val="left"/>
              <w:rPr>
                <w:rFonts w:ascii="宋体" w:hAnsi="宋体" w:cs="宋体"/>
                <w:color w:val="000000"/>
                <w:kern w:val="0"/>
                <w:sz w:val="22"/>
                <w:szCs w:val="22"/>
              </w:rPr>
            </w:pPr>
            <w:r w:rsidRPr="003B7491">
              <w:rPr>
                <w:rFonts w:ascii="宋体" w:hAnsi="宋体" w:cs="宋体" w:hint="eastAsia"/>
                <w:kern w:val="0"/>
                <w:sz w:val="22"/>
                <w:szCs w:val="22"/>
              </w:rPr>
              <w:t> 机关事业单位职业年金缴费支出</w:t>
            </w:r>
          </w:p>
        </w:tc>
        <w:tc>
          <w:tcPr>
            <w:tcW w:w="993" w:type="dxa"/>
            <w:tcBorders>
              <w:top w:val="nil"/>
              <w:left w:val="nil"/>
              <w:bottom w:val="single" w:sz="4" w:space="0" w:color="C2C3C4"/>
              <w:right w:val="single" w:sz="4" w:space="0" w:color="C2C3C4"/>
            </w:tcBorders>
            <w:shd w:val="clear" w:color="auto" w:fill="auto"/>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3.21</w:t>
            </w:r>
          </w:p>
        </w:tc>
        <w:tc>
          <w:tcPr>
            <w:tcW w:w="850" w:type="dxa"/>
            <w:tcBorders>
              <w:top w:val="nil"/>
              <w:left w:val="nil"/>
              <w:bottom w:val="single" w:sz="4" w:space="0" w:color="C2C3C4"/>
              <w:right w:val="single" w:sz="4" w:space="0" w:color="C2C3C4"/>
            </w:tcBorders>
            <w:shd w:val="clear" w:color="FFFFFF" w:fill="FFFFFF"/>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3.21</w:t>
            </w:r>
          </w:p>
        </w:tc>
        <w:tc>
          <w:tcPr>
            <w:tcW w:w="851" w:type="dxa"/>
            <w:tcBorders>
              <w:top w:val="nil"/>
              <w:left w:val="nil"/>
              <w:bottom w:val="single" w:sz="4" w:space="0" w:color="C2C3C4"/>
              <w:right w:val="single" w:sz="4" w:space="0" w:color="C2C3C4"/>
            </w:tcBorders>
            <w:shd w:val="clear" w:color="FFFFFF" w:fill="FFFFFF"/>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c>
          <w:tcPr>
            <w:tcW w:w="708" w:type="dxa"/>
            <w:tcBorders>
              <w:top w:val="nil"/>
              <w:left w:val="nil"/>
              <w:bottom w:val="single" w:sz="4" w:space="0" w:color="C2C3C4"/>
              <w:right w:val="single" w:sz="4" w:space="0" w:color="C2C3C4"/>
            </w:tcBorders>
            <w:shd w:val="clear" w:color="FFFFFF" w:fill="FFFFFF"/>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c>
          <w:tcPr>
            <w:tcW w:w="709" w:type="dxa"/>
            <w:tcBorders>
              <w:top w:val="nil"/>
              <w:left w:val="nil"/>
              <w:bottom w:val="single" w:sz="4" w:space="0" w:color="C2C3C4"/>
              <w:right w:val="single" w:sz="4" w:space="0" w:color="C2C3C4"/>
            </w:tcBorders>
            <w:shd w:val="clear" w:color="FFFFFF" w:fill="FFFFFF"/>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r>
      <w:tr w:rsidR="003B7491" w:rsidRPr="003B7491" w:rsidTr="003B7491">
        <w:trPr>
          <w:trHeight w:val="570"/>
        </w:trPr>
        <w:tc>
          <w:tcPr>
            <w:tcW w:w="568" w:type="dxa"/>
            <w:tcBorders>
              <w:top w:val="nil"/>
              <w:left w:val="single" w:sz="4" w:space="0" w:color="C2C3C4"/>
              <w:bottom w:val="single" w:sz="4" w:space="0" w:color="C2C3C4"/>
              <w:right w:val="single" w:sz="4" w:space="0" w:color="C2C3C4"/>
            </w:tcBorders>
            <w:shd w:val="clear" w:color="FFFFFF" w:fill="FFFFFF"/>
            <w:vAlign w:val="center"/>
            <w:hideMark/>
          </w:tcPr>
          <w:p w:rsidR="003B7491" w:rsidRPr="003B7491" w:rsidRDefault="003B7491" w:rsidP="003B7491">
            <w:pPr>
              <w:widowControl/>
              <w:suppressAutoHyphens w:val="0"/>
              <w:jc w:val="left"/>
              <w:rPr>
                <w:rFonts w:ascii="宋体" w:hAnsi="宋体" w:cs="宋体"/>
                <w:color w:val="000000"/>
                <w:kern w:val="0"/>
                <w:sz w:val="22"/>
                <w:szCs w:val="22"/>
              </w:rPr>
            </w:pPr>
            <w:r w:rsidRPr="003B7491">
              <w:rPr>
                <w:rFonts w:ascii="宋体" w:hAnsi="宋体" w:cs="宋体" w:hint="eastAsia"/>
                <w:color w:val="000000"/>
                <w:kern w:val="0"/>
                <w:sz w:val="22"/>
                <w:szCs w:val="22"/>
              </w:rPr>
              <w:t>208</w:t>
            </w:r>
          </w:p>
        </w:tc>
        <w:tc>
          <w:tcPr>
            <w:tcW w:w="437" w:type="dxa"/>
            <w:tcBorders>
              <w:top w:val="nil"/>
              <w:left w:val="nil"/>
              <w:bottom w:val="single" w:sz="4" w:space="0" w:color="C2C3C4"/>
              <w:right w:val="single" w:sz="4" w:space="0" w:color="C2C3C4"/>
            </w:tcBorders>
            <w:shd w:val="clear" w:color="FFFFFF" w:fill="FFFFFF"/>
            <w:vAlign w:val="center"/>
            <w:hideMark/>
          </w:tcPr>
          <w:p w:rsidR="003B7491" w:rsidRPr="003B7491" w:rsidRDefault="003B7491" w:rsidP="003B7491">
            <w:pPr>
              <w:widowControl/>
              <w:suppressAutoHyphens w:val="0"/>
              <w:jc w:val="left"/>
              <w:rPr>
                <w:rFonts w:ascii="宋体" w:hAnsi="宋体" w:cs="宋体"/>
                <w:color w:val="000000"/>
                <w:kern w:val="0"/>
                <w:sz w:val="22"/>
                <w:szCs w:val="22"/>
              </w:rPr>
            </w:pPr>
            <w:r w:rsidRPr="003B7491">
              <w:rPr>
                <w:rFonts w:ascii="宋体" w:hAnsi="宋体" w:cs="宋体" w:hint="eastAsia"/>
                <w:color w:val="000000"/>
                <w:kern w:val="0"/>
                <w:sz w:val="22"/>
                <w:szCs w:val="22"/>
              </w:rPr>
              <w:t>05</w:t>
            </w:r>
          </w:p>
        </w:tc>
        <w:tc>
          <w:tcPr>
            <w:tcW w:w="437" w:type="dxa"/>
            <w:tcBorders>
              <w:top w:val="nil"/>
              <w:left w:val="nil"/>
              <w:bottom w:val="single" w:sz="4" w:space="0" w:color="C2C3C4"/>
              <w:right w:val="single" w:sz="4" w:space="0" w:color="C2C3C4"/>
            </w:tcBorders>
            <w:shd w:val="clear" w:color="FFFFFF" w:fill="FFFFFF"/>
            <w:vAlign w:val="center"/>
            <w:hideMark/>
          </w:tcPr>
          <w:p w:rsidR="003B7491" w:rsidRPr="003B7491" w:rsidRDefault="003B7491" w:rsidP="003B7491">
            <w:pPr>
              <w:widowControl/>
              <w:suppressAutoHyphens w:val="0"/>
              <w:jc w:val="left"/>
              <w:rPr>
                <w:rFonts w:ascii="宋体" w:hAnsi="宋体" w:cs="宋体"/>
                <w:color w:val="000000"/>
                <w:kern w:val="0"/>
                <w:sz w:val="22"/>
                <w:szCs w:val="22"/>
              </w:rPr>
            </w:pPr>
            <w:r w:rsidRPr="003B7491">
              <w:rPr>
                <w:rFonts w:ascii="宋体" w:hAnsi="宋体" w:cs="宋体" w:hint="eastAsia"/>
                <w:color w:val="000000"/>
                <w:kern w:val="0"/>
                <w:sz w:val="22"/>
                <w:szCs w:val="22"/>
              </w:rPr>
              <w:t>99</w:t>
            </w:r>
          </w:p>
        </w:tc>
        <w:tc>
          <w:tcPr>
            <w:tcW w:w="876" w:type="dxa"/>
            <w:tcBorders>
              <w:top w:val="nil"/>
              <w:left w:val="nil"/>
              <w:bottom w:val="single" w:sz="4" w:space="0" w:color="C2C3C4"/>
              <w:right w:val="single" w:sz="4" w:space="0" w:color="C2C3C4"/>
            </w:tcBorders>
            <w:shd w:val="clear" w:color="FFFFFF" w:fill="FFFFFF"/>
            <w:vAlign w:val="center"/>
            <w:hideMark/>
          </w:tcPr>
          <w:p w:rsidR="003B7491" w:rsidRPr="003B7491" w:rsidRDefault="003B7491" w:rsidP="003B7491">
            <w:pPr>
              <w:widowControl/>
              <w:suppressAutoHyphens w:val="0"/>
              <w:jc w:val="left"/>
              <w:rPr>
                <w:rFonts w:ascii="宋体" w:hAnsi="宋体" w:cs="宋体"/>
                <w:color w:val="000000"/>
                <w:kern w:val="0"/>
                <w:sz w:val="22"/>
                <w:szCs w:val="22"/>
              </w:rPr>
            </w:pPr>
            <w:r w:rsidRPr="003B7491">
              <w:rPr>
                <w:rFonts w:ascii="宋体" w:hAnsi="宋体" w:cs="宋体" w:hint="eastAsia"/>
                <w:color w:val="000000"/>
                <w:kern w:val="0"/>
                <w:sz w:val="22"/>
                <w:szCs w:val="22"/>
              </w:rPr>
              <w:t>503001</w:t>
            </w:r>
          </w:p>
        </w:tc>
        <w:tc>
          <w:tcPr>
            <w:tcW w:w="2502" w:type="dxa"/>
            <w:tcBorders>
              <w:top w:val="nil"/>
              <w:left w:val="nil"/>
              <w:bottom w:val="single" w:sz="4" w:space="0" w:color="C2C3C4"/>
              <w:right w:val="single" w:sz="4" w:space="0" w:color="C2C3C4"/>
            </w:tcBorders>
            <w:shd w:val="clear" w:color="FFFFFF" w:fill="FFFFFF"/>
            <w:vAlign w:val="center"/>
            <w:hideMark/>
          </w:tcPr>
          <w:p w:rsidR="003B7491" w:rsidRPr="003B7491" w:rsidRDefault="003B7491" w:rsidP="003B7491">
            <w:pPr>
              <w:widowControl/>
              <w:suppressAutoHyphens w:val="0"/>
              <w:jc w:val="left"/>
              <w:rPr>
                <w:rFonts w:ascii="宋体" w:hAnsi="宋体" w:cs="宋体"/>
                <w:color w:val="000000"/>
                <w:kern w:val="0"/>
                <w:sz w:val="22"/>
                <w:szCs w:val="22"/>
              </w:rPr>
            </w:pPr>
            <w:r w:rsidRPr="003B7491">
              <w:rPr>
                <w:rFonts w:ascii="宋体" w:hAnsi="宋体" w:cs="宋体" w:hint="eastAsia"/>
                <w:kern w:val="0"/>
                <w:sz w:val="22"/>
                <w:szCs w:val="22"/>
              </w:rPr>
              <w:t> 其他行政事业单位养老支出</w:t>
            </w:r>
          </w:p>
        </w:tc>
        <w:tc>
          <w:tcPr>
            <w:tcW w:w="993" w:type="dxa"/>
            <w:tcBorders>
              <w:top w:val="nil"/>
              <w:left w:val="nil"/>
              <w:bottom w:val="single" w:sz="4" w:space="0" w:color="C2C3C4"/>
              <w:right w:val="single" w:sz="4" w:space="0" w:color="C2C3C4"/>
            </w:tcBorders>
            <w:shd w:val="clear" w:color="auto" w:fill="auto"/>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0.95</w:t>
            </w:r>
          </w:p>
        </w:tc>
        <w:tc>
          <w:tcPr>
            <w:tcW w:w="850" w:type="dxa"/>
            <w:tcBorders>
              <w:top w:val="nil"/>
              <w:left w:val="nil"/>
              <w:bottom w:val="single" w:sz="4" w:space="0" w:color="C2C3C4"/>
              <w:right w:val="single" w:sz="4" w:space="0" w:color="C2C3C4"/>
            </w:tcBorders>
            <w:shd w:val="clear" w:color="FFFFFF" w:fill="FFFFFF"/>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0.95</w:t>
            </w:r>
          </w:p>
        </w:tc>
        <w:tc>
          <w:tcPr>
            <w:tcW w:w="851" w:type="dxa"/>
            <w:tcBorders>
              <w:top w:val="nil"/>
              <w:left w:val="nil"/>
              <w:bottom w:val="single" w:sz="4" w:space="0" w:color="C2C3C4"/>
              <w:right w:val="single" w:sz="4" w:space="0" w:color="C2C3C4"/>
            </w:tcBorders>
            <w:shd w:val="clear" w:color="FFFFFF" w:fill="FFFFFF"/>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c>
          <w:tcPr>
            <w:tcW w:w="708" w:type="dxa"/>
            <w:tcBorders>
              <w:top w:val="nil"/>
              <w:left w:val="nil"/>
              <w:bottom w:val="single" w:sz="4" w:space="0" w:color="C2C3C4"/>
              <w:right w:val="single" w:sz="4" w:space="0" w:color="C2C3C4"/>
            </w:tcBorders>
            <w:shd w:val="clear" w:color="FFFFFF" w:fill="FFFFFF"/>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c>
          <w:tcPr>
            <w:tcW w:w="709" w:type="dxa"/>
            <w:tcBorders>
              <w:top w:val="nil"/>
              <w:left w:val="nil"/>
              <w:bottom w:val="single" w:sz="4" w:space="0" w:color="C2C3C4"/>
              <w:right w:val="single" w:sz="4" w:space="0" w:color="C2C3C4"/>
            </w:tcBorders>
            <w:shd w:val="clear" w:color="FFFFFF" w:fill="FFFFFF"/>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r>
      <w:tr w:rsidR="003B7491" w:rsidRPr="003B7491" w:rsidTr="003B7491">
        <w:trPr>
          <w:trHeight w:val="398"/>
        </w:trPr>
        <w:tc>
          <w:tcPr>
            <w:tcW w:w="568" w:type="dxa"/>
            <w:tcBorders>
              <w:top w:val="nil"/>
              <w:left w:val="single" w:sz="4" w:space="0" w:color="C2C3C4"/>
              <w:bottom w:val="single" w:sz="4" w:space="0" w:color="C2C3C4"/>
              <w:right w:val="single" w:sz="4" w:space="0" w:color="C2C3C4"/>
            </w:tcBorders>
            <w:shd w:val="clear" w:color="FFFFFF" w:fill="FFFFFF"/>
            <w:vAlign w:val="center"/>
            <w:hideMark/>
          </w:tcPr>
          <w:p w:rsidR="003B7491" w:rsidRPr="003B7491" w:rsidRDefault="003B7491" w:rsidP="003B7491">
            <w:pPr>
              <w:widowControl/>
              <w:suppressAutoHyphens w:val="0"/>
              <w:jc w:val="left"/>
              <w:rPr>
                <w:rFonts w:ascii="宋体" w:hAnsi="宋体" w:cs="宋体"/>
                <w:color w:val="000000"/>
                <w:kern w:val="0"/>
                <w:sz w:val="22"/>
                <w:szCs w:val="22"/>
              </w:rPr>
            </w:pPr>
            <w:r w:rsidRPr="003B7491">
              <w:rPr>
                <w:rFonts w:ascii="宋体" w:hAnsi="宋体" w:cs="宋体" w:hint="eastAsia"/>
                <w:color w:val="000000"/>
                <w:kern w:val="0"/>
                <w:sz w:val="22"/>
                <w:szCs w:val="22"/>
              </w:rPr>
              <w:t>210</w:t>
            </w:r>
          </w:p>
        </w:tc>
        <w:tc>
          <w:tcPr>
            <w:tcW w:w="437" w:type="dxa"/>
            <w:tcBorders>
              <w:top w:val="nil"/>
              <w:left w:val="nil"/>
              <w:bottom w:val="single" w:sz="4" w:space="0" w:color="C2C3C4"/>
              <w:right w:val="single" w:sz="4" w:space="0" w:color="C2C3C4"/>
            </w:tcBorders>
            <w:shd w:val="clear" w:color="FFFFFF" w:fill="FFFFFF"/>
            <w:vAlign w:val="center"/>
            <w:hideMark/>
          </w:tcPr>
          <w:p w:rsidR="003B7491" w:rsidRPr="003B7491" w:rsidRDefault="003B7491" w:rsidP="003B7491">
            <w:pPr>
              <w:widowControl/>
              <w:suppressAutoHyphens w:val="0"/>
              <w:jc w:val="left"/>
              <w:rPr>
                <w:rFonts w:ascii="宋体" w:hAnsi="宋体" w:cs="宋体"/>
                <w:color w:val="000000"/>
                <w:kern w:val="0"/>
                <w:sz w:val="22"/>
                <w:szCs w:val="22"/>
              </w:rPr>
            </w:pPr>
            <w:r w:rsidRPr="003B7491">
              <w:rPr>
                <w:rFonts w:ascii="宋体" w:hAnsi="宋体" w:cs="宋体" w:hint="eastAsia"/>
                <w:color w:val="000000"/>
                <w:kern w:val="0"/>
                <w:sz w:val="22"/>
                <w:szCs w:val="22"/>
              </w:rPr>
              <w:t>11</w:t>
            </w:r>
          </w:p>
        </w:tc>
        <w:tc>
          <w:tcPr>
            <w:tcW w:w="437" w:type="dxa"/>
            <w:tcBorders>
              <w:top w:val="nil"/>
              <w:left w:val="nil"/>
              <w:bottom w:val="single" w:sz="4" w:space="0" w:color="C2C3C4"/>
              <w:right w:val="single" w:sz="4" w:space="0" w:color="C2C3C4"/>
            </w:tcBorders>
            <w:shd w:val="clear" w:color="FFFFFF" w:fill="FFFFFF"/>
            <w:vAlign w:val="center"/>
            <w:hideMark/>
          </w:tcPr>
          <w:p w:rsidR="003B7491" w:rsidRPr="003B7491" w:rsidRDefault="003B7491" w:rsidP="003B7491">
            <w:pPr>
              <w:widowControl/>
              <w:suppressAutoHyphens w:val="0"/>
              <w:jc w:val="left"/>
              <w:rPr>
                <w:rFonts w:ascii="宋体" w:hAnsi="宋体" w:cs="宋体"/>
                <w:color w:val="000000"/>
                <w:kern w:val="0"/>
                <w:sz w:val="22"/>
                <w:szCs w:val="22"/>
              </w:rPr>
            </w:pPr>
            <w:r w:rsidRPr="003B7491">
              <w:rPr>
                <w:rFonts w:ascii="宋体" w:hAnsi="宋体" w:cs="宋体" w:hint="eastAsia"/>
                <w:color w:val="000000"/>
                <w:kern w:val="0"/>
                <w:sz w:val="22"/>
                <w:szCs w:val="22"/>
              </w:rPr>
              <w:t>01</w:t>
            </w:r>
          </w:p>
        </w:tc>
        <w:tc>
          <w:tcPr>
            <w:tcW w:w="876" w:type="dxa"/>
            <w:tcBorders>
              <w:top w:val="nil"/>
              <w:left w:val="nil"/>
              <w:bottom w:val="single" w:sz="4" w:space="0" w:color="C2C3C4"/>
              <w:right w:val="single" w:sz="4" w:space="0" w:color="C2C3C4"/>
            </w:tcBorders>
            <w:shd w:val="clear" w:color="FFFFFF" w:fill="FFFFFF"/>
            <w:vAlign w:val="center"/>
            <w:hideMark/>
          </w:tcPr>
          <w:p w:rsidR="003B7491" w:rsidRPr="003B7491" w:rsidRDefault="003B7491" w:rsidP="003B7491">
            <w:pPr>
              <w:widowControl/>
              <w:suppressAutoHyphens w:val="0"/>
              <w:jc w:val="left"/>
              <w:rPr>
                <w:rFonts w:ascii="宋体" w:hAnsi="宋体" w:cs="宋体"/>
                <w:color w:val="000000"/>
                <w:kern w:val="0"/>
                <w:sz w:val="22"/>
                <w:szCs w:val="22"/>
              </w:rPr>
            </w:pPr>
            <w:r w:rsidRPr="003B7491">
              <w:rPr>
                <w:rFonts w:ascii="宋体" w:hAnsi="宋体" w:cs="宋体" w:hint="eastAsia"/>
                <w:color w:val="000000"/>
                <w:kern w:val="0"/>
                <w:sz w:val="22"/>
                <w:szCs w:val="22"/>
              </w:rPr>
              <w:t>503001</w:t>
            </w:r>
          </w:p>
        </w:tc>
        <w:tc>
          <w:tcPr>
            <w:tcW w:w="2502" w:type="dxa"/>
            <w:tcBorders>
              <w:top w:val="nil"/>
              <w:left w:val="nil"/>
              <w:bottom w:val="single" w:sz="4" w:space="0" w:color="C2C3C4"/>
              <w:right w:val="single" w:sz="4" w:space="0" w:color="C2C3C4"/>
            </w:tcBorders>
            <w:shd w:val="clear" w:color="FFFFFF" w:fill="FFFFFF"/>
            <w:vAlign w:val="center"/>
            <w:hideMark/>
          </w:tcPr>
          <w:p w:rsidR="003B7491" w:rsidRPr="003B7491" w:rsidRDefault="003B7491" w:rsidP="003B7491">
            <w:pPr>
              <w:widowControl/>
              <w:suppressAutoHyphens w:val="0"/>
              <w:jc w:val="left"/>
              <w:rPr>
                <w:rFonts w:ascii="宋体" w:hAnsi="宋体" w:cs="宋体"/>
                <w:color w:val="000000"/>
                <w:kern w:val="0"/>
                <w:sz w:val="22"/>
                <w:szCs w:val="22"/>
              </w:rPr>
            </w:pPr>
            <w:r w:rsidRPr="003B7491">
              <w:rPr>
                <w:rFonts w:ascii="宋体" w:hAnsi="宋体" w:cs="宋体" w:hint="eastAsia"/>
                <w:kern w:val="0"/>
                <w:sz w:val="22"/>
                <w:szCs w:val="22"/>
              </w:rPr>
              <w:t> 行政单位医疗</w:t>
            </w:r>
          </w:p>
        </w:tc>
        <w:tc>
          <w:tcPr>
            <w:tcW w:w="993" w:type="dxa"/>
            <w:tcBorders>
              <w:top w:val="nil"/>
              <w:left w:val="nil"/>
              <w:bottom w:val="single" w:sz="4" w:space="0" w:color="C2C3C4"/>
              <w:right w:val="single" w:sz="4" w:space="0" w:color="C2C3C4"/>
            </w:tcBorders>
            <w:shd w:val="clear" w:color="auto" w:fill="auto"/>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2.45</w:t>
            </w:r>
          </w:p>
        </w:tc>
        <w:tc>
          <w:tcPr>
            <w:tcW w:w="850" w:type="dxa"/>
            <w:tcBorders>
              <w:top w:val="nil"/>
              <w:left w:val="nil"/>
              <w:bottom w:val="single" w:sz="4" w:space="0" w:color="C2C3C4"/>
              <w:right w:val="single" w:sz="4" w:space="0" w:color="C2C3C4"/>
            </w:tcBorders>
            <w:shd w:val="clear" w:color="FFFFFF" w:fill="FFFFFF"/>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2.45</w:t>
            </w:r>
          </w:p>
        </w:tc>
        <w:tc>
          <w:tcPr>
            <w:tcW w:w="851" w:type="dxa"/>
            <w:tcBorders>
              <w:top w:val="nil"/>
              <w:left w:val="nil"/>
              <w:bottom w:val="single" w:sz="4" w:space="0" w:color="C2C3C4"/>
              <w:right w:val="single" w:sz="4" w:space="0" w:color="C2C3C4"/>
            </w:tcBorders>
            <w:shd w:val="clear" w:color="FFFFFF" w:fill="FFFFFF"/>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c>
          <w:tcPr>
            <w:tcW w:w="708" w:type="dxa"/>
            <w:tcBorders>
              <w:top w:val="nil"/>
              <w:left w:val="nil"/>
              <w:bottom w:val="single" w:sz="4" w:space="0" w:color="C2C3C4"/>
              <w:right w:val="single" w:sz="4" w:space="0" w:color="C2C3C4"/>
            </w:tcBorders>
            <w:shd w:val="clear" w:color="FFFFFF" w:fill="FFFFFF"/>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c>
          <w:tcPr>
            <w:tcW w:w="709" w:type="dxa"/>
            <w:tcBorders>
              <w:top w:val="nil"/>
              <w:left w:val="nil"/>
              <w:bottom w:val="single" w:sz="4" w:space="0" w:color="C2C3C4"/>
              <w:right w:val="single" w:sz="4" w:space="0" w:color="C2C3C4"/>
            </w:tcBorders>
            <w:shd w:val="clear" w:color="FFFFFF" w:fill="FFFFFF"/>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r>
      <w:tr w:rsidR="003B7491" w:rsidRPr="003B7491" w:rsidTr="003B7491">
        <w:trPr>
          <w:trHeight w:val="398"/>
        </w:trPr>
        <w:tc>
          <w:tcPr>
            <w:tcW w:w="568" w:type="dxa"/>
            <w:tcBorders>
              <w:top w:val="nil"/>
              <w:left w:val="single" w:sz="4" w:space="0" w:color="C2C3C4"/>
              <w:bottom w:val="single" w:sz="4" w:space="0" w:color="C2C3C4"/>
              <w:right w:val="single" w:sz="4" w:space="0" w:color="C2C3C4"/>
            </w:tcBorders>
            <w:shd w:val="clear" w:color="FFFFFF" w:fill="FFFFFF"/>
            <w:vAlign w:val="center"/>
            <w:hideMark/>
          </w:tcPr>
          <w:p w:rsidR="003B7491" w:rsidRPr="003B7491" w:rsidRDefault="003B7491" w:rsidP="003B7491">
            <w:pPr>
              <w:widowControl/>
              <w:suppressAutoHyphens w:val="0"/>
              <w:jc w:val="left"/>
              <w:rPr>
                <w:rFonts w:ascii="宋体" w:hAnsi="宋体" w:cs="宋体"/>
                <w:color w:val="000000"/>
                <w:kern w:val="0"/>
                <w:sz w:val="22"/>
                <w:szCs w:val="22"/>
              </w:rPr>
            </w:pPr>
            <w:r w:rsidRPr="003B7491">
              <w:rPr>
                <w:rFonts w:ascii="宋体" w:hAnsi="宋体" w:cs="宋体" w:hint="eastAsia"/>
                <w:color w:val="000000"/>
                <w:kern w:val="0"/>
                <w:sz w:val="22"/>
                <w:szCs w:val="22"/>
              </w:rPr>
              <w:t>210</w:t>
            </w:r>
          </w:p>
        </w:tc>
        <w:tc>
          <w:tcPr>
            <w:tcW w:w="437" w:type="dxa"/>
            <w:tcBorders>
              <w:top w:val="nil"/>
              <w:left w:val="nil"/>
              <w:bottom w:val="single" w:sz="4" w:space="0" w:color="C2C3C4"/>
              <w:right w:val="single" w:sz="4" w:space="0" w:color="C2C3C4"/>
            </w:tcBorders>
            <w:shd w:val="clear" w:color="FFFFFF" w:fill="FFFFFF"/>
            <w:vAlign w:val="center"/>
            <w:hideMark/>
          </w:tcPr>
          <w:p w:rsidR="003B7491" w:rsidRPr="003B7491" w:rsidRDefault="003B7491" w:rsidP="003B7491">
            <w:pPr>
              <w:widowControl/>
              <w:suppressAutoHyphens w:val="0"/>
              <w:jc w:val="left"/>
              <w:rPr>
                <w:rFonts w:ascii="宋体" w:hAnsi="宋体" w:cs="宋体"/>
                <w:color w:val="000000"/>
                <w:kern w:val="0"/>
                <w:sz w:val="22"/>
                <w:szCs w:val="22"/>
              </w:rPr>
            </w:pPr>
            <w:r w:rsidRPr="003B7491">
              <w:rPr>
                <w:rFonts w:ascii="宋体" w:hAnsi="宋体" w:cs="宋体" w:hint="eastAsia"/>
                <w:color w:val="000000"/>
                <w:kern w:val="0"/>
                <w:sz w:val="22"/>
                <w:szCs w:val="22"/>
              </w:rPr>
              <w:t>11</w:t>
            </w:r>
          </w:p>
        </w:tc>
        <w:tc>
          <w:tcPr>
            <w:tcW w:w="437" w:type="dxa"/>
            <w:tcBorders>
              <w:top w:val="nil"/>
              <w:left w:val="nil"/>
              <w:bottom w:val="single" w:sz="4" w:space="0" w:color="C2C3C4"/>
              <w:right w:val="single" w:sz="4" w:space="0" w:color="C2C3C4"/>
            </w:tcBorders>
            <w:shd w:val="clear" w:color="FFFFFF" w:fill="FFFFFF"/>
            <w:vAlign w:val="center"/>
            <w:hideMark/>
          </w:tcPr>
          <w:p w:rsidR="003B7491" w:rsidRPr="003B7491" w:rsidRDefault="003B7491" w:rsidP="003B7491">
            <w:pPr>
              <w:widowControl/>
              <w:suppressAutoHyphens w:val="0"/>
              <w:jc w:val="left"/>
              <w:rPr>
                <w:rFonts w:ascii="宋体" w:hAnsi="宋体" w:cs="宋体"/>
                <w:color w:val="000000"/>
                <w:kern w:val="0"/>
                <w:sz w:val="22"/>
                <w:szCs w:val="22"/>
              </w:rPr>
            </w:pPr>
            <w:r w:rsidRPr="003B7491">
              <w:rPr>
                <w:rFonts w:ascii="宋体" w:hAnsi="宋体" w:cs="宋体" w:hint="eastAsia"/>
                <w:color w:val="000000"/>
                <w:kern w:val="0"/>
                <w:sz w:val="22"/>
                <w:szCs w:val="22"/>
              </w:rPr>
              <w:t>03</w:t>
            </w:r>
          </w:p>
        </w:tc>
        <w:tc>
          <w:tcPr>
            <w:tcW w:w="876" w:type="dxa"/>
            <w:tcBorders>
              <w:top w:val="nil"/>
              <w:left w:val="nil"/>
              <w:bottom w:val="single" w:sz="4" w:space="0" w:color="C2C3C4"/>
              <w:right w:val="single" w:sz="4" w:space="0" w:color="C2C3C4"/>
            </w:tcBorders>
            <w:shd w:val="clear" w:color="FFFFFF" w:fill="FFFFFF"/>
            <w:vAlign w:val="center"/>
            <w:hideMark/>
          </w:tcPr>
          <w:p w:rsidR="003B7491" w:rsidRPr="003B7491" w:rsidRDefault="003B7491" w:rsidP="003B7491">
            <w:pPr>
              <w:widowControl/>
              <w:suppressAutoHyphens w:val="0"/>
              <w:jc w:val="left"/>
              <w:rPr>
                <w:rFonts w:ascii="宋体" w:hAnsi="宋体" w:cs="宋体"/>
                <w:color w:val="000000"/>
                <w:kern w:val="0"/>
                <w:sz w:val="22"/>
                <w:szCs w:val="22"/>
              </w:rPr>
            </w:pPr>
            <w:r w:rsidRPr="003B7491">
              <w:rPr>
                <w:rFonts w:ascii="宋体" w:hAnsi="宋体" w:cs="宋体" w:hint="eastAsia"/>
                <w:color w:val="000000"/>
                <w:kern w:val="0"/>
                <w:sz w:val="22"/>
                <w:szCs w:val="22"/>
              </w:rPr>
              <w:t>503001</w:t>
            </w:r>
          </w:p>
        </w:tc>
        <w:tc>
          <w:tcPr>
            <w:tcW w:w="2502" w:type="dxa"/>
            <w:tcBorders>
              <w:top w:val="nil"/>
              <w:left w:val="nil"/>
              <w:bottom w:val="single" w:sz="4" w:space="0" w:color="C2C3C4"/>
              <w:right w:val="single" w:sz="4" w:space="0" w:color="C2C3C4"/>
            </w:tcBorders>
            <w:shd w:val="clear" w:color="FFFFFF" w:fill="FFFFFF"/>
            <w:vAlign w:val="center"/>
            <w:hideMark/>
          </w:tcPr>
          <w:p w:rsidR="003B7491" w:rsidRPr="003B7491" w:rsidRDefault="003B7491" w:rsidP="003B7491">
            <w:pPr>
              <w:widowControl/>
              <w:suppressAutoHyphens w:val="0"/>
              <w:jc w:val="left"/>
              <w:rPr>
                <w:rFonts w:ascii="宋体" w:hAnsi="宋体" w:cs="宋体"/>
                <w:color w:val="000000"/>
                <w:kern w:val="0"/>
                <w:sz w:val="22"/>
                <w:szCs w:val="22"/>
              </w:rPr>
            </w:pPr>
            <w:r w:rsidRPr="003B7491">
              <w:rPr>
                <w:rFonts w:ascii="宋体" w:hAnsi="宋体" w:cs="宋体" w:hint="eastAsia"/>
                <w:kern w:val="0"/>
                <w:sz w:val="22"/>
                <w:szCs w:val="22"/>
              </w:rPr>
              <w:t> 公务员医疗补助</w:t>
            </w:r>
          </w:p>
        </w:tc>
        <w:tc>
          <w:tcPr>
            <w:tcW w:w="993" w:type="dxa"/>
            <w:tcBorders>
              <w:top w:val="nil"/>
              <w:left w:val="nil"/>
              <w:bottom w:val="single" w:sz="4" w:space="0" w:color="C2C3C4"/>
              <w:right w:val="single" w:sz="4" w:space="0" w:color="C2C3C4"/>
            </w:tcBorders>
            <w:shd w:val="clear" w:color="auto" w:fill="auto"/>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8.40</w:t>
            </w:r>
          </w:p>
        </w:tc>
        <w:tc>
          <w:tcPr>
            <w:tcW w:w="850" w:type="dxa"/>
            <w:tcBorders>
              <w:top w:val="nil"/>
              <w:left w:val="nil"/>
              <w:bottom w:val="single" w:sz="4" w:space="0" w:color="C2C3C4"/>
              <w:right w:val="single" w:sz="4" w:space="0" w:color="C2C3C4"/>
            </w:tcBorders>
            <w:shd w:val="clear" w:color="FFFFFF" w:fill="FFFFFF"/>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8.40</w:t>
            </w:r>
          </w:p>
        </w:tc>
        <w:tc>
          <w:tcPr>
            <w:tcW w:w="851" w:type="dxa"/>
            <w:tcBorders>
              <w:top w:val="nil"/>
              <w:left w:val="nil"/>
              <w:bottom w:val="single" w:sz="4" w:space="0" w:color="C2C3C4"/>
              <w:right w:val="single" w:sz="4" w:space="0" w:color="C2C3C4"/>
            </w:tcBorders>
            <w:shd w:val="clear" w:color="FFFFFF" w:fill="FFFFFF"/>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c>
          <w:tcPr>
            <w:tcW w:w="708" w:type="dxa"/>
            <w:tcBorders>
              <w:top w:val="nil"/>
              <w:left w:val="nil"/>
              <w:bottom w:val="single" w:sz="4" w:space="0" w:color="C2C3C4"/>
              <w:right w:val="single" w:sz="4" w:space="0" w:color="C2C3C4"/>
            </w:tcBorders>
            <w:shd w:val="clear" w:color="FFFFFF" w:fill="FFFFFF"/>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c>
          <w:tcPr>
            <w:tcW w:w="709" w:type="dxa"/>
            <w:tcBorders>
              <w:top w:val="nil"/>
              <w:left w:val="nil"/>
              <w:bottom w:val="single" w:sz="4" w:space="0" w:color="C2C3C4"/>
              <w:right w:val="single" w:sz="4" w:space="0" w:color="C2C3C4"/>
            </w:tcBorders>
            <w:shd w:val="clear" w:color="FFFFFF" w:fill="FFFFFF"/>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r>
      <w:tr w:rsidR="003B7491" w:rsidRPr="003B7491" w:rsidTr="003B7491">
        <w:trPr>
          <w:trHeight w:val="398"/>
        </w:trPr>
        <w:tc>
          <w:tcPr>
            <w:tcW w:w="568" w:type="dxa"/>
            <w:tcBorders>
              <w:top w:val="nil"/>
              <w:left w:val="single" w:sz="4" w:space="0" w:color="C2C3C4"/>
              <w:bottom w:val="single" w:sz="4" w:space="0" w:color="C2C3C4"/>
              <w:right w:val="single" w:sz="4" w:space="0" w:color="C2C3C4"/>
            </w:tcBorders>
            <w:shd w:val="clear" w:color="FFFFFF" w:fill="FFFFFF"/>
            <w:vAlign w:val="center"/>
            <w:hideMark/>
          </w:tcPr>
          <w:p w:rsidR="003B7491" w:rsidRPr="003B7491" w:rsidRDefault="003B7491" w:rsidP="003B7491">
            <w:pPr>
              <w:widowControl/>
              <w:suppressAutoHyphens w:val="0"/>
              <w:jc w:val="left"/>
              <w:rPr>
                <w:rFonts w:ascii="宋体" w:hAnsi="宋体" w:cs="宋体"/>
                <w:color w:val="000000"/>
                <w:kern w:val="0"/>
                <w:sz w:val="22"/>
                <w:szCs w:val="22"/>
              </w:rPr>
            </w:pPr>
            <w:r w:rsidRPr="003B7491">
              <w:rPr>
                <w:rFonts w:ascii="宋体" w:hAnsi="宋体" w:cs="宋体" w:hint="eastAsia"/>
                <w:color w:val="000000"/>
                <w:kern w:val="0"/>
                <w:sz w:val="22"/>
                <w:szCs w:val="22"/>
              </w:rPr>
              <w:t>221</w:t>
            </w:r>
          </w:p>
        </w:tc>
        <w:tc>
          <w:tcPr>
            <w:tcW w:w="437" w:type="dxa"/>
            <w:tcBorders>
              <w:top w:val="nil"/>
              <w:left w:val="nil"/>
              <w:bottom w:val="single" w:sz="4" w:space="0" w:color="C2C3C4"/>
              <w:right w:val="single" w:sz="4" w:space="0" w:color="C2C3C4"/>
            </w:tcBorders>
            <w:shd w:val="clear" w:color="FFFFFF" w:fill="FFFFFF"/>
            <w:vAlign w:val="center"/>
            <w:hideMark/>
          </w:tcPr>
          <w:p w:rsidR="003B7491" w:rsidRPr="003B7491" w:rsidRDefault="003B7491" w:rsidP="003B7491">
            <w:pPr>
              <w:widowControl/>
              <w:suppressAutoHyphens w:val="0"/>
              <w:jc w:val="left"/>
              <w:rPr>
                <w:rFonts w:ascii="宋体" w:hAnsi="宋体" w:cs="宋体"/>
                <w:color w:val="000000"/>
                <w:kern w:val="0"/>
                <w:sz w:val="22"/>
                <w:szCs w:val="22"/>
              </w:rPr>
            </w:pPr>
            <w:r w:rsidRPr="003B7491">
              <w:rPr>
                <w:rFonts w:ascii="宋体" w:hAnsi="宋体" w:cs="宋体" w:hint="eastAsia"/>
                <w:color w:val="000000"/>
                <w:kern w:val="0"/>
                <w:sz w:val="22"/>
                <w:szCs w:val="22"/>
              </w:rPr>
              <w:t>02</w:t>
            </w:r>
          </w:p>
        </w:tc>
        <w:tc>
          <w:tcPr>
            <w:tcW w:w="437" w:type="dxa"/>
            <w:tcBorders>
              <w:top w:val="nil"/>
              <w:left w:val="nil"/>
              <w:bottom w:val="single" w:sz="4" w:space="0" w:color="C2C3C4"/>
              <w:right w:val="single" w:sz="4" w:space="0" w:color="C2C3C4"/>
            </w:tcBorders>
            <w:shd w:val="clear" w:color="FFFFFF" w:fill="FFFFFF"/>
            <w:vAlign w:val="center"/>
            <w:hideMark/>
          </w:tcPr>
          <w:p w:rsidR="003B7491" w:rsidRPr="003B7491" w:rsidRDefault="003B7491" w:rsidP="003B7491">
            <w:pPr>
              <w:widowControl/>
              <w:suppressAutoHyphens w:val="0"/>
              <w:jc w:val="left"/>
              <w:rPr>
                <w:rFonts w:ascii="宋体" w:hAnsi="宋体" w:cs="宋体"/>
                <w:color w:val="000000"/>
                <w:kern w:val="0"/>
                <w:sz w:val="22"/>
                <w:szCs w:val="22"/>
              </w:rPr>
            </w:pPr>
            <w:r w:rsidRPr="003B7491">
              <w:rPr>
                <w:rFonts w:ascii="宋体" w:hAnsi="宋体" w:cs="宋体" w:hint="eastAsia"/>
                <w:color w:val="000000"/>
                <w:kern w:val="0"/>
                <w:sz w:val="22"/>
                <w:szCs w:val="22"/>
              </w:rPr>
              <w:t>01</w:t>
            </w:r>
          </w:p>
        </w:tc>
        <w:tc>
          <w:tcPr>
            <w:tcW w:w="876" w:type="dxa"/>
            <w:tcBorders>
              <w:top w:val="nil"/>
              <w:left w:val="nil"/>
              <w:bottom w:val="single" w:sz="4" w:space="0" w:color="C2C3C4"/>
              <w:right w:val="single" w:sz="4" w:space="0" w:color="C2C3C4"/>
            </w:tcBorders>
            <w:shd w:val="clear" w:color="FFFFFF" w:fill="FFFFFF"/>
            <w:vAlign w:val="center"/>
            <w:hideMark/>
          </w:tcPr>
          <w:p w:rsidR="003B7491" w:rsidRPr="003B7491" w:rsidRDefault="003B7491" w:rsidP="003B7491">
            <w:pPr>
              <w:widowControl/>
              <w:suppressAutoHyphens w:val="0"/>
              <w:jc w:val="left"/>
              <w:rPr>
                <w:rFonts w:ascii="宋体" w:hAnsi="宋体" w:cs="宋体"/>
                <w:color w:val="000000"/>
                <w:kern w:val="0"/>
                <w:sz w:val="22"/>
                <w:szCs w:val="22"/>
              </w:rPr>
            </w:pPr>
            <w:r w:rsidRPr="003B7491">
              <w:rPr>
                <w:rFonts w:ascii="宋体" w:hAnsi="宋体" w:cs="宋体" w:hint="eastAsia"/>
                <w:color w:val="000000"/>
                <w:kern w:val="0"/>
                <w:sz w:val="22"/>
                <w:szCs w:val="22"/>
              </w:rPr>
              <w:t>503001</w:t>
            </w:r>
          </w:p>
        </w:tc>
        <w:tc>
          <w:tcPr>
            <w:tcW w:w="2502" w:type="dxa"/>
            <w:tcBorders>
              <w:top w:val="nil"/>
              <w:left w:val="nil"/>
              <w:bottom w:val="single" w:sz="4" w:space="0" w:color="C2C3C4"/>
              <w:right w:val="single" w:sz="4" w:space="0" w:color="C2C3C4"/>
            </w:tcBorders>
            <w:shd w:val="clear" w:color="FFFFFF" w:fill="FFFFFF"/>
            <w:vAlign w:val="center"/>
            <w:hideMark/>
          </w:tcPr>
          <w:p w:rsidR="003B7491" w:rsidRPr="003B7491" w:rsidRDefault="003B7491" w:rsidP="003B7491">
            <w:pPr>
              <w:widowControl/>
              <w:suppressAutoHyphens w:val="0"/>
              <w:jc w:val="left"/>
              <w:rPr>
                <w:rFonts w:ascii="宋体" w:hAnsi="宋体" w:cs="宋体"/>
                <w:color w:val="000000"/>
                <w:kern w:val="0"/>
                <w:sz w:val="22"/>
                <w:szCs w:val="22"/>
              </w:rPr>
            </w:pPr>
            <w:r w:rsidRPr="003B7491">
              <w:rPr>
                <w:rFonts w:ascii="宋体" w:hAnsi="宋体" w:cs="宋体" w:hint="eastAsia"/>
                <w:kern w:val="0"/>
                <w:sz w:val="22"/>
                <w:szCs w:val="22"/>
              </w:rPr>
              <w:t> 住房公积金</w:t>
            </w:r>
          </w:p>
        </w:tc>
        <w:tc>
          <w:tcPr>
            <w:tcW w:w="993" w:type="dxa"/>
            <w:tcBorders>
              <w:top w:val="nil"/>
              <w:left w:val="nil"/>
              <w:bottom w:val="single" w:sz="4" w:space="0" w:color="C2C3C4"/>
              <w:right w:val="single" w:sz="4" w:space="0" w:color="C2C3C4"/>
            </w:tcBorders>
            <w:shd w:val="clear" w:color="auto" w:fill="auto"/>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75.95</w:t>
            </w:r>
          </w:p>
        </w:tc>
        <w:tc>
          <w:tcPr>
            <w:tcW w:w="850" w:type="dxa"/>
            <w:tcBorders>
              <w:top w:val="nil"/>
              <w:left w:val="nil"/>
              <w:bottom w:val="single" w:sz="4" w:space="0" w:color="C2C3C4"/>
              <w:right w:val="single" w:sz="4" w:space="0" w:color="C2C3C4"/>
            </w:tcBorders>
            <w:shd w:val="clear" w:color="FFFFFF" w:fill="FFFFFF"/>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75.95</w:t>
            </w:r>
          </w:p>
        </w:tc>
        <w:tc>
          <w:tcPr>
            <w:tcW w:w="851" w:type="dxa"/>
            <w:tcBorders>
              <w:top w:val="nil"/>
              <w:left w:val="nil"/>
              <w:bottom w:val="single" w:sz="4" w:space="0" w:color="C2C3C4"/>
              <w:right w:val="single" w:sz="4" w:space="0" w:color="C2C3C4"/>
            </w:tcBorders>
            <w:shd w:val="clear" w:color="FFFFFF" w:fill="FFFFFF"/>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c>
          <w:tcPr>
            <w:tcW w:w="708" w:type="dxa"/>
            <w:tcBorders>
              <w:top w:val="nil"/>
              <w:left w:val="nil"/>
              <w:bottom w:val="single" w:sz="4" w:space="0" w:color="C2C3C4"/>
              <w:right w:val="single" w:sz="4" w:space="0" w:color="C2C3C4"/>
            </w:tcBorders>
            <w:shd w:val="clear" w:color="FFFFFF" w:fill="FFFFFF"/>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c>
          <w:tcPr>
            <w:tcW w:w="709" w:type="dxa"/>
            <w:tcBorders>
              <w:top w:val="nil"/>
              <w:left w:val="nil"/>
              <w:bottom w:val="single" w:sz="4" w:space="0" w:color="C2C3C4"/>
              <w:right w:val="single" w:sz="4" w:space="0" w:color="C2C3C4"/>
            </w:tcBorders>
            <w:shd w:val="clear" w:color="FFFFFF" w:fill="FFFFFF"/>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r>
    </w:tbl>
    <w:p w:rsidR="00FD79F6" w:rsidRDefault="00FD79F6" w:rsidP="003B7491">
      <w:pPr>
        <w:pStyle w:val="a4"/>
        <w:widowControl/>
        <w:spacing w:before="0" w:beforeAutospacing="0" w:after="0" w:afterAutospacing="0" w:line="600" w:lineRule="exact"/>
        <w:jc w:val="both"/>
        <w:outlineLvl w:val="1"/>
        <w:rPr>
          <w:rFonts w:ascii="Times New Roman" w:eastAsia="仿宋_GB2312" w:hAnsi="Times New Roman" w:cs="仿宋_GB2312"/>
          <w:color w:val="333333"/>
          <w:sz w:val="32"/>
          <w:szCs w:val="32"/>
        </w:rPr>
      </w:pPr>
    </w:p>
    <w:p w:rsidR="003B7491" w:rsidRDefault="00440C2D" w:rsidP="003B7491">
      <w:pPr>
        <w:pStyle w:val="a4"/>
        <w:widowControl/>
        <w:numPr>
          <w:ilvl w:val="0"/>
          <w:numId w:val="4"/>
        </w:numPr>
        <w:spacing w:before="0" w:beforeAutospacing="0" w:after="0" w:afterAutospacing="0" w:line="600" w:lineRule="exact"/>
        <w:jc w:val="both"/>
        <w:outlineLvl w:val="1"/>
        <w:rPr>
          <w:rFonts w:ascii="Times New Roman" w:eastAsia="仿宋_GB2312" w:hAnsi="Times New Roman" w:cs="仿宋_GB2312"/>
          <w:color w:val="333333"/>
          <w:sz w:val="32"/>
          <w:szCs w:val="32"/>
        </w:rPr>
      </w:pPr>
      <w:r>
        <w:rPr>
          <w:rFonts w:ascii="Times New Roman" w:eastAsia="仿宋_GB2312" w:hAnsi="Times New Roman" w:cs="仿宋_GB2312" w:hint="eastAsia"/>
          <w:color w:val="333333"/>
          <w:sz w:val="32"/>
          <w:szCs w:val="32"/>
        </w:rPr>
        <w:t>财政拨款收支预算总表（公开表</w:t>
      </w:r>
      <w:r>
        <w:rPr>
          <w:rFonts w:ascii="Times New Roman" w:eastAsia="仿宋_GB2312" w:hAnsi="Times New Roman" w:cs="仿宋_GB2312" w:hint="eastAsia"/>
          <w:color w:val="333333"/>
          <w:sz w:val="32"/>
          <w:szCs w:val="32"/>
        </w:rPr>
        <w:t>2</w:t>
      </w:r>
      <w:r>
        <w:rPr>
          <w:rFonts w:ascii="Times New Roman" w:eastAsia="仿宋_GB2312" w:hAnsi="Times New Roman" w:cs="仿宋_GB2312" w:hint="eastAsia"/>
          <w:color w:val="333333"/>
          <w:sz w:val="32"/>
          <w:szCs w:val="32"/>
        </w:rPr>
        <w:t>）</w:t>
      </w:r>
    </w:p>
    <w:tbl>
      <w:tblPr>
        <w:tblW w:w="8931" w:type="dxa"/>
        <w:tblInd w:w="-176" w:type="dxa"/>
        <w:tblLook w:val="04A0" w:firstRow="1" w:lastRow="0" w:firstColumn="1" w:lastColumn="0" w:noHBand="0" w:noVBand="1"/>
      </w:tblPr>
      <w:tblGrid>
        <w:gridCol w:w="2269"/>
        <w:gridCol w:w="1134"/>
        <w:gridCol w:w="1984"/>
        <w:gridCol w:w="993"/>
        <w:gridCol w:w="1134"/>
        <w:gridCol w:w="708"/>
        <w:gridCol w:w="709"/>
      </w:tblGrid>
      <w:tr w:rsidR="003B7491" w:rsidRPr="003B7491" w:rsidTr="00BE3424">
        <w:trPr>
          <w:trHeight w:val="398"/>
        </w:trPr>
        <w:tc>
          <w:tcPr>
            <w:tcW w:w="8931" w:type="dxa"/>
            <w:gridSpan w:val="7"/>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3B7491" w:rsidRPr="003B7491" w:rsidRDefault="003B7491" w:rsidP="003B7491">
            <w:pPr>
              <w:widowControl/>
              <w:suppressAutoHyphens w:val="0"/>
              <w:jc w:val="center"/>
              <w:rPr>
                <w:rFonts w:ascii="黑体" w:eastAsia="黑体" w:hAnsi="黑体" w:cs="宋体"/>
                <w:b/>
                <w:bCs/>
                <w:color w:val="000000"/>
                <w:kern w:val="0"/>
                <w:sz w:val="32"/>
                <w:szCs w:val="32"/>
              </w:rPr>
            </w:pPr>
            <w:r w:rsidRPr="003B7491">
              <w:rPr>
                <w:rFonts w:ascii="黑体" w:eastAsia="黑体" w:hAnsi="黑体" w:cs="宋体" w:hint="eastAsia"/>
                <w:b/>
                <w:bCs/>
                <w:color w:val="000000"/>
                <w:kern w:val="0"/>
                <w:sz w:val="32"/>
                <w:szCs w:val="32"/>
              </w:rPr>
              <w:t>财政拨款收支预算总表</w:t>
            </w:r>
          </w:p>
        </w:tc>
      </w:tr>
      <w:tr w:rsidR="003B7491" w:rsidRPr="003B7491" w:rsidTr="00BE3424">
        <w:trPr>
          <w:trHeight w:val="360"/>
        </w:trPr>
        <w:tc>
          <w:tcPr>
            <w:tcW w:w="8931" w:type="dxa"/>
            <w:gridSpan w:val="7"/>
            <w:tcBorders>
              <w:top w:val="single" w:sz="4" w:space="0" w:color="FFFFFF"/>
              <w:left w:val="single" w:sz="4" w:space="0" w:color="FFFFFF"/>
              <w:bottom w:val="single" w:sz="4" w:space="0" w:color="C0C0C0"/>
              <w:right w:val="single" w:sz="4" w:space="0" w:color="FFFFFF"/>
            </w:tcBorders>
            <w:shd w:val="clear" w:color="auto" w:fill="auto"/>
            <w:vAlign w:val="center"/>
            <w:hideMark/>
          </w:tcPr>
          <w:p w:rsidR="003B7491" w:rsidRPr="003B7491" w:rsidRDefault="003B7491" w:rsidP="003B7491">
            <w:pPr>
              <w:widowControl/>
              <w:suppressAutoHyphens w:val="0"/>
              <w:jc w:val="left"/>
              <w:rPr>
                <w:rFonts w:ascii="宋体" w:hAnsi="宋体" w:cs="宋体"/>
                <w:color w:val="000000"/>
                <w:kern w:val="0"/>
                <w:sz w:val="22"/>
                <w:szCs w:val="22"/>
              </w:rPr>
            </w:pPr>
            <w:r w:rsidRPr="003B7491">
              <w:rPr>
                <w:rFonts w:ascii="宋体" w:hAnsi="宋体" w:cs="宋体" w:hint="eastAsia"/>
                <w:color w:val="000000"/>
                <w:kern w:val="0"/>
                <w:sz w:val="22"/>
                <w:szCs w:val="22"/>
              </w:rPr>
              <w:t>部门：乐山市</w:t>
            </w:r>
            <w:proofErr w:type="gramStart"/>
            <w:r w:rsidRPr="003B7491">
              <w:rPr>
                <w:rFonts w:ascii="宋体" w:hAnsi="宋体" w:cs="宋体" w:hint="eastAsia"/>
                <w:color w:val="000000"/>
                <w:kern w:val="0"/>
                <w:sz w:val="22"/>
                <w:szCs w:val="22"/>
              </w:rPr>
              <w:t>市</w:t>
            </w:r>
            <w:proofErr w:type="gramEnd"/>
            <w:r w:rsidRPr="003B7491">
              <w:rPr>
                <w:rFonts w:ascii="宋体" w:hAnsi="宋体" w:cs="宋体" w:hint="eastAsia"/>
                <w:color w:val="000000"/>
                <w:kern w:val="0"/>
                <w:sz w:val="22"/>
                <w:szCs w:val="22"/>
              </w:rPr>
              <w:t>中区人民法院                       金额单位：万元</w:t>
            </w:r>
          </w:p>
        </w:tc>
      </w:tr>
      <w:tr w:rsidR="003B7491" w:rsidRPr="003B7491" w:rsidTr="00BE3424">
        <w:trPr>
          <w:trHeight w:val="428"/>
        </w:trPr>
        <w:tc>
          <w:tcPr>
            <w:tcW w:w="3403" w:type="dxa"/>
            <w:gridSpan w:val="2"/>
            <w:tcBorders>
              <w:top w:val="single" w:sz="4" w:space="0" w:color="C0C0C0"/>
              <w:left w:val="single" w:sz="4" w:space="0" w:color="C0C0C0"/>
              <w:bottom w:val="single" w:sz="4" w:space="0" w:color="C0C0C0"/>
              <w:right w:val="single" w:sz="4" w:space="0" w:color="C0C0C0"/>
            </w:tcBorders>
            <w:shd w:val="clear" w:color="EFF2F7" w:fill="EFF2F7"/>
            <w:vAlign w:val="center"/>
            <w:hideMark/>
          </w:tcPr>
          <w:p w:rsidR="003B7491" w:rsidRPr="003B7491" w:rsidRDefault="003B7491" w:rsidP="003B7491">
            <w:pPr>
              <w:widowControl/>
              <w:suppressAutoHyphens w:val="0"/>
              <w:jc w:val="center"/>
              <w:rPr>
                <w:rFonts w:ascii="宋体" w:hAnsi="宋体" w:cs="宋体"/>
                <w:b/>
                <w:bCs/>
                <w:color w:val="000000"/>
                <w:kern w:val="0"/>
                <w:sz w:val="22"/>
                <w:szCs w:val="22"/>
              </w:rPr>
            </w:pPr>
            <w:r w:rsidRPr="003B7491">
              <w:rPr>
                <w:rFonts w:ascii="宋体" w:hAnsi="宋体" w:cs="宋体" w:hint="eastAsia"/>
                <w:b/>
                <w:bCs/>
                <w:color w:val="000000"/>
                <w:kern w:val="0"/>
                <w:sz w:val="22"/>
                <w:szCs w:val="22"/>
              </w:rPr>
              <w:t>收    入</w:t>
            </w:r>
          </w:p>
        </w:tc>
        <w:tc>
          <w:tcPr>
            <w:tcW w:w="5528" w:type="dxa"/>
            <w:gridSpan w:val="5"/>
            <w:tcBorders>
              <w:top w:val="single" w:sz="4" w:space="0" w:color="C0C0C0"/>
              <w:left w:val="nil"/>
              <w:bottom w:val="single" w:sz="4" w:space="0" w:color="C0C0C0"/>
              <w:right w:val="single" w:sz="4" w:space="0" w:color="C0C0C0"/>
            </w:tcBorders>
            <w:shd w:val="clear" w:color="EFF2F7" w:fill="EFF2F7"/>
            <w:vAlign w:val="center"/>
            <w:hideMark/>
          </w:tcPr>
          <w:p w:rsidR="003B7491" w:rsidRPr="003B7491" w:rsidRDefault="003B7491" w:rsidP="003B7491">
            <w:pPr>
              <w:widowControl/>
              <w:suppressAutoHyphens w:val="0"/>
              <w:jc w:val="center"/>
              <w:rPr>
                <w:rFonts w:ascii="宋体" w:hAnsi="宋体" w:cs="宋体"/>
                <w:b/>
                <w:bCs/>
                <w:color w:val="000000"/>
                <w:kern w:val="0"/>
                <w:sz w:val="22"/>
                <w:szCs w:val="22"/>
              </w:rPr>
            </w:pPr>
            <w:r w:rsidRPr="003B7491">
              <w:rPr>
                <w:rFonts w:ascii="宋体" w:hAnsi="宋体" w:cs="宋体" w:hint="eastAsia"/>
                <w:b/>
                <w:bCs/>
                <w:color w:val="000000"/>
                <w:kern w:val="0"/>
                <w:sz w:val="22"/>
                <w:szCs w:val="22"/>
              </w:rPr>
              <w:t>支    出</w:t>
            </w:r>
          </w:p>
        </w:tc>
      </w:tr>
      <w:tr w:rsidR="00BE3424" w:rsidRPr="003B7491" w:rsidTr="00BE3424">
        <w:trPr>
          <w:trHeight w:val="855"/>
        </w:trPr>
        <w:tc>
          <w:tcPr>
            <w:tcW w:w="2269" w:type="dxa"/>
            <w:tcBorders>
              <w:top w:val="nil"/>
              <w:left w:val="single" w:sz="4" w:space="0" w:color="C0C0C0"/>
              <w:bottom w:val="single" w:sz="4" w:space="0" w:color="C0C0C0"/>
              <w:right w:val="single" w:sz="4" w:space="0" w:color="C0C0C0"/>
            </w:tcBorders>
            <w:shd w:val="clear" w:color="EFF2F7" w:fill="EFF2F7"/>
            <w:vAlign w:val="center"/>
            <w:hideMark/>
          </w:tcPr>
          <w:p w:rsidR="003B7491" w:rsidRPr="003B7491" w:rsidRDefault="003B7491" w:rsidP="003B7491">
            <w:pPr>
              <w:widowControl/>
              <w:suppressAutoHyphens w:val="0"/>
              <w:jc w:val="center"/>
              <w:rPr>
                <w:rFonts w:ascii="宋体" w:hAnsi="宋体" w:cs="宋体"/>
                <w:b/>
                <w:bCs/>
                <w:color w:val="000000"/>
                <w:kern w:val="0"/>
                <w:sz w:val="22"/>
                <w:szCs w:val="22"/>
              </w:rPr>
            </w:pPr>
            <w:r w:rsidRPr="003B7491">
              <w:rPr>
                <w:rFonts w:ascii="宋体" w:hAnsi="宋体" w:cs="宋体" w:hint="eastAsia"/>
                <w:b/>
                <w:bCs/>
                <w:color w:val="000000"/>
                <w:kern w:val="0"/>
                <w:sz w:val="22"/>
                <w:szCs w:val="22"/>
              </w:rPr>
              <w:t>项    目</w:t>
            </w:r>
          </w:p>
        </w:tc>
        <w:tc>
          <w:tcPr>
            <w:tcW w:w="1134" w:type="dxa"/>
            <w:tcBorders>
              <w:top w:val="nil"/>
              <w:left w:val="nil"/>
              <w:bottom w:val="single" w:sz="4" w:space="0" w:color="C0C0C0"/>
              <w:right w:val="single" w:sz="4" w:space="0" w:color="C0C0C0"/>
            </w:tcBorders>
            <w:shd w:val="clear" w:color="EFF2F7" w:fill="EFF2F7"/>
            <w:vAlign w:val="center"/>
            <w:hideMark/>
          </w:tcPr>
          <w:p w:rsidR="003B7491" w:rsidRPr="003B7491" w:rsidRDefault="003B7491" w:rsidP="003B7491">
            <w:pPr>
              <w:widowControl/>
              <w:suppressAutoHyphens w:val="0"/>
              <w:jc w:val="center"/>
              <w:rPr>
                <w:rFonts w:ascii="宋体" w:hAnsi="宋体" w:cs="宋体"/>
                <w:b/>
                <w:bCs/>
                <w:color w:val="000000"/>
                <w:kern w:val="0"/>
                <w:sz w:val="22"/>
                <w:szCs w:val="22"/>
              </w:rPr>
            </w:pPr>
            <w:r w:rsidRPr="003B7491">
              <w:rPr>
                <w:rFonts w:ascii="宋体" w:hAnsi="宋体" w:cs="宋体" w:hint="eastAsia"/>
                <w:b/>
                <w:bCs/>
                <w:color w:val="000000"/>
                <w:kern w:val="0"/>
                <w:sz w:val="22"/>
                <w:szCs w:val="22"/>
              </w:rPr>
              <w:t>预算数</w:t>
            </w:r>
          </w:p>
        </w:tc>
        <w:tc>
          <w:tcPr>
            <w:tcW w:w="1984" w:type="dxa"/>
            <w:tcBorders>
              <w:top w:val="nil"/>
              <w:left w:val="nil"/>
              <w:bottom w:val="single" w:sz="4" w:space="0" w:color="C0C0C0"/>
              <w:right w:val="single" w:sz="4" w:space="0" w:color="C0C0C0"/>
            </w:tcBorders>
            <w:shd w:val="clear" w:color="EFF2F7" w:fill="EFF2F7"/>
            <w:vAlign w:val="center"/>
            <w:hideMark/>
          </w:tcPr>
          <w:p w:rsidR="003B7491" w:rsidRPr="003B7491" w:rsidRDefault="003B7491" w:rsidP="003B7491">
            <w:pPr>
              <w:widowControl/>
              <w:suppressAutoHyphens w:val="0"/>
              <w:jc w:val="center"/>
              <w:rPr>
                <w:rFonts w:ascii="宋体" w:hAnsi="宋体" w:cs="宋体"/>
                <w:b/>
                <w:bCs/>
                <w:color w:val="000000"/>
                <w:kern w:val="0"/>
                <w:sz w:val="22"/>
                <w:szCs w:val="22"/>
              </w:rPr>
            </w:pPr>
            <w:r w:rsidRPr="003B7491">
              <w:rPr>
                <w:rFonts w:ascii="宋体" w:hAnsi="宋体" w:cs="宋体" w:hint="eastAsia"/>
                <w:b/>
                <w:bCs/>
                <w:color w:val="000000"/>
                <w:kern w:val="0"/>
                <w:sz w:val="22"/>
                <w:szCs w:val="22"/>
              </w:rPr>
              <w:t>项    目</w:t>
            </w:r>
          </w:p>
        </w:tc>
        <w:tc>
          <w:tcPr>
            <w:tcW w:w="993" w:type="dxa"/>
            <w:tcBorders>
              <w:top w:val="nil"/>
              <w:left w:val="nil"/>
              <w:bottom w:val="single" w:sz="4" w:space="0" w:color="C0C0C0"/>
              <w:right w:val="single" w:sz="4" w:space="0" w:color="C0C0C0"/>
            </w:tcBorders>
            <w:shd w:val="clear" w:color="EFF2F7" w:fill="EFF2F7"/>
            <w:vAlign w:val="center"/>
            <w:hideMark/>
          </w:tcPr>
          <w:p w:rsidR="003B7491" w:rsidRPr="003B7491" w:rsidRDefault="003B7491" w:rsidP="003B7491">
            <w:pPr>
              <w:widowControl/>
              <w:suppressAutoHyphens w:val="0"/>
              <w:jc w:val="center"/>
              <w:rPr>
                <w:rFonts w:ascii="宋体" w:hAnsi="宋体" w:cs="宋体"/>
                <w:b/>
                <w:bCs/>
                <w:color w:val="000000"/>
                <w:kern w:val="0"/>
                <w:sz w:val="22"/>
                <w:szCs w:val="22"/>
              </w:rPr>
            </w:pPr>
            <w:r w:rsidRPr="003B7491">
              <w:rPr>
                <w:rFonts w:ascii="宋体" w:hAnsi="宋体" w:cs="宋体" w:hint="eastAsia"/>
                <w:b/>
                <w:bCs/>
                <w:color w:val="000000"/>
                <w:kern w:val="0"/>
                <w:sz w:val="22"/>
                <w:szCs w:val="22"/>
              </w:rPr>
              <w:t>合计</w:t>
            </w:r>
          </w:p>
        </w:tc>
        <w:tc>
          <w:tcPr>
            <w:tcW w:w="1134" w:type="dxa"/>
            <w:tcBorders>
              <w:top w:val="nil"/>
              <w:left w:val="nil"/>
              <w:bottom w:val="single" w:sz="4" w:space="0" w:color="C0C0C0"/>
              <w:right w:val="single" w:sz="4" w:space="0" w:color="C0C0C0"/>
            </w:tcBorders>
            <w:shd w:val="clear" w:color="EFF2F7" w:fill="EFF2F7"/>
            <w:vAlign w:val="center"/>
            <w:hideMark/>
          </w:tcPr>
          <w:p w:rsidR="003B7491" w:rsidRPr="003B7491" w:rsidRDefault="003B7491" w:rsidP="003B7491">
            <w:pPr>
              <w:widowControl/>
              <w:suppressAutoHyphens w:val="0"/>
              <w:jc w:val="center"/>
              <w:rPr>
                <w:rFonts w:ascii="宋体" w:hAnsi="宋体" w:cs="宋体"/>
                <w:b/>
                <w:bCs/>
                <w:color w:val="000000"/>
                <w:kern w:val="0"/>
                <w:sz w:val="22"/>
                <w:szCs w:val="22"/>
              </w:rPr>
            </w:pPr>
            <w:r w:rsidRPr="003B7491">
              <w:rPr>
                <w:rFonts w:ascii="宋体" w:hAnsi="宋体" w:cs="宋体" w:hint="eastAsia"/>
                <w:b/>
                <w:bCs/>
                <w:color w:val="000000"/>
                <w:kern w:val="0"/>
                <w:sz w:val="22"/>
                <w:szCs w:val="22"/>
              </w:rPr>
              <w:t>一般公共预算</w:t>
            </w:r>
          </w:p>
        </w:tc>
        <w:tc>
          <w:tcPr>
            <w:tcW w:w="708" w:type="dxa"/>
            <w:tcBorders>
              <w:top w:val="nil"/>
              <w:left w:val="nil"/>
              <w:bottom w:val="single" w:sz="4" w:space="0" w:color="C0C0C0"/>
              <w:right w:val="single" w:sz="4" w:space="0" w:color="C0C0C0"/>
            </w:tcBorders>
            <w:shd w:val="clear" w:color="EFF2F7" w:fill="EFF2F7"/>
            <w:vAlign w:val="center"/>
            <w:hideMark/>
          </w:tcPr>
          <w:p w:rsidR="003B7491" w:rsidRPr="003B7491" w:rsidRDefault="003B7491" w:rsidP="003B7491">
            <w:pPr>
              <w:widowControl/>
              <w:suppressAutoHyphens w:val="0"/>
              <w:jc w:val="center"/>
              <w:rPr>
                <w:rFonts w:ascii="宋体" w:hAnsi="宋体" w:cs="宋体"/>
                <w:b/>
                <w:bCs/>
                <w:color w:val="000000"/>
                <w:kern w:val="0"/>
                <w:sz w:val="22"/>
                <w:szCs w:val="22"/>
              </w:rPr>
            </w:pPr>
            <w:r w:rsidRPr="003B7491">
              <w:rPr>
                <w:rFonts w:ascii="宋体" w:hAnsi="宋体" w:cs="宋体" w:hint="eastAsia"/>
                <w:b/>
                <w:bCs/>
                <w:color w:val="000000"/>
                <w:kern w:val="0"/>
                <w:sz w:val="22"/>
                <w:szCs w:val="22"/>
              </w:rPr>
              <w:t>政府性基金预算</w:t>
            </w:r>
          </w:p>
        </w:tc>
        <w:tc>
          <w:tcPr>
            <w:tcW w:w="709" w:type="dxa"/>
            <w:tcBorders>
              <w:top w:val="nil"/>
              <w:left w:val="nil"/>
              <w:bottom w:val="single" w:sz="4" w:space="0" w:color="C0C0C0"/>
              <w:right w:val="single" w:sz="4" w:space="0" w:color="C0C0C0"/>
            </w:tcBorders>
            <w:shd w:val="clear" w:color="EFF2F7" w:fill="EFF2F7"/>
            <w:vAlign w:val="center"/>
            <w:hideMark/>
          </w:tcPr>
          <w:p w:rsidR="003B7491" w:rsidRPr="003B7491" w:rsidRDefault="003B7491" w:rsidP="003B7491">
            <w:pPr>
              <w:widowControl/>
              <w:suppressAutoHyphens w:val="0"/>
              <w:jc w:val="center"/>
              <w:rPr>
                <w:rFonts w:ascii="宋体" w:hAnsi="宋体" w:cs="宋体"/>
                <w:b/>
                <w:bCs/>
                <w:color w:val="000000"/>
                <w:kern w:val="0"/>
                <w:sz w:val="22"/>
                <w:szCs w:val="22"/>
              </w:rPr>
            </w:pPr>
            <w:r w:rsidRPr="003B7491">
              <w:rPr>
                <w:rFonts w:ascii="宋体" w:hAnsi="宋体" w:cs="宋体" w:hint="eastAsia"/>
                <w:b/>
                <w:bCs/>
                <w:color w:val="000000"/>
                <w:kern w:val="0"/>
                <w:sz w:val="22"/>
                <w:szCs w:val="22"/>
              </w:rPr>
              <w:t>国有资本经营预算</w:t>
            </w:r>
          </w:p>
        </w:tc>
      </w:tr>
      <w:tr w:rsidR="00BE3424" w:rsidRPr="003B7491" w:rsidTr="00BE3424">
        <w:trPr>
          <w:trHeight w:val="398"/>
        </w:trPr>
        <w:tc>
          <w:tcPr>
            <w:tcW w:w="2269" w:type="dxa"/>
            <w:tcBorders>
              <w:top w:val="nil"/>
              <w:left w:val="single" w:sz="4" w:space="0" w:color="C0C0C0"/>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left"/>
              <w:rPr>
                <w:rFonts w:ascii="宋体" w:hAnsi="宋体" w:cs="宋体"/>
                <w:color w:val="000000"/>
                <w:kern w:val="0"/>
                <w:sz w:val="22"/>
                <w:szCs w:val="22"/>
              </w:rPr>
            </w:pPr>
            <w:r w:rsidRPr="003B7491">
              <w:rPr>
                <w:rFonts w:ascii="宋体" w:hAnsi="宋体" w:cs="宋体" w:hint="eastAsia"/>
                <w:color w:val="000000"/>
                <w:kern w:val="0"/>
                <w:sz w:val="22"/>
                <w:szCs w:val="22"/>
              </w:rPr>
              <w:t>一、本年收入</w:t>
            </w:r>
          </w:p>
        </w:tc>
        <w:tc>
          <w:tcPr>
            <w:tcW w:w="1134"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599.60</w:t>
            </w:r>
          </w:p>
        </w:tc>
        <w:tc>
          <w:tcPr>
            <w:tcW w:w="1984"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left"/>
              <w:rPr>
                <w:rFonts w:ascii="宋体" w:hAnsi="宋体" w:cs="宋体"/>
                <w:color w:val="000000"/>
                <w:kern w:val="0"/>
                <w:sz w:val="22"/>
                <w:szCs w:val="22"/>
              </w:rPr>
            </w:pPr>
            <w:r w:rsidRPr="003B7491">
              <w:rPr>
                <w:rFonts w:ascii="宋体" w:hAnsi="宋体" w:cs="宋体" w:hint="eastAsia"/>
                <w:color w:val="000000"/>
                <w:kern w:val="0"/>
                <w:sz w:val="22"/>
                <w:szCs w:val="22"/>
              </w:rPr>
              <w:t>一、本年支出</w:t>
            </w:r>
          </w:p>
        </w:tc>
        <w:tc>
          <w:tcPr>
            <w:tcW w:w="993"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599.60</w:t>
            </w:r>
          </w:p>
        </w:tc>
        <w:tc>
          <w:tcPr>
            <w:tcW w:w="1134"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599.60</w:t>
            </w:r>
          </w:p>
        </w:tc>
        <w:tc>
          <w:tcPr>
            <w:tcW w:w="708"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c>
          <w:tcPr>
            <w:tcW w:w="709"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r>
      <w:tr w:rsidR="00BE3424" w:rsidRPr="003B7491" w:rsidTr="00BE3424">
        <w:trPr>
          <w:trHeight w:val="398"/>
        </w:trPr>
        <w:tc>
          <w:tcPr>
            <w:tcW w:w="2269" w:type="dxa"/>
            <w:tcBorders>
              <w:top w:val="nil"/>
              <w:left w:val="single" w:sz="4" w:space="0" w:color="C0C0C0"/>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left"/>
              <w:rPr>
                <w:rFonts w:ascii="宋体" w:hAnsi="宋体" w:cs="宋体"/>
                <w:color w:val="000000"/>
                <w:kern w:val="0"/>
                <w:sz w:val="22"/>
                <w:szCs w:val="22"/>
              </w:rPr>
            </w:pPr>
            <w:r w:rsidRPr="003B7491">
              <w:rPr>
                <w:rFonts w:ascii="宋体" w:hAnsi="宋体" w:cs="宋体" w:hint="eastAsia"/>
                <w:kern w:val="0"/>
                <w:sz w:val="22"/>
                <w:szCs w:val="22"/>
              </w:rPr>
              <w:lastRenderedPageBreak/>
              <w:t> 一般公共预算拨款收入</w:t>
            </w:r>
          </w:p>
        </w:tc>
        <w:tc>
          <w:tcPr>
            <w:tcW w:w="1134"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599.60</w:t>
            </w:r>
          </w:p>
        </w:tc>
        <w:tc>
          <w:tcPr>
            <w:tcW w:w="1984"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left"/>
              <w:rPr>
                <w:rFonts w:ascii="宋体" w:hAnsi="宋体" w:cs="宋体"/>
                <w:color w:val="000000"/>
                <w:kern w:val="0"/>
                <w:sz w:val="22"/>
                <w:szCs w:val="22"/>
              </w:rPr>
            </w:pPr>
            <w:r w:rsidRPr="003B7491">
              <w:rPr>
                <w:rFonts w:ascii="宋体" w:hAnsi="宋体" w:cs="宋体" w:hint="eastAsia"/>
                <w:kern w:val="0"/>
                <w:sz w:val="22"/>
                <w:szCs w:val="22"/>
              </w:rPr>
              <w:t> 一般公共服务支出</w:t>
            </w:r>
          </w:p>
        </w:tc>
        <w:tc>
          <w:tcPr>
            <w:tcW w:w="993"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c>
          <w:tcPr>
            <w:tcW w:w="1134"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c>
          <w:tcPr>
            <w:tcW w:w="708"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c>
          <w:tcPr>
            <w:tcW w:w="709"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r>
      <w:tr w:rsidR="00BE3424" w:rsidRPr="003B7491" w:rsidTr="00BE3424">
        <w:trPr>
          <w:trHeight w:val="398"/>
        </w:trPr>
        <w:tc>
          <w:tcPr>
            <w:tcW w:w="2269" w:type="dxa"/>
            <w:tcBorders>
              <w:top w:val="nil"/>
              <w:left w:val="single" w:sz="4" w:space="0" w:color="C0C0C0"/>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left"/>
              <w:rPr>
                <w:rFonts w:ascii="宋体" w:hAnsi="宋体" w:cs="宋体"/>
                <w:color w:val="000000"/>
                <w:kern w:val="0"/>
                <w:sz w:val="22"/>
                <w:szCs w:val="22"/>
              </w:rPr>
            </w:pPr>
            <w:r w:rsidRPr="003B7491">
              <w:rPr>
                <w:rFonts w:ascii="宋体" w:hAnsi="宋体" w:cs="宋体" w:hint="eastAsia"/>
                <w:kern w:val="0"/>
                <w:sz w:val="22"/>
                <w:szCs w:val="22"/>
              </w:rPr>
              <w:t> 政府性基金预算拨款收入</w:t>
            </w:r>
          </w:p>
        </w:tc>
        <w:tc>
          <w:tcPr>
            <w:tcW w:w="1134"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c>
          <w:tcPr>
            <w:tcW w:w="1984"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left"/>
              <w:rPr>
                <w:rFonts w:ascii="宋体" w:hAnsi="宋体" w:cs="宋体"/>
                <w:color w:val="000000"/>
                <w:kern w:val="0"/>
                <w:sz w:val="22"/>
                <w:szCs w:val="22"/>
              </w:rPr>
            </w:pPr>
            <w:r w:rsidRPr="003B7491">
              <w:rPr>
                <w:rFonts w:ascii="宋体" w:hAnsi="宋体" w:cs="宋体" w:hint="eastAsia"/>
                <w:kern w:val="0"/>
                <w:sz w:val="22"/>
                <w:szCs w:val="22"/>
              </w:rPr>
              <w:t> 外交支出</w:t>
            </w:r>
          </w:p>
        </w:tc>
        <w:tc>
          <w:tcPr>
            <w:tcW w:w="993"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c>
          <w:tcPr>
            <w:tcW w:w="1134"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c>
          <w:tcPr>
            <w:tcW w:w="708"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c>
          <w:tcPr>
            <w:tcW w:w="709"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r>
      <w:tr w:rsidR="00BE3424" w:rsidRPr="003B7491" w:rsidTr="00BE3424">
        <w:trPr>
          <w:trHeight w:val="398"/>
        </w:trPr>
        <w:tc>
          <w:tcPr>
            <w:tcW w:w="2269" w:type="dxa"/>
            <w:tcBorders>
              <w:top w:val="nil"/>
              <w:left w:val="single" w:sz="4" w:space="0" w:color="C0C0C0"/>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left"/>
              <w:rPr>
                <w:rFonts w:ascii="宋体" w:hAnsi="宋体" w:cs="宋体"/>
                <w:color w:val="000000"/>
                <w:kern w:val="0"/>
                <w:sz w:val="22"/>
                <w:szCs w:val="22"/>
              </w:rPr>
            </w:pPr>
            <w:r w:rsidRPr="003B7491">
              <w:rPr>
                <w:rFonts w:ascii="宋体" w:hAnsi="宋体" w:cs="宋体" w:hint="eastAsia"/>
                <w:kern w:val="0"/>
                <w:sz w:val="22"/>
                <w:szCs w:val="22"/>
              </w:rPr>
              <w:t> 国有资本经营预算拨款收入</w:t>
            </w:r>
          </w:p>
        </w:tc>
        <w:tc>
          <w:tcPr>
            <w:tcW w:w="1134"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c>
          <w:tcPr>
            <w:tcW w:w="1984"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left"/>
              <w:rPr>
                <w:rFonts w:ascii="宋体" w:hAnsi="宋体" w:cs="宋体"/>
                <w:color w:val="000000"/>
                <w:kern w:val="0"/>
                <w:sz w:val="22"/>
                <w:szCs w:val="22"/>
              </w:rPr>
            </w:pPr>
            <w:r w:rsidRPr="003B7491">
              <w:rPr>
                <w:rFonts w:ascii="宋体" w:hAnsi="宋体" w:cs="宋体" w:hint="eastAsia"/>
                <w:kern w:val="0"/>
                <w:sz w:val="22"/>
                <w:szCs w:val="22"/>
              </w:rPr>
              <w:t> 国防支出</w:t>
            </w:r>
          </w:p>
        </w:tc>
        <w:tc>
          <w:tcPr>
            <w:tcW w:w="993"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c>
          <w:tcPr>
            <w:tcW w:w="1134"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c>
          <w:tcPr>
            <w:tcW w:w="708"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c>
          <w:tcPr>
            <w:tcW w:w="709"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r>
      <w:tr w:rsidR="00BE3424" w:rsidRPr="003B7491" w:rsidTr="00BE3424">
        <w:trPr>
          <w:trHeight w:val="398"/>
        </w:trPr>
        <w:tc>
          <w:tcPr>
            <w:tcW w:w="2269" w:type="dxa"/>
            <w:tcBorders>
              <w:top w:val="nil"/>
              <w:left w:val="single" w:sz="4" w:space="0" w:color="C0C0C0"/>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left"/>
              <w:rPr>
                <w:rFonts w:ascii="宋体" w:hAnsi="宋体" w:cs="宋体"/>
                <w:color w:val="000000"/>
                <w:kern w:val="0"/>
                <w:sz w:val="22"/>
                <w:szCs w:val="22"/>
              </w:rPr>
            </w:pPr>
            <w:r w:rsidRPr="003B7491">
              <w:rPr>
                <w:rFonts w:ascii="宋体" w:hAnsi="宋体" w:cs="宋体" w:hint="eastAsia"/>
                <w:color w:val="000000"/>
                <w:kern w:val="0"/>
                <w:sz w:val="22"/>
                <w:szCs w:val="22"/>
              </w:rPr>
              <w:t>一、上年结转</w:t>
            </w:r>
          </w:p>
        </w:tc>
        <w:tc>
          <w:tcPr>
            <w:tcW w:w="1134"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c>
          <w:tcPr>
            <w:tcW w:w="1984"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left"/>
              <w:rPr>
                <w:rFonts w:ascii="宋体" w:hAnsi="宋体" w:cs="宋体"/>
                <w:color w:val="000000"/>
                <w:kern w:val="0"/>
                <w:sz w:val="22"/>
                <w:szCs w:val="22"/>
              </w:rPr>
            </w:pPr>
            <w:r w:rsidRPr="003B7491">
              <w:rPr>
                <w:rFonts w:ascii="宋体" w:hAnsi="宋体" w:cs="宋体" w:hint="eastAsia"/>
                <w:kern w:val="0"/>
                <w:sz w:val="22"/>
                <w:szCs w:val="22"/>
              </w:rPr>
              <w:t> 公共安全支出</w:t>
            </w:r>
          </w:p>
        </w:tc>
        <w:tc>
          <w:tcPr>
            <w:tcW w:w="993"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485.12</w:t>
            </w:r>
          </w:p>
        </w:tc>
        <w:tc>
          <w:tcPr>
            <w:tcW w:w="1134"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485.12</w:t>
            </w:r>
          </w:p>
        </w:tc>
        <w:tc>
          <w:tcPr>
            <w:tcW w:w="708"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c>
          <w:tcPr>
            <w:tcW w:w="709"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r>
      <w:tr w:rsidR="00BE3424" w:rsidRPr="003B7491" w:rsidTr="00BE3424">
        <w:trPr>
          <w:trHeight w:val="398"/>
        </w:trPr>
        <w:tc>
          <w:tcPr>
            <w:tcW w:w="2269" w:type="dxa"/>
            <w:tcBorders>
              <w:top w:val="nil"/>
              <w:left w:val="single" w:sz="4" w:space="0" w:color="C0C0C0"/>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left"/>
              <w:rPr>
                <w:rFonts w:ascii="宋体" w:hAnsi="宋体" w:cs="宋体"/>
                <w:color w:val="000000"/>
                <w:kern w:val="0"/>
                <w:sz w:val="22"/>
                <w:szCs w:val="22"/>
              </w:rPr>
            </w:pPr>
            <w:r w:rsidRPr="003B7491">
              <w:rPr>
                <w:rFonts w:ascii="宋体" w:hAnsi="宋体" w:cs="宋体" w:hint="eastAsia"/>
                <w:kern w:val="0"/>
                <w:sz w:val="22"/>
                <w:szCs w:val="22"/>
              </w:rPr>
              <w:t> 一般公共预算拨款收入</w:t>
            </w:r>
          </w:p>
        </w:tc>
        <w:tc>
          <w:tcPr>
            <w:tcW w:w="1134"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c>
          <w:tcPr>
            <w:tcW w:w="1984"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left"/>
              <w:rPr>
                <w:rFonts w:ascii="宋体" w:hAnsi="宋体" w:cs="宋体"/>
                <w:color w:val="000000"/>
                <w:kern w:val="0"/>
                <w:sz w:val="22"/>
                <w:szCs w:val="22"/>
              </w:rPr>
            </w:pPr>
            <w:r w:rsidRPr="003B7491">
              <w:rPr>
                <w:rFonts w:ascii="宋体" w:hAnsi="宋体" w:cs="宋体" w:hint="eastAsia"/>
                <w:kern w:val="0"/>
                <w:sz w:val="22"/>
                <w:szCs w:val="22"/>
              </w:rPr>
              <w:t> 教育支出</w:t>
            </w:r>
          </w:p>
        </w:tc>
        <w:tc>
          <w:tcPr>
            <w:tcW w:w="993"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c>
          <w:tcPr>
            <w:tcW w:w="1134"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c>
          <w:tcPr>
            <w:tcW w:w="708"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c>
          <w:tcPr>
            <w:tcW w:w="709"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r>
      <w:tr w:rsidR="00BE3424" w:rsidRPr="003B7491" w:rsidTr="00BE3424">
        <w:trPr>
          <w:trHeight w:val="398"/>
        </w:trPr>
        <w:tc>
          <w:tcPr>
            <w:tcW w:w="2269" w:type="dxa"/>
            <w:tcBorders>
              <w:top w:val="nil"/>
              <w:left w:val="single" w:sz="4" w:space="0" w:color="C0C0C0"/>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left"/>
              <w:rPr>
                <w:rFonts w:ascii="宋体" w:hAnsi="宋体" w:cs="宋体"/>
                <w:color w:val="000000"/>
                <w:kern w:val="0"/>
                <w:sz w:val="22"/>
                <w:szCs w:val="22"/>
              </w:rPr>
            </w:pPr>
            <w:r w:rsidRPr="003B7491">
              <w:rPr>
                <w:rFonts w:ascii="宋体" w:hAnsi="宋体" w:cs="宋体" w:hint="eastAsia"/>
                <w:kern w:val="0"/>
                <w:sz w:val="22"/>
                <w:szCs w:val="22"/>
              </w:rPr>
              <w:t> 政府性基金预算拨款收入</w:t>
            </w:r>
          </w:p>
        </w:tc>
        <w:tc>
          <w:tcPr>
            <w:tcW w:w="1134"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c>
          <w:tcPr>
            <w:tcW w:w="1984"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left"/>
              <w:rPr>
                <w:rFonts w:ascii="宋体" w:hAnsi="宋体" w:cs="宋体"/>
                <w:color w:val="000000"/>
                <w:kern w:val="0"/>
                <w:sz w:val="22"/>
                <w:szCs w:val="22"/>
              </w:rPr>
            </w:pPr>
            <w:r w:rsidRPr="003B7491">
              <w:rPr>
                <w:rFonts w:ascii="宋体" w:hAnsi="宋体" w:cs="宋体" w:hint="eastAsia"/>
                <w:kern w:val="0"/>
                <w:sz w:val="22"/>
                <w:szCs w:val="22"/>
              </w:rPr>
              <w:t> 科学技术支出</w:t>
            </w:r>
          </w:p>
        </w:tc>
        <w:tc>
          <w:tcPr>
            <w:tcW w:w="993"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c>
          <w:tcPr>
            <w:tcW w:w="1134"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c>
          <w:tcPr>
            <w:tcW w:w="708"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c>
          <w:tcPr>
            <w:tcW w:w="709"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r>
      <w:tr w:rsidR="00BE3424" w:rsidRPr="003B7491" w:rsidTr="00BE3424">
        <w:trPr>
          <w:trHeight w:val="398"/>
        </w:trPr>
        <w:tc>
          <w:tcPr>
            <w:tcW w:w="2269" w:type="dxa"/>
            <w:tcBorders>
              <w:top w:val="nil"/>
              <w:left w:val="single" w:sz="4" w:space="0" w:color="C0C0C0"/>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left"/>
              <w:rPr>
                <w:rFonts w:ascii="宋体" w:hAnsi="宋体" w:cs="宋体"/>
                <w:color w:val="000000"/>
                <w:kern w:val="0"/>
                <w:sz w:val="22"/>
                <w:szCs w:val="22"/>
              </w:rPr>
            </w:pPr>
            <w:r w:rsidRPr="003B7491">
              <w:rPr>
                <w:rFonts w:ascii="宋体" w:hAnsi="宋体" w:cs="宋体" w:hint="eastAsia"/>
                <w:kern w:val="0"/>
                <w:sz w:val="22"/>
                <w:szCs w:val="22"/>
              </w:rPr>
              <w:t> 国有资本经营预算拨款收入</w:t>
            </w:r>
          </w:p>
        </w:tc>
        <w:tc>
          <w:tcPr>
            <w:tcW w:w="1134"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c>
          <w:tcPr>
            <w:tcW w:w="1984"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left"/>
              <w:rPr>
                <w:rFonts w:ascii="宋体" w:hAnsi="宋体" w:cs="宋体"/>
                <w:color w:val="000000"/>
                <w:kern w:val="0"/>
                <w:sz w:val="22"/>
                <w:szCs w:val="22"/>
              </w:rPr>
            </w:pPr>
            <w:r w:rsidRPr="003B7491">
              <w:rPr>
                <w:rFonts w:ascii="宋体" w:hAnsi="宋体" w:cs="宋体" w:hint="eastAsia"/>
                <w:kern w:val="0"/>
                <w:sz w:val="22"/>
                <w:szCs w:val="22"/>
              </w:rPr>
              <w:t> 文化旅游体育与传媒支出</w:t>
            </w:r>
          </w:p>
        </w:tc>
        <w:tc>
          <w:tcPr>
            <w:tcW w:w="993"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c>
          <w:tcPr>
            <w:tcW w:w="1134"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c>
          <w:tcPr>
            <w:tcW w:w="708"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c>
          <w:tcPr>
            <w:tcW w:w="709"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r>
      <w:tr w:rsidR="00BE3424" w:rsidRPr="003B7491" w:rsidTr="00BE3424">
        <w:trPr>
          <w:trHeight w:val="398"/>
        </w:trPr>
        <w:tc>
          <w:tcPr>
            <w:tcW w:w="2269" w:type="dxa"/>
            <w:tcBorders>
              <w:top w:val="nil"/>
              <w:left w:val="single" w:sz="4" w:space="0" w:color="C0C0C0"/>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left"/>
              <w:rPr>
                <w:rFonts w:ascii="宋体" w:hAnsi="宋体" w:cs="宋体"/>
                <w:color w:val="000000"/>
                <w:kern w:val="0"/>
                <w:sz w:val="22"/>
                <w:szCs w:val="22"/>
              </w:rPr>
            </w:pPr>
            <w:r w:rsidRPr="003B7491">
              <w:rPr>
                <w:rFonts w:ascii="宋体" w:hAnsi="宋体" w:cs="宋体" w:hint="eastAsia"/>
                <w:kern w:val="0"/>
                <w:sz w:val="22"/>
                <w:szCs w:val="22"/>
              </w:rPr>
              <w:t> </w:t>
            </w:r>
          </w:p>
        </w:tc>
        <w:tc>
          <w:tcPr>
            <w:tcW w:w="1134"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c>
          <w:tcPr>
            <w:tcW w:w="1984"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left"/>
              <w:rPr>
                <w:rFonts w:ascii="宋体" w:hAnsi="宋体" w:cs="宋体"/>
                <w:color w:val="000000"/>
                <w:kern w:val="0"/>
                <w:sz w:val="22"/>
                <w:szCs w:val="22"/>
              </w:rPr>
            </w:pPr>
            <w:r w:rsidRPr="003B7491">
              <w:rPr>
                <w:rFonts w:ascii="宋体" w:hAnsi="宋体" w:cs="宋体" w:hint="eastAsia"/>
                <w:kern w:val="0"/>
                <w:sz w:val="22"/>
                <w:szCs w:val="22"/>
              </w:rPr>
              <w:t> 社会保障和就业支出</w:t>
            </w:r>
          </w:p>
        </w:tc>
        <w:tc>
          <w:tcPr>
            <w:tcW w:w="993"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27.68</w:t>
            </w:r>
          </w:p>
        </w:tc>
        <w:tc>
          <w:tcPr>
            <w:tcW w:w="1134"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27.68</w:t>
            </w:r>
          </w:p>
        </w:tc>
        <w:tc>
          <w:tcPr>
            <w:tcW w:w="708"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c>
          <w:tcPr>
            <w:tcW w:w="709"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r>
      <w:tr w:rsidR="00BE3424" w:rsidRPr="003B7491" w:rsidTr="00BE3424">
        <w:trPr>
          <w:trHeight w:val="398"/>
        </w:trPr>
        <w:tc>
          <w:tcPr>
            <w:tcW w:w="2269" w:type="dxa"/>
            <w:tcBorders>
              <w:top w:val="nil"/>
              <w:left w:val="single" w:sz="4" w:space="0" w:color="C0C0C0"/>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left"/>
              <w:rPr>
                <w:rFonts w:ascii="宋体" w:hAnsi="宋体" w:cs="宋体"/>
                <w:color w:val="000000"/>
                <w:kern w:val="0"/>
                <w:sz w:val="22"/>
                <w:szCs w:val="22"/>
              </w:rPr>
            </w:pPr>
            <w:r w:rsidRPr="003B7491">
              <w:rPr>
                <w:rFonts w:ascii="宋体" w:hAnsi="宋体" w:cs="宋体" w:hint="eastAsia"/>
                <w:kern w:val="0"/>
                <w:sz w:val="22"/>
                <w:szCs w:val="22"/>
              </w:rPr>
              <w:t> </w:t>
            </w:r>
          </w:p>
        </w:tc>
        <w:tc>
          <w:tcPr>
            <w:tcW w:w="1134"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c>
          <w:tcPr>
            <w:tcW w:w="1984"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left"/>
              <w:rPr>
                <w:rFonts w:ascii="宋体" w:hAnsi="宋体" w:cs="宋体"/>
                <w:color w:val="000000"/>
                <w:kern w:val="0"/>
                <w:sz w:val="22"/>
                <w:szCs w:val="22"/>
              </w:rPr>
            </w:pPr>
            <w:r w:rsidRPr="003B7491">
              <w:rPr>
                <w:rFonts w:ascii="宋体" w:hAnsi="宋体" w:cs="宋体" w:hint="eastAsia"/>
                <w:kern w:val="0"/>
                <w:sz w:val="22"/>
                <w:szCs w:val="22"/>
              </w:rPr>
              <w:t> 社会保险基金支出</w:t>
            </w:r>
          </w:p>
        </w:tc>
        <w:tc>
          <w:tcPr>
            <w:tcW w:w="993"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c>
          <w:tcPr>
            <w:tcW w:w="1134"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c>
          <w:tcPr>
            <w:tcW w:w="708"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c>
          <w:tcPr>
            <w:tcW w:w="709"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r>
      <w:tr w:rsidR="00BE3424" w:rsidRPr="003B7491" w:rsidTr="00BE3424">
        <w:trPr>
          <w:trHeight w:val="398"/>
        </w:trPr>
        <w:tc>
          <w:tcPr>
            <w:tcW w:w="2269" w:type="dxa"/>
            <w:tcBorders>
              <w:top w:val="nil"/>
              <w:left w:val="single" w:sz="4" w:space="0" w:color="C0C0C0"/>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left"/>
              <w:rPr>
                <w:rFonts w:ascii="宋体" w:hAnsi="宋体" w:cs="宋体"/>
                <w:color w:val="000000"/>
                <w:kern w:val="0"/>
                <w:sz w:val="22"/>
                <w:szCs w:val="22"/>
              </w:rPr>
            </w:pPr>
            <w:r w:rsidRPr="003B7491">
              <w:rPr>
                <w:rFonts w:ascii="宋体" w:hAnsi="宋体" w:cs="宋体" w:hint="eastAsia"/>
                <w:kern w:val="0"/>
                <w:sz w:val="22"/>
                <w:szCs w:val="22"/>
              </w:rPr>
              <w:t> </w:t>
            </w:r>
          </w:p>
        </w:tc>
        <w:tc>
          <w:tcPr>
            <w:tcW w:w="1134"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c>
          <w:tcPr>
            <w:tcW w:w="1984"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left"/>
              <w:rPr>
                <w:rFonts w:ascii="宋体" w:hAnsi="宋体" w:cs="宋体"/>
                <w:color w:val="000000"/>
                <w:kern w:val="0"/>
                <w:sz w:val="22"/>
                <w:szCs w:val="22"/>
              </w:rPr>
            </w:pPr>
            <w:r w:rsidRPr="003B7491">
              <w:rPr>
                <w:rFonts w:ascii="宋体" w:hAnsi="宋体" w:cs="宋体" w:hint="eastAsia"/>
                <w:kern w:val="0"/>
                <w:sz w:val="22"/>
                <w:szCs w:val="22"/>
              </w:rPr>
              <w:t> 卫生健康支出</w:t>
            </w:r>
          </w:p>
        </w:tc>
        <w:tc>
          <w:tcPr>
            <w:tcW w:w="993"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10.85</w:t>
            </w:r>
          </w:p>
        </w:tc>
        <w:tc>
          <w:tcPr>
            <w:tcW w:w="1134"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10.85</w:t>
            </w:r>
          </w:p>
        </w:tc>
        <w:tc>
          <w:tcPr>
            <w:tcW w:w="708"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c>
          <w:tcPr>
            <w:tcW w:w="709"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r>
      <w:tr w:rsidR="00BE3424" w:rsidRPr="003B7491" w:rsidTr="00BE3424">
        <w:trPr>
          <w:trHeight w:val="398"/>
        </w:trPr>
        <w:tc>
          <w:tcPr>
            <w:tcW w:w="2269" w:type="dxa"/>
            <w:tcBorders>
              <w:top w:val="nil"/>
              <w:left w:val="single" w:sz="4" w:space="0" w:color="C0C0C0"/>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left"/>
              <w:rPr>
                <w:rFonts w:ascii="宋体" w:hAnsi="宋体" w:cs="宋体"/>
                <w:color w:val="000000"/>
                <w:kern w:val="0"/>
                <w:sz w:val="22"/>
                <w:szCs w:val="22"/>
              </w:rPr>
            </w:pPr>
            <w:r w:rsidRPr="003B7491">
              <w:rPr>
                <w:rFonts w:ascii="宋体" w:hAnsi="宋体" w:cs="宋体" w:hint="eastAsia"/>
                <w:kern w:val="0"/>
                <w:sz w:val="22"/>
                <w:szCs w:val="22"/>
              </w:rPr>
              <w:t> </w:t>
            </w:r>
          </w:p>
        </w:tc>
        <w:tc>
          <w:tcPr>
            <w:tcW w:w="1134"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c>
          <w:tcPr>
            <w:tcW w:w="1984"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left"/>
              <w:rPr>
                <w:rFonts w:ascii="宋体" w:hAnsi="宋体" w:cs="宋体"/>
                <w:color w:val="000000"/>
                <w:kern w:val="0"/>
                <w:sz w:val="22"/>
                <w:szCs w:val="22"/>
              </w:rPr>
            </w:pPr>
            <w:r w:rsidRPr="003B7491">
              <w:rPr>
                <w:rFonts w:ascii="宋体" w:hAnsi="宋体" w:cs="宋体" w:hint="eastAsia"/>
                <w:kern w:val="0"/>
                <w:sz w:val="22"/>
                <w:szCs w:val="22"/>
              </w:rPr>
              <w:t> 节能环保支出</w:t>
            </w:r>
          </w:p>
        </w:tc>
        <w:tc>
          <w:tcPr>
            <w:tcW w:w="993"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c>
          <w:tcPr>
            <w:tcW w:w="1134"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c>
          <w:tcPr>
            <w:tcW w:w="708"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c>
          <w:tcPr>
            <w:tcW w:w="709"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r>
      <w:tr w:rsidR="00BE3424" w:rsidRPr="003B7491" w:rsidTr="00BE3424">
        <w:trPr>
          <w:trHeight w:val="398"/>
        </w:trPr>
        <w:tc>
          <w:tcPr>
            <w:tcW w:w="2269" w:type="dxa"/>
            <w:tcBorders>
              <w:top w:val="nil"/>
              <w:left w:val="single" w:sz="4" w:space="0" w:color="C0C0C0"/>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left"/>
              <w:rPr>
                <w:rFonts w:ascii="宋体" w:hAnsi="宋体" w:cs="宋体"/>
                <w:color w:val="000000"/>
                <w:kern w:val="0"/>
                <w:sz w:val="22"/>
                <w:szCs w:val="22"/>
              </w:rPr>
            </w:pPr>
            <w:r w:rsidRPr="003B7491">
              <w:rPr>
                <w:rFonts w:ascii="宋体" w:hAnsi="宋体" w:cs="宋体" w:hint="eastAsia"/>
                <w:kern w:val="0"/>
                <w:sz w:val="22"/>
                <w:szCs w:val="22"/>
              </w:rPr>
              <w:t> </w:t>
            </w:r>
          </w:p>
        </w:tc>
        <w:tc>
          <w:tcPr>
            <w:tcW w:w="1134"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c>
          <w:tcPr>
            <w:tcW w:w="1984"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left"/>
              <w:rPr>
                <w:rFonts w:ascii="宋体" w:hAnsi="宋体" w:cs="宋体"/>
                <w:color w:val="000000"/>
                <w:kern w:val="0"/>
                <w:sz w:val="22"/>
                <w:szCs w:val="22"/>
              </w:rPr>
            </w:pPr>
            <w:r w:rsidRPr="003B7491">
              <w:rPr>
                <w:rFonts w:ascii="宋体" w:hAnsi="宋体" w:cs="宋体" w:hint="eastAsia"/>
                <w:kern w:val="0"/>
                <w:sz w:val="22"/>
                <w:szCs w:val="22"/>
              </w:rPr>
              <w:t> 城乡社区支出</w:t>
            </w:r>
          </w:p>
        </w:tc>
        <w:tc>
          <w:tcPr>
            <w:tcW w:w="993"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c>
          <w:tcPr>
            <w:tcW w:w="1134"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c>
          <w:tcPr>
            <w:tcW w:w="708"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c>
          <w:tcPr>
            <w:tcW w:w="709"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r>
      <w:tr w:rsidR="00BE3424" w:rsidRPr="003B7491" w:rsidTr="00BE3424">
        <w:trPr>
          <w:trHeight w:val="398"/>
        </w:trPr>
        <w:tc>
          <w:tcPr>
            <w:tcW w:w="2269" w:type="dxa"/>
            <w:tcBorders>
              <w:top w:val="nil"/>
              <w:left w:val="single" w:sz="4" w:space="0" w:color="C0C0C0"/>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left"/>
              <w:rPr>
                <w:rFonts w:ascii="宋体" w:hAnsi="宋体" w:cs="宋体"/>
                <w:color w:val="000000"/>
                <w:kern w:val="0"/>
                <w:sz w:val="22"/>
                <w:szCs w:val="22"/>
              </w:rPr>
            </w:pPr>
            <w:r w:rsidRPr="003B7491">
              <w:rPr>
                <w:rFonts w:ascii="宋体" w:hAnsi="宋体" w:cs="宋体" w:hint="eastAsia"/>
                <w:kern w:val="0"/>
                <w:sz w:val="22"/>
                <w:szCs w:val="22"/>
              </w:rPr>
              <w:t> </w:t>
            </w:r>
          </w:p>
        </w:tc>
        <w:tc>
          <w:tcPr>
            <w:tcW w:w="1134"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c>
          <w:tcPr>
            <w:tcW w:w="1984"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left"/>
              <w:rPr>
                <w:rFonts w:ascii="宋体" w:hAnsi="宋体" w:cs="宋体"/>
                <w:color w:val="000000"/>
                <w:kern w:val="0"/>
                <w:sz w:val="22"/>
                <w:szCs w:val="22"/>
              </w:rPr>
            </w:pPr>
            <w:r w:rsidRPr="003B7491">
              <w:rPr>
                <w:rFonts w:ascii="宋体" w:hAnsi="宋体" w:cs="宋体" w:hint="eastAsia"/>
                <w:kern w:val="0"/>
                <w:sz w:val="22"/>
                <w:szCs w:val="22"/>
              </w:rPr>
              <w:t> 农林水支出</w:t>
            </w:r>
          </w:p>
        </w:tc>
        <w:tc>
          <w:tcPr>
            <w:tcW w:w="993"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c>
          <w:tcPr>
            <w:tcW w:w="1134"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c>
          <w:tcPr>
            <w:tcW w:w="708"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c>
          <w:tcPr>
            <w:tcW w:w="709"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r>
      <w:tr w:rsidR="00BE3424" w:rsidRPr="003B7491" w:rsidTr="00BE3424">
        <w:trPr>
          <w:trHeight w:val="398"/>
        </w:trPr>
        <w:tc>
          <w:tcPr>
            <w:tcW w:w="2269" w:type="dxa"/>
            <w:tcBorders>
              <w:top w:val="nil"/>
              <w:left w:val="single" w:sz="4" w:space="0" w:color="C0C0C0"/>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left"/>
              <w:rPr>
                <w:rFonts w:ascii="宋体" w:hAnsi="宋体" w:cs="宋体"/>
                <w:color w:val="000000"/>
                <w:kern w:val="0"/>
                <w:sz w:val="22"/>
                <w:szCs w:val="22"/>
              </w:rPr>
            </w:pPr>
            <w:r w:rsidRPr="003B7491">
              <w:rPr>
                <w:rFonts w:ascii="宋体" w:hAnsi="宋体" w:cs="宋体" w:hint="eastAsia"/>
                <w:kern w:val="0"/>
                <w:sz w:val="22"/>
                <w:szCs w:val="22"/>
              </w:rPr>
              <w:t> </w:t>
            </w:r>
          </w:p>
        </w:tc>
        <w:tc>
          <w:tcPr>
            <w:tcW w:w="1134"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c>
          <w:tcPr>
            <w:tcW w:w="1984"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left"/>
              <w:rPr>
                <w:rFonts w:ascii="宋体" w:hAnsi="宋体" w:cs="宋体"/>
                <w:color w:val="000000"/>
                <w:kern w:val="0"/>
                <w:sz w:val="22"/>
                <w:szCs w:val="22"/>
              </w:rPr>
            </w:pPr>
            <w:r w:rsidRPr="003B7491">
              <w:rPr>
                <w:rFonts w:ascii="宋体" w:hAnsi="宋体" w:cs="宋体" w:hint="eastAsia"/>
                <w:kern w:val="0"/>
                <w:sz w:val="22"/>
                <w:szCs w:val="22"/>
              </w:rPr>
              <w:t> 交通运输支出</w:t>
            </w:r>
          </w:p>
        </w:tc>
        <w:tc>
          <w:tcPr>
            <w:tcW w:w="993"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c>
          <w:tcPr>
            <w:tcW w:w="1134"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c>
          <w:tcPr>
            <w:tcW w:w="708"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c>
          <w:tcPr>
            <w:tcW w:w="709"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r>
      <w:tr w:rsidR="00BE3424" w:rsidRPr="003B7491" w:rsidTr="00BE3424">
        <w:trPr>
          <w:trHeight w:val="398"/>
        </w:trPr>
        <w:tc>
          <w:tcPr>
            <w:tcW w:w="2269" w:type="dxa"/>
            <w:tcBorders>
              <w:top w:val="nil"/>
              <w:left w:val="single" w:sz="4" w:space="0" w:color="C0C0C0"/>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left"/>
              <w:rPr>
                <w:rFonts w:ascii="宋体" w:hAnsi="宋体" w:cs="宋体"/>
                <w:color w:val="000000"/>
                <w:kern w:val="0"/>
                <w:sz w:val="22"/>
                <w:szCs w:val="22"/>
              </w:rPr>
            </w:pPr>
            <w:r w:rsidRPr="003B7491">
              <w:rPr>
                <w:rFonts w:ascii="宋体" w:hAnsi="宋体" w:cs="宋体" w:hint="eastAsia"/>
                <w:kern w:val="0"/>
                <w:sz w:val="22"/>
                <w:szCs w:val="22"/>
              </w:rPr>
              <w:t> </w:t>
            </w:r>
          </w:p>
        </w:tc>
        <w:tc>
          <w:tcPr>
            <w:tcW w:w="1134"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c>
          <w:tcPr>
            <w:tcW w:w="1984"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left"/>
              <w:rPr>
                <w:rFonts w:ascii="宋体" w:hAnsi="宋体" w:cs="宋体"/>
                <w:color w:val="000000"/>
                <w:kern w:val="0"/>
                <w:sz w:val="22"/>
                <w:szCs w:val="22"/>
              </w:rPr>
            </w:pPr>
            <w:r w:rsidRPr="003B7491">
              <w:rPr>
                <w:rFonts w:ascii="宋体" w:hAnsi="宋体" w:cs="宋体" w:hint="eastAsia"/>
                <w:kern w:val="0"/>
                <w:sz w:val="22"/>
                <w:szCs w:val="22"/>
              </w:rPr>
              <w:t> 资源勘探工业信息等支出</w:t>
            </w:r>
          </w:p>
        </w:tc>
        <w:tc>
          <w:tcPr>
            <w:tcW w:w="993"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c>
          <w:tcPr>
            <w:tcW w:w="1134"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c>
          <w:tcPr>
            <w:tcW w:w="708"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c>
          <w:tcPr>
            <w:tcW w:w="709"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r>
      <w:tr w:rsidR="00BE3424" w:rsidRPr="003B7491" w:rsidTr="00BE3424">
        <w:trPr>
          <w:trHeight w:val="398"/>
        </w:trPr>
        <w:tc>
          <w:tcPr>
            <w:tcW w:w="2269" w:type="dxa"/>
            <w:tcBorders>
              <w:top w:val="nil"/>
              <w:left w:val="single" w:sz="4" w:space="0" w:color="C0C0C0"/>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left"/>
              <w:rPr>
                <w:rFonts w:ascii="宋体" w:hAnsi="宋体" w:cs="宋体"/>
                <w:color w:val="000000"/>
                <w:kern w:val="0"/>
                <w:sz w:val="22"/>
                <w:szCs w:val="22"/>
              </w:rPr>
            </w:pPr>
            <w:r w:rsidRPr="003B7491">
              <w:rPr>
                <w:rFonts w:ascii="宋体" w:hAnsi="宋体" w:cs="宋体" w:hint="eastAsia"/>
                <w:kern w:val="0"/>
                <w:sz w:val="22"/>
                <w:szCs w:val="22"/>
              </w:rPr>
              <w:t> </w:t>
            </w:r>
          </w:p>
        </w:tc>
        <w:tc>
          <w:tcPr>
            <w:tcW w:w="1134"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c>
          <w:tcPr>
            <w:tcW w:w="1984"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left"/>
              <w:rPr>
                <w:rFonts w:ascii="宋体" w:hAnsi="宋体" w:cs="宋体"/>
                <w:color w:val="000000"/>
                <w:kern w:val="0"/>
                <w:sz w:val="22"/>
                <w:szCs w:val="22"/>
              </w:rPr>
            </w:pPr>
            <w:r w:rsidRPr="003B7491">
              <w:rPr>
                <w:rFonts w:ascii="宋体" w:hAnsi="宋体" w:cs="宋体" w:hint="eastAsia"/>
                <w:kern w:val="0"/>
                <w:sz w:val="22"/>
                <w:szCs w:val="22"/>
              </w:rPr>
              <w:t> 商业服务业等支出</w:t>
            </w:r>
          </w:p>
        </w:tc>
        <w:tc>
          <w:tcPr>
            <w:tcW w:w="993"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c>
          <w:tcPr>
            <w:tcW w:w="1134"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c>
          <w:tcPr>
            <w:tcW w:w="708"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c>
          <w:tcPr>
            <w:tcW w:w="709"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r>
      <w:tr w:rsidR="00BE3424" w:rsidRPr="003B7491" w:rsidTr="00BE3424">
        <w:trPr>
          <w:trHeight w:val="398"/>
        </w:trPr>
        <w:tc>
          <w:tcPr>
            <w:tcW w:w="2269" w:type="dxa"/>
            <w:tcBorders>
              <w:top w:val="nil"/>
              <w:left w:val="single" w:sz="4" w:space="0" w:color="C0C0C0"/>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left"/>
              <w:rPr>
                <w:rFonts w:ascii="宋体" w:hAnsi="宋体" w:cs="宋体"/>
                <w:color w:val="000000"/>
                <w:kern w:val="0"/>
                <w:sz w:val="22"/>
                <w:szCs w:val="22"/>
              </w:rPr>
            </w:pPr>
            <w:r w:rsidRPr="003B7491">
              <w:rPr>
                <w:rFonts w:ascii="宋体" w:hAnsi="宋体" w:cs="宋体" w:hint="eastAsia"/>
                <w:kern w:val="0"/>
                <w:sz w:val="22"/>
                <w:szCs w:val="22"/>
              </w:rPr>
              <w:t> </w:t>
            </w:r>
          </w:p>
        </w:tc>
        <w:tc>
          <w:tcPr>
            <w:tcW w:w="1134"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c>
          <w:tcPr>
            <w:tcW w:w="1984"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left"/>
              <w:rPr>
                <w:rFonts w:ascii="宋体" w:hAnsi="宋体" w:cs="宋体"/>
                <w:color w:val="000000"/>
                <w:kern w:val="0"/>
                <w:sz w:val="22"/>
                <w:szCs w:val="22"/>
              </w:rPr>
            </w:pPr>
            <w:r w:rsidRPr="003B7491">
              <w:rPr>
                <w:rFonts w:ascii="宋体" w:hAnsi="宋体" w:cs="宋体" w:hint="eastAsia"/>
                <w:kern w:val="0"/>
                <w:sz w:val="22"/>
                <w:szCs w:val="22"/>
              </w:rPr>
              <w:t> 金融支出</w:t>
            </w:r>
          </w:p>
        </w:tc>
        <w:tc>
          <w:tcPr>
            <w:tcW w:w="993"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c>
          <w:tcPr>
            <w:tcW w:w="1134"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c>
          <w:tcPr>
            <w:tcW w:w="708"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c>
          <w:tcPr>
            <w:tcW w:w="709"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r>
      <w:tr w:rsidR="00BE3424" w:rsidRPr="003B7491" w:rsidTr="00BE3424">
        <w:trPr>
          <w:trHeight w:val="398"/>
        </w:trPr>
        <w:tc>
          <w:tcPr>
            <w:tcW w:w="2269" w:type="dxa"/>
            <w:tcBorders>
              <w:top w:val="nil"/>
              <w:left w:val="single" w:sz="4" w:space="0" w:color="C0C0C0"/>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left"/>
              <w:rPr>
                <w:rFonts w:ascii="宋体" w:hAnsi="宋体" w:cs="宋体"/>
                <w:color w:val="000000"/>
                <w:kern w:val="0"/>
                <w:sz w:val="22"/>
                <w:szCs w:val="22"/>
              </w:rPr>
            </w:pPr>
            <w:r w:rsidRPr="003B7491">
              <w:rPr>
                <w:rFonts w:ascii="宋体" w:hAnsi="宋体" w:cs="宋体" w:hint="eastAsia"/>
                <w:kern w:val="0"/>
                <w:sz w:val="22"/>
                <w:szCs w:val="22"/>
              </w:rPr>
              <w:t> </w:t>
            </w:r>
          </w:p>
        </w:tc>
        <w:tc>
          <w:tcPr>
            <w:tcW w:w="1134"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c>
          <w:tcPr>
            <w:tcW w:w="1984"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left"/>
              <w:rPr>
                <w:rFonts w:ascii="宋体" w:hAnsi="宋体" w:cs="宋体"/>
                <w:color w:val="000000"/>
                <w:kern w:val="0"/>
                <w:sz w:val="22"/>
                <w:szCs w:val="22"/>
              </w:rPr>
            </w:pPr>
            <w:r w:rsidRPr="003B7491">
              <w:rPr>
                <w:rFonts w:ascii="宋体" w:hAnsi="宋体" w:cs="宋体" w:hint="eastAsia"/>
                <w:kern w:val="0"/>
                <w:sz w:val="22"/>
                <w:szCs w:val="22"/>
              </w:rPr>
              <w:t> 援助其他地区支出</w:t>
            </w:r>
          </w:p>
        </w:tc>
        <w:tc>
          <w:tcPr>
            <w:tcW w:w="993"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c>
          <w:tcPr>
            <w:tcW w:w="1134"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c>
          <w:tcPr>
            <w:tcW w:w="708"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c>
          <w:tcPr>
            <w:tcW w:w="709"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r>
      <w:tr w:rsidR="00BE3424" w:rsidRPr="003B7491" w:rsidTr="00BE3424">
        <w:trPr>
          <w:trHeight w:val="398"/>
        </w:trPr>
        <w:tc>
          <w:tcPr>
            <w:tcW w:w="2269" w:type="dxa"/>
            <w:tcBorders>
              <w:top w:val="nil"/>
              <w:left w:val="single" w:sz="4" w:space="0" w:color="C0C0C0"/>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left"/>
              <w:rPr>
                <w:rFonts w:ascii="宋体" w:hAnsi="宋体" w:cs="宋体"/>
                <w:color w:val="000000"/>
                <w:kern w:val="0"/>
                <w:sz w:val="22"/>
                <w:szCs w:val="22"/>
              </w:rPr>
            </w:pPr>
            <w:r w:rsidRPr="003B7491">
              <w:rPr>
                <w:rFonts w:ascii="宋体" w:hAnsi="宋体" w:cs="宋体" w:hint="eastAsia"/>
                <w:kern w:val="0"/>
                <w:sz w:val="22"/>
                <w:szCs w:val="22"/>
              </w:rPr>
              <w:t> </w:t>
            </w:r>
          </w:p>
        </w:tc>
        <w:tc>
          <w:tcPr>
            <w:tcW w:w="1134"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c>
          <w:tcPr>
            <w:tcW w:w="1984"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left"/>
              <w:rPr>
                <w:rFonts w:ascii="宋体" w:hAnsi="宋体" w:cs="宋体"/>
                <w:color w:val="000000"/>
                <w:kern w:val="0"/>
                <w:sz w:val="22"/>
                <w:szCs w:val="22"/>
              </w:rPr>
            </w:pPr>
            <w:r w:rsidRPr="003B7491">
              <w:rPr>
                <w:rFonts w:ascii="宋体" w:hAnsi="宋体" w:cs="宋体" w:hint="eastAsia"/>
                <w:kern w:val="0"/>
                <w:sz w:val="22"/>
                <w:szCs w:val="22"/>
              </w:rPr>
              <w:t> 自然资源海洋气象等支出</w:t>
            </w:r>
          </w:p>
        </w:tc>
        <w:tc>
          <w:tcPr>
            <w:tcW w:w="993"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c>
          <w:tcPr>
            <w:tcW w:w="1134"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c>
          <w:tcPr>
            <w:tcW w:w="708"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c>
          <w:tcPr>
            <w:tcW w:w="709"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r>
      <w:tr w:rsidR="00BE3424" w:rsidRPr="003B7491" w:rsidTr="00BE3424">
        <w:trPr>
          <w:trHeight w:val="398"/>
        </w:trPr>
        <w:tc>
          <w:tcPr>
            <w:tcW w:w="2269" w:type="dxa"/>
            <w:tcBorders>
              <w:top w:val="nil"/>
              <w:left w:val="single" w:sz="4" w:space="0" w:color="C0C0C0"/>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left"/>
              <w:rPr>
                <w:rFonts w:ascii="宋体" w:hAnsi="宋体" w:cs="宋体"/>
                <w:color w:val="000000"/>
                <w:kern w:val="0"/>
                <w:sz w:val="22"/>
                <w:szCs w:val="22"/>
              </w:rPr>
            </w:pPr>
            <w:r w:rsidRPr="003B7491">
              <w:rPr>
                <w:rFonts w:ascii="宋体" w:hAnsi="宋体" w:cs="宋体" w:hint="eastAsia"/>
                <w:kern w:val="0"/>
                <w:sz w:val="22"/>
                <w:szCs w:val="22"/>
              </w:rPr>
              <w:t> </w:t>
            </w:r>
          </w:p>
        </w:tc>
        <w:tc>
          <w:tcPr>
            <w:tcW w:w="1134"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c>
          <w:tcPr>
            <w:tcW w:w="1984"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left"/>
              <w:rPr>
                <w:rFonts w:ascii="宋体" w:hAnsi="宋体" w:cs="宋体"/>
                <w:color w:val="000000"/>
                <w:kern w:val="0"/>
                <w:sz w:val="22"/>
                <w:szCs w:val="22"/>
              </w:rPr>
            </w:pPr>
            <w:r w:rsidRPr="003B7491">
              <w:rPr>
                <w:rFonts w:ascii="宋体" w:hAnsi="宋体" w:cs="宋体" w:hint="eastAsia"/>
                <w:kern w:val="0"/>
                <w:sz w:val="22"/>
                <w:szCs w:val="22"/>
              </w:rPr>
              <w:t> 住房保障支出</w:t>
            </w:r>
          </w:p>
        </w:tc>
        <w:tc>
          <w:tcPr>
            <w:tcW w:w="993"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75.95</w:t>
            </w:r>
          </w:p>
        </w:tc>
        <w:tc>
          <w:tcPr>
            <w:tcW w:w="1134"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75.95</w:t>
            </w:r>
          </w:p>
        </w:tc>
        <w:tc>
          <w:tcPr>
            <w:tcW w:w="708"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c>
          <w:tcPr>
            <w:tcW w:w="709"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r>
      <w:tr w:rsidR="00BE3424" w:rsidRPr="003B7491" w:rsidTr="00BE3424">
        <w:trPr>
          <w:trHeight w:val="398"/>
        </w:trPr>
        <w:tc>
          <w:tcPr>
            <w:tcW w:w="2269" w:type="dxa"/>
            <w:tcBorders>
              <w:top w:val="nil"/>
              <w:left w:val="single" w:sz="4" w:space="0" w:color="C0C0C0"/>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left"/>
              <w:rPr>
                <w:rFonts w:ascii="宋体" w:hAnsi="宋体" w:cs="宋体"/>
                <w:color w:val="000000"/>
                <w:kern w:val="0"/>
                <w:sz w:val="22"/>
                <w:szCs w:val="22"/>
              </w:rPr>
            </w:pPr>
            <w:r w:rsidRPr="003B7491">
              <w:rPr>
                <w:rFonts w:ascii="宋体" w:hAnsi="宋体" w:cs="宋体" w:hint="eastAsia"/>
                <w:kern w:val="0"/>
                <w:sz w:val="22"/>
                <w:szCs w:val="22"/>
              </w:rPr>
              <w:t> </w:t>
            </w:r>
          </w:p>
        </w:tc>
        <w:tc>
          <w:tcPr>
            <w:tcW w:w="1134"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c>
          <w:tcPr>
            <w:tcW w:w="1984"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left"/>
              <w:rPr>
                <w:rFonts w:ascii="宋体" w:hAnsi="宋体" w:cs="宋体"/>
                <w:color w:val="000000"/>
                <w:kern w:val="0"/>
                <w:sz w:val="22"/>
                <w:szCs w:val="22"/>
              </w:rPr>
            </w:pPr>
            <w:r w:rsidRPr="003B7491">
              <w:rPr>
                <w:rFonts w:ascii="宋体" w:hAnsi="宋体" w:cs="宋体" w:hint="eastAsia"/>
                <w:kern w:val="0"/>
                <w:sz w:val="22"/>
                <w:szCs w:val="22"/>
              </w:rPr>
              <w:t> 粮油物资储备支出</w:t>
            </w:r>
          </w:p>
        </w:tc>
        <w:tc>
          <w:tcPr>
            <w:tcW w:w="993"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c>
          <w:tcPr>
            <w:tcW w:w="1134"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c>
          <w:tcPr>
            <w:tcW w:w="708"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c>
          <w:tcPr>
            <w:tcW w:w="709"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r>
      <w:tr w:rsidR="00BE3424" w:rsidRPr="003B7491" w:rsidTr="00BE3424">
        <w:trPr>
          <w:trHeight w:val="398"/>
        </w:trPr>
        <w:tc>
          <w:tcPr>
            <w:tcW w:w="2269" w:type="dxa"/>
            <w:tcBorders>
              <w:top w:val="nil"/>
              <w:left w:val="single" w:sz="4" w:space="0" w:color="C0C0C0"/>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left"/>
              <w:rPr>
                <w:rFonts w:ascii="宋体" w:hAnsi="宋体" w:cs="宋体"/>
                <w:color w:val="000000"/>
                <w:kern w:val="0"/>
                <w:sz w:val="22"/>
                <w:szCs w:val="22"/>
              </w:rPr>
            </w:pPr>
            <w:r w:rsidRPr="003B7491">
              <w:rPr>
                <w:rFonts w:ascii="宋体" w:hAnsi="宋体" w:cs="宋体" w:hint="eastAsia"/>
                <w:kern w:val="0"/>
                <w:sz w:val="22"/>
                <w:szCs w:val="22"/>
              </w:rPr>
              <w:t> </w:t>
            </w:r>
          </w:p>
        </w:tc>
        <w:tc>
          <w:tcPr>
            <w:tcW w:w="1134"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c>
          <w:tcPr>
            <w:tcW w:w="1984"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left"/>
              <w:rPr>
                <w:rFonts w:ascii="宋体" w:hAnsi="宋体" w:cs="宋体"/>
                <w:color w:val="000000"/>
                <w:kern w:val="0"/>
                <w:sz w:val="22"/>
                <w:szCs w:val="22"/>
              </w:rPr>
            </w:pPr>
            <w:r w:rsidRPr="003B7491">
              <w:rPr>
                <w:rFonts w:ascii="宋体" w:hAnsi="宋体" w:cs="宋体" w:hint="eastAsia"/>
                <w:kern w:val="0"/>
                <w:sz w:val="22"/>
                <w:szCs w:val="22"/>
              </w:rPr>
              <w:t> 国有资本经营预算支出</w:t>
            </w:r>
          </w:p>
        </w:tc>
        <w:tc>
          <w:tcPr>
            <w:tcW w:w="993"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c>
          <w:tcPr>
            <w:tcW w:w="1134"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c>
          <w:tcPr>
            <w:tcW w:w="708"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c>
          <w:tcPr>
            <w:tcW w:w="709"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r>
      <w:tr w:rsidR="00BE3424" w:rsidRPr="003B7491" w:rsidTr="00BE3424">
        <w:trPr>
          <w:trHeight w:val="398"/>
        </w:trPr>
        <w:tc>
          <w:tcPr>
            <w:tcW w:w="2269" w:type="dxa"/>
            <w:tcBorders>
              <w:top w:val="nil"/>
              <w:left w:val="single" w:sz="4" w:space="0" w:color="C0C0C0"/>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left"/>
              <w:rPr>
                <w:rFonts w:ascii="宋体" w:hAnsi="宋体" w:cs="宋体"/>
                <w:color w:val="000000"/>
                <w:kern w:val="0"/>
                <w:sz w:val="22"/>
                <w:szCs w:val="22"/>
              </w:rPr>
            </w:pPr>
            <w:r w:rsidRPr="003B7491">
              <w:rPr>
                <w:rFonts w:ascii="宋体" w:hAnsi="宋体" w:cs="宋体" w:hint="eastAsia"/>
                <w:kern w:val="0"/>
                <w:sz w:val="22"/>
                <w:szCs w:val="22"/>
              </w:rPr>
              <w:t> </w:t>
            </w:r>
          </w:p>
        </w:tc>
        <w:tc>
          <w:tcPr>
            <w:tcW w:w="1134"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c>
          <w:tcPr>
            <w:tcW w:w="1984"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left"/>
              <w:rPr>
                <w:rFonts w:ascii="宋体" w:hAnsi="宋体" w:cs="宋体"/>
                <w:color w:val="000000"/>
                <w:kern w:val="0"/>
                <w:sz w:val="22"/>
                <w:szCs w:val="22"/>
              </w:rPr>
            </w:pPr>
            <w:r w:rsidRPr="003B7491">
              <w:rPr>
                <w:rFonts w:ascii="宋体" w:hAnsi="宋体" w:cs="宋体" w:hint="eastAsia"/>
                <w:kern w:val="0"/>
                <w:sz w:val="22"/>
                <w:szCs w:val="22"/>
              </w:rPr>
              <w:t> 灾害防治及应急管理支出</w:t>
            </w:r>
          </w:p>
        </w:tc>
        <w:tc>
          <w:tcPr>
            <w:tcW w:w="993"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c>
          <w:tcPr>
            <w:tcW w:w="1134"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c>
          <w:tcPr>
            <w:tcW w:w="708"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c>
          <w:tcPr>
            <w:tcW w:w="709"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r>
      <w:tr w:rsidR="00BE3424" w:rsidRPr="003B7491" w:rsidTr="00BE3424">
        <w:trPr>
          <w:trHeight w:val="398"/>
        </w:trPr>
        <w:tc>
          <w:tcPr>
            <w:tcW w:w="2269" w:type="dxa"/>
            <w:tcBorders>
              <w:top w:val="nil"/>
              <w:left w:val="single" w:sz="4" w:space="0" w:color="C0C0C0"/>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left"/>
              <w:rPr>
                <w:rFonts w:ascii="宋体" w:hAnsi="宋体" w:cs="宋体"/>
                <w:color w:val="000000"/>
                <w:kern w:val="0"/>
                <w:sz w:val="22"/>
                <w:szCs w:val="22"/>
              </w:rPr>
            </w:pPr>
            <w:r w:rsidRPr="003B7491">
              <w:rPr>
                <w:rFonts w:ascii="宋体" w:hAnsi="宋体" w:cs="宋体" w:hint="eastAsia"/>
                <w:kern w:val="0"/>
                <w:sz w:val="22"/>
                <w:szCs w:val="22"/>
              </w:rPr>
              <w:t> </w:t>
            </w:r>
          </w:p>
        </w:tc>
        <w:tc>
          <w:tcPr>
            <w:tcW w:w="1134"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c>
          <w:tcPr>
            <w:tcW w:w="1984"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left"/>
              <w:rPr>
                <w:rFonts w:ascii="宋体" w:hAnsi="宋体" w:cs="宋体"/>
                <w:color w:val="000000"/>
                <w:kern w:val="0"/>
                <w:sz w:val="22"/>
                <w:szCs w:val="22"/>
              </w:rPr>
            </w:pPr>
            <w:r w:rsidRPr="003B7491">
              <w:rPr>
                <w:rFonts w:ascii="宋体" w:hAnsi="宋体" w:cs="宋体" w:hint="eastAsia"/>
                <w:kern w:val="0"/>
                <w:sz w:val="22"/>
                <w:szCs w:val="22"/>
              </w:rPr>
              <w:t> 其他支出</w:t>
            </w:r>
          </w:p>
        </w:tc>
        <w:tc>
          <w:tcPr>
            <w:tcW w:w="993"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c>
          <w:tcPr>
            <w:tcW w:w="1134"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c>
          <w:tcPr>
            <w:tcW w:w="708"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c>
          <w:tcPr>
            <w:tcW w:w="709"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r>
      <w:tr w:rsidR="00BE3424" w:rsidRPr="003B7491" w:rsidTr="00BE3424">
        <w:trPr>
          <w:trHeight w:val="398"/>
        </w:trPr>
        <w:tc>
          <w:tcPr>
            <w:tcW w:w="2269" w:type="dxa"/>
            <w:tcBorders>
              <w:top w:val="nil"/>
              <w:left w:val="single" w:sz="4" w:space="0" w:color="C0C0C0"/>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left"/>
              <w:rPr>
                <w:rFonts w:ascii="宋体" w:hAnsi="宋体" w:cs="宋体"/>
                <w:color w:val="000000"/>
                <w:kern w:val="0"/>
                <w:sz w:val="22"/>
                <w:szCs w:val="22"/>
              </w:rPr>
            </w:pPr>
            <w:r w:rsidRPr="003B7491">
              <w:rPr>
                <w:rFonts w:ascii="宋体" w:hAnsi="宋体" w:cs="宋体" w:hint="eastAsia"/>
                <w:kern w:val="0"/>
                <w:sz w:val="22"/>
                <w:szCs w:val="22"/>
              </w:rPr>
              <w:t> </w:t>
            </w:r>
          </w:p>
        </w:tc>
        <w:tc>
          <w:tcPr>
            <w:tcW w:w="1134"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c>
          <w:tcPr>
            <w:tcW w:w="1984"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left"/>
              <w:rPr>
                <w:rFonts w:ascii="宋体" w:hAnsi="宋体" w:cs="宋体"/>
                <w:color w:val="000000"/>
                <w:kern w:val="0"/>
                <w:sz w:val="22"/>
                <w:szCs w:val="22"/>
              </w:rPr>
            </w:pPr>
            <w:r w:rsidRPr="003B7491">
              <w:rPr>
                <w:rFonts w:ascii="宋体" w:hAnsi="宋体" w:cs="宋体" w:hint="eastAsia"/>
                <w:kern w:val="0"/>
                <w:sz w:val="22"/>
                <w:szCs w:val="22"/>
              </w:rPr>
              <w:t> 债务还本支出</w:t>
            </w:r>
          </w:p>
        </w:tc>
        <w:tc>
          <w:tcPr>
            <w:tcW w:w="993"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c>
          <w:tcPr>
            <w:tcW w:w="1134"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c>
          <w:tcPr>
            <w:tcW w:w="708"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c>
          <w:tcPr>
            <w:tcW w:w="709"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r>
      <w:tr w:rsidR="00BE3424" w:rsidRPr="003B7491" w:rsidTr="00BE3424">
        <w:trPr>
          <w:trHeight w:val="398"/>
        </w:trPr>
        <w:tc>
          <w:tcPr>
            <w:tcW w:w="2269" w:type="dxa"/>
            <w:tcBorders>
              <w:top w:val="nil"/>
              <w:left w:val="single" w:sz="4" w:space="0" w:color="C0C0C0"/>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left"/>
              <w:rPr>
                <w:rFonts w:ascii="宋体" w:hAnsi="宋体" w:cs="宋体"/>
                <w:color w:val="000000"/>
                <w:kern w:val="0"/>
                <w:sz w:val="22"/>
                <w:szCs w:val="22"/>
              </w:rPr>
            </w:pPr>
            <w:r w:rsidRPr="003B7491">
              <w:rPr>
                <w:rFonts w:ascii="宋体" w:hAnsi="宋体" w:cs="宋体" w:hint="eastAsia"/>
                <w:kern w:val="0"/>
                <w:sz w:val="22"/>
                <w:szCs w:val="22"/>
              </w:rPr>
              <w:lastRenderedPageBreak/>
              <w:t> </w:t>
            </w:r>
          </w:p>
        </w:tc>
        <w:tc>
          <w:tcPr>
            <w:tcW w:w="1134"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c>
          <w:tcPr>
            <w:tcW w:w="1984"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left"/>
              <w:rPr>
                <w:rFonts w:ascii="宋体" w:hAnsi="宋体" w:cs="宋体"/>
                <w:color w:val="000000"/>
                <w:kern w:val="0"/>
                <w:sz w:val="22"/>
                <w:szCs w:val="22"/>
              </w:rPr>
            </w:pPr>
            <w:r w:rsidRPr="003B7491">
              <w:rPr>
                <w:rFonts w:ascii="宋体" w:hAnsi="宋体" w:cs="宋体" w:hint="eastAsia"/>
                <w:kern w:val="0"/>
                <w:sz w:val="22"/>
                <w:szCs w:val="22"/>
              </w:rPr>
              <w:t> 债务付息支出</w:t>
            </w:r>
          </w:p>
        </w:tc>
        <w:tc>
          <w:tcPr>
            <w:tcW w:w="993"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c>
          <w:tcPr>
            <w:tcW w:w="1134"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c>
          <w:tcPr>
            <w:tcW w:w="708"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c>
          <w:tcPr>
            <w:tcW w:w="709"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r>
      <w:tr w:rsidR="00BE3424" w:rsidRPr="003B7491" w:rsidTr="00BE3424">
        <w:trPr>
          <w:trHeight w:val="398"/>
        </w:trPr>
        <w:tc>
          <w:tcPr>
            <w:tcW w:w="2269" w:type="dxa"/>
            <w:tcBorders>
              <w:top w:val="nil"/>
              <w:left w:val="single" w:sz="4" w:space="0" w:color="C0C0C0"/>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left"/>
              <w:rPr>
                <w:rFonts w:ascii="宋体" w:hAnsi="宋体" w:cs="宋体"/>
                <w:color w:val="000000"/>
                <w:kern w:val="0"/>
                <w:sz w:val="22"/>
                <w:szCs w:val="22"/>
              </w:rPr>
            </w:pPr>
            <w:r w:rsidRPr="003B7491">
              <w:rPr>
                <w:rFonts w:ascii="宋体" w:hAnsi="宋体" w:cs="宋体" w:hint="eastAsia"/>
                <w:kern w:val="0"/>
                <w:sz w:val="22"/>
                <w:szCs w:val="22"/>
              </w:rPr>
              <w:t> </w:t>
            </w:r>
          </w:p>
        </w:tc>
        <w:tc>
          <w:tcPr>
            <w:tcW w:w="1134"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c>
          <w:tcPr>
            <w:tcW w:w="1984"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left"/>
              <w:rPr>
                <w:rFonts w:ascii="宋体" w:hAnsi="宋体" w:cs="宋体"/>
                <w:color w:val="000000"/>
                <w:kern w:val="0"/>
                <w:sz w:val="22"/>
                <w:szCs w:val="22"/>
              </w:rPr>
            </w:pPr>
            <w:r w:rsidRPr="003B7491">
              <w:rPr>
                <w:rFonts w:ascii="宋体" w:hAnsi="宋体" w:cs="宋体" w:hint="eastAsia"/>
                <w:kern w:val="0"/>
                <w:sz w:val="22"/>
                <w:szCs w:val="22"/>
              </w:rPr>
              <w:t> 债务发行费用支出</w:t>
            </w:r>
          </w:p>
        </w:tc>
        <w:tc>
          <w:tcPr>
            <w:tcW w:w="993"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c>
          <w:tcPr>
            <w:tcW w:w="1134"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c>
          <w:tcPr>
            <w:tcW w:w="708"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c>
          <w:tcPr>
            <w:tcW w:w="709"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r>
      <w:tr w:rsidR="00BE3424" w:rsidRPr="003B7491" w:rsidTr="00BE3424">
        <w:trPr>
          <w:trHeight w:val="398"/>
        </w:trPr>
        <w:tc>
          <w:tcPr>
            <w:tcW w:w="2269" w:type="dxa"/>
            <w:tcBorders>
              <w:top w:val="nil"/>
              <w:left w:val="single" w:sz="4" w:space="0" w:color="C0C0C0"/>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left"/>
              <w:rPr>
                <w:rFonts w:ascii="宋体" w:hAnsi="宋体" w:cs="宋体"/>
                <w:color w:val="000000"/>
                <w:kern w:val="0"/>
                <w:sz w:val="22"/>
                <w:szCs w:val="22"/>
              </w:rPr>
            </w:pPr>
            <w:r w:rsidRPr="003B7491">
              <w:rPr>
                <w:rFonts w:ascii="宋体" w:hAnsi="宋体" w:cs="宋体" w:hint="eastAsia"/>
                <w:kern w:val="0"/>
                <w:sz w:val="22"/>
                <w:szCs w:val="22"/>
              </w:rPr>
              <w:t> </w:t>
            </w:r>
          </w:p>
        </w:tc>
        <w:tc>
          <w:tcPr>
            <w:tcW w:w="1134"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c>
          <w:tcPr>
            <w:tcW w:w="1984"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left"/>
              <w:rPr>
                <w:rFonts w:ascii="宋体" w:hAnsi="宋体" w:cs="宋体"/>
                <w:color w:val="000000"/>
                <w:kern w:val="0"/>
                <w:sz w:val="22"/>
                <w:szCs w:val="22"/>
              </w:rPr>
            </w:pPr>
            <w:r w:rsidRPr="003B7491">
              <w:rPr>
                <w:rFonts w:ascii="宋体" w:hAnsi="宋体" w:cs="宋体" w:hint="eastAsia"/>
                <w:kern w:val="0"/>
                <w:sz w:val="22"/>
                <w:szCs w:val="22"/>
              </w:rPr>
              <w:t> 抗</w:t>
            </w:r>
            <w:proofErr w:type="gramStart"/>
            <w:r w:rsidRPr="003B7491">
              <w:rPr>
                <w:rFonts w:ascii="宋体" w:hAnsi="宋体" w:cs="宋体" w:hint="eastAsia"/>
                <w:kern w:val="0"/>
                <w:sz w:val="22"/>
                <w:szCs w:val="22"/>
              </w:rPr>
              <w:t>疫</w:t>
            </w:r>
            <w:proofErr w:type="gramEnd"/>
            <w:r w:rsidRPr="003B7491">
              <w:rPr>
                <w:rFonts w:ascii="宋体" w:hAnsi="宋体" w:cs="宋体" w:hint="eastAsia"/>
                <w:kern w:val="0"/>
                <w:sz w:val="22"/>
                <w:szCs w:val="22"/>
              </w:rPr>
              <w:t>特别国债安排的支出</w:t>
            </w:r>
          </w:p>
        </w:tc>
        <w:tc>
          <w:tcPr>
            <w:tcW w:w="993"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c>
          <w:tcPr>
            <w:tcW w:w="1134"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c>
          <w:tcPr>
            <w:tcW w:w="708"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c>
          <w:tcPr>
            <w:tcW w:w="709"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r>
    </w:tbl>
    <w:p w:rsidR="003B7491" w:rsidRPr="003B7491" w:rsidRDefault="003B7491" w:rsidP="003B7491">
      <w:pPr>
        <w:pStyle w:val="a4"/>
        <w:widowControl/>
        <w:spacing w:before="0" w:beforeAutospacing="0" w:after="0" w:afterAutospacing="0" w:line="600" w:lineRule="exact"/>
        <w:jc w:val="both"/>
        <w:outlineLvl w:val="1"/>
        <w:rPr>
          <w:rFonts w:ascii="Times New Roman" w:eastAsia="仿宋_GB2312" w:hAnsi="Times New Roman" w:cs="仿宋_GB2312"/>
          <w:color w:val="333333"/>
          <w:sz w:val="32"/>
          <w:szCs w:val="32"/>
        </w:rPr>
      </w:pPr>
    </w:p>
    <w:p w:rsidR="00440C2D" w:rsidRDefault="00440C2D" w:rsidP="00440C2D">
      <w:pPr>
        <w:pStyle w:val="a4"/>
        <w:widowControl/>
        <w:spacing w:before="0" w:beforeAutospacing="0" w:after="0" w:afterAutospacing="0" w:line="600" w:lineRule="exact"/>
        <w:ind w:firstLineChars="200" w:firstLine="640"/>
        <w:jc w:val="both"/>
        <w:outlineLvl w:val="1"/>
        <w:rPr>
          <w:rFonts w:ascii="Times New Roman" w:eastAsia="仿宋_GB2312" w:hAnsi="Times New Roman" w:cs="仿宋_GB2312"/>
          <w:color w:val="333333"/>
          <w:sz w:val="32"/>
          <w:szCs w:val="32"/>
        </w:rPr>
      </w:pPr>
      <w:r>
        <w:rPr>
          <w:rFonts w:ascii="Times New Roman" w:eastAsia="仿宋_GB2312" w:hAnsi="Times New Roman" w:cs="仿宋_GB2312" w:hint="eastAsia"/>
          <w:color w:val="333333"/>
          <w:sz w:val="32"/>
          <w:szCs w:val="32"/>
        </w:rPr>
        <w:t>五、财政拨款支出预算表（部门经济分类科目）（公开</w:t>
      </w:r>
    </w:p>
    <w:p w:rsidR="00440C2D" w:rsidRDefault="00440C2D" w:rsidP="00440C2D">
      <w:pPr>
        <w:pStyle w:val="a4"/>
        <w:widowControl/>
        <w:spacing w:before="0" w:beforeAutospacing="0" w:after="0" w:afterAutospacing="0" w:line="600" w:lineRule="exact"/>
        <w:ind w:firstLineChars="400" w:firstLine="1280"/>
        <w:jc w:val="both"/>
        <w:rPr>
          <w:rFonts w:ascii="Times New Roman" w:eastAsia="仿宋_GB2312" w:hAnsi="Times New Roman" w:cs="仿宋_GB2312"/>
          <w:color w:val="333333"/>
          <w:sz w:val="32"/>
          <w:szCs w:val="32"/>
        </w:rPr>
      </w:pPr>
      <w:r>
        <w:rPr>
          <w:rFonts w:ascii="Times New Roman" w:eastAsia="仿宋_GB2312" w:hAnsi="Times New Roman" w:cs="仿宋_GB2312" w:hint="eastAsia"/>
          <w:color w:val="333333"/>
          <w:sz w:val="32"/>
          <w:szCs w:val="32"/>
        </w:rPr>
        <w:t>表</w:t>
      </w:r>
      <w:r>
        <w:rPr>
          <w:rFonts w:ascii="Times New Roman" w:eastAsia="仿宋_GB2312" w:hAnsi="Times New Roman" w:cs="仿宋_GB2312" w:hint="eastAsia"/>
          <w:color w:val="333333"/>
          <w:sz w:val="32"/>
          <w:szCs w:val="32"/>
        </w:rPr>
        <w:t>2-1</w:t>
      </w:r>
      <w:r>
        <w:rPr>
          <w:rFonts w:ascii="Times New Roman" w:eastAsia="仿宋_GB2312" w:hAnsi="Times New Roman" w:cs="仿宋_GB2312" w:hint="eastAsia"/>
          <w:color w:val="333333"/>
          <w:sz w:val="32"/>
          <w:szCs w:val="32"/>
        </w:rPr>
        <w:t>）</w:t>
      </w:r>
    </w:p>
    <w:tbl>
      <w:tblPr>
        <w:tblW w:w="8698" w:type="dxa"/>
        <w:tblInd w:w="-176" w:type="dxa"/>
        <w:tblLook w:val="04A0" w:firstRow="1" w:lastRow="0" w:firstColumn="1" w:lastColumn="0" w:noHBand="0" w:noVBand="1"/>
      </w:tblPr>
      <w:tblGrid>
        <w:gridCol w:w="230"/>
        <w:gridCol w:w="225"/>
        <w:gridCol w:w="245"/>
        <w:gridCol w:w="254"/>
        <w:gridCol w:w="246"/>
        <w:gridCol w:w="246"/>
        <w:gridCol w:w="246"/>
        <w:gridCol w:w="226"/>
        <w:gridCol w:w="226"/>
        <w:gridCol w:w="226"/>
        <w:gridCol w:w="226"/>
        <w:gridCol w:w="226"/>
        <w:gridCol w:w="226"/>
        <w:gridCol w:w="226"/>
        <w:gridCol w:w="226"/>
        <w:gridCol w:w="226"/>
        <w:gridCol w:w="226"/>
        <w:gridCol w:w="226"/>
        <w:gridCol w:w="226"/>
        <w:gridCol w:w="226"/>
        <w:gridCol w:w="226"/>
        <w:gridCol w:w="226"/>
        <w:gridCol w:w="226"/>
        <w:gridCol w:w="226"/>
        <w:gridCol w:w="226"/>
        <w:gridCol w:w="226"/>
        <w:gridCol w:w="226"/>
        <w:gridCol w:w="226"/>
        <w:gridCol w:w="226"/>
        <w:gridCol w:w="226"/>
        <w:gridCol w:w="226"/>
        <w:gridCol w:w="226"/>
        <w:gridCol w:w="226"/>
        <w:gridCol w:w="226"/>
        <w:gridCol w:w="226"/>
        <w:gridCol w:w="226"/>
        <w:gridCol w:w="226"/>
        <w:gridCol w:w="226"/>
      </w:tblGrid>
      <w:tr w:rsidR="00320A1A" w:rsidRPr="00320A1A" w:rsidTr="00320A1A">
        <w:trPr>
          <w:trHeight w:val="398"/>
        </w:trPr>
        <w:tc>
          <w:tcPr>
            <w:tcW w:w="8698" w:type="dxa"/>
            <w:gridSpan w:val="38"/>
            <w:tcBorders>
              <w:top w:val="single" w:sz="4" w:space="0" w:color="FFFFFF"/>
              <w:left w:val="single" w:sz="4" w:space="0" w:color="FFFFFF"/>
              <w:bottom w:val="single" w:sz="4" w:space="0" w:color="FFFFFF"/>
              <w:right w:val="single" w:sz="4" w:space="0" w:color="FFFFFF"/>
            </w:tcBorders>
            <w:shd w:val="clear" w:color="auto" w:fill="auto"/>
            <w:vAlign w:val="center"/>
            <w:hideMark/>
          </w:tcPr>
          <w:p w:rsidR="00320A1A" w:rsidRPr="00320A1A" w:rsidRDefault="00320A1A" w:rsidP="00320A1A">
            <w:pPr>
              <w:widowControl/>
              <w:suppressAutoHyphens w:val="0"/>
              <w:jc w:val="center"/>
              <w:rPr>
                <w:rFonts w:ascii="宋体" w:hAnsi="宋体" w:cs="宋体"/>
                <w:b/>
                <w:bCs/>
                <w:color w:val="000000"/>
                <w:kern w:val="0"/>
                <w:sz w:val="16"/>
                <w:szCs w:val="16"/>
              </w:rPr>
            </w:pPr>
            <w:r w:rsidRPr="00320A1A">
              <w:rPr>
                <w:rFonts w:ascii="宋体" w:hAnsi="宋体" w:cs="宋体" w:hint="eastAsia"/>
                <w:b/>
                <w:bCs/>
                <w:color w:val="000000"/>
                <w:kern w:val="0"/>
                <w:sz w:val="16"/>
                <w:szCs w:val="16"/>
              </w:rPr>
              <w:t>财政拨款支出预算表（部门经济分类科目）</w:t>
            </w:r>
          </w:p>
        </w:tc>
      </w:tr>
      <w:tr w:rsidR="00320A1A" w:rsidRPr="00320A1A" w:rsidTr="00320A1A">
        <w:trPr>
          <w:trHeight w:val="342"/>
        </w:trPr>
        <w:tc>
          <w:tcPr>
            <w:tcW w:w="4958" w:type="dxa"/>
            <w:gridSpan w:val="21"/>
            <w:tcBorders>
              <w:top w:val="single" w:sz="4" w:space="0" w:color="FFFFFF"/>
              <w:left w:val="single" w:sz="4" w:space="0" w:color="FFFFFF"/>
              <w:bottom w:val="single" w:sz="4" w:space="0" w:color="C0C0C0"/>
              <w:right w:val="single" w:sz="4" w:space="0" w:color="FFFFFF"/>
            </w:tcBorders>
            <w:shd w:val="clear" w:color="auto" w:fill="auto"/>
            <w:vAlign w:val="center"/>
            <w:hideMark/>
          </w:tcPr>
          <w:p w:rsidR="00320A1A" w:rsidRPr="00320A1A" w:rsidRDefault="00320A1A" w:rsidP="00320A1A">
            <w:pPr>
              <w:widowControl/>
              <w:suppressAutoHyphens w:val="0"/>
              <w:jc w:val="left"/>
              <w:rPr>
                <w:rFonts w:ascii="宋体" w:hAnsi="宋体" w:cs="宋体"/>
                <w:color w:val="000000"/>
                <w:kern w:val="0"/>
                <w:sz w:val="16"/>
                <w:szCs w:val="16"/>
              </w:rPr>
            </w:pPr>
            <w:r w:rsidRPr="00320A1A">
              <w:rPr>
                <w:rFonts w:ascii="宋体" w:hAnsi="宋体" w:cs="宋体" w:hint="eastAsia"/>
                <w:color w:val="000000"/>
                <w:kern w:val="0"/>
                <w:sz w:val="16"/>
                <w:szCs w:val="16"/>
              </w:rPr>
              <w:t>部门：乐山市</w:t>
            </w:r>
            <w:proofErr w:type="gramStart"/>
            <w:r w:rsidRPr="00320A1A">
              <w:rPr>
                <w:rFonts w:ascii="宋体" w:hAnsi="宋体" w:cs="宋体" w:hint="eastAsia"/>
                <w:color w:val="000000"/>
                <w:kern w:val="0"/>
                <w:sz w:val="16"/>
                <w:szCs w:val="16"/>
              </w:rPr>
              <w:t>市</w:t>
            </w:r>
            <w:proofErr w:type="gramEnd"/>
            <w:r w:rsidRPr="00320A1A">
              <w:rPr>
                <w:rFonts w:ascii="宋体" w:hAnsi="宋体" w:cs="宋体" w:hint="eastAsia"/>
                <w:color w:val="000000"/>
                <w:kern w:val="0"/>
                <w:sz w:val="16"/>
                <w:szCs w:val="16"/>
              </w:rPr>
              <w:t>中区人民法院</w:t>
            </w:r>
          </w:p>
        </w:tc>
        <w:tc>
          <w:tcPr>
            <w:tcW w:w="220" w:type="dxa"/>
            <w:tcBorders>
              <w:top w:val="nil"/>
              <w:left w:val="nil"/>
              <w:bottom w:val="nil"/>
              <w:right w:val="single" w:sz="4" w:space="0" w:color="FFFFFF"/>
            </w:tcBorders>
            <w:shd w:val="clear" w:color="auto" w:fill="auto"/>
            <w:vAlign w:val="center"/>
            <w:hideMark/>
          </w:tcPr>
          <w:p w:rsidR="00320A1A" w:rsidRPr="00320A1A" w:rsidRDefault="00320A1A" w:rsidP="00320A1A">
            <w:pPr>
              <w:widowControl/>
              <w:suppressAutoHyphens w:val="0"/>
              <w:jc w:val="lef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nil"/>
              <w:right w:val="single" w:sz="4" w:space="0" w:color="FFFFFF"/>
            </w:tcBorders>
            <w:shd w:val="clear" w:color="auto" w:fill="auto"/>
            <w:vAlign w:val="center"/>
            <w:hideMark/>
          </w:tcPr>
          <w:p w:rsidR="00320A1A" w:rsidRPr="00320A1A" w:rsidRDefault="00320A1A" w:rsidP="00320A1A">
            <w:pPr>
              <w:widowControl/>
              <w:suppressAutoHyphens w:val="0"/>
              <w:jc w:val="lef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nil"/>
              <w:right w:val="single" w:sz="4" w:space="0" w:color="FFFFFF"/>
            </w:tcBorders>
            <w:shd w:val="clear" w:color="auto" w:fill="auto"/>
            <w:vAlign w:val="center"/>
            <w:hideMark/>
          </w:tcPr>
          <w:p w:rsidR="00320A1A" w:rsidRPr="00320A1A" w:rsidRDefault="00320A1A" w:rsidP="00320A1A">
            <w:pPr>
              <w:widowControl/>
              <w:suppressAutoHyphens w:val="0"/>
              <w:jc w:val="lef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3080" w:type="dxa"/>
            <w:gridSpan w:val="14"/>
            <w:tcBorders>
              <w:top w:val="single" w:sz="4" w:space="0" w:color="FFFFFF"/>
              <w:left w:val="nil"/>
              <w:bottom w:val="single" w:sz="4" w:space="0" w:color="C0C0C0"/>
              <w:right w:val="single" w:sz="4" w:space="0" w:color="FFFFFF"/>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金额单位：万元</w:t>
            </w:r>
          </w:p>
        </w:tc>
      </w:tr>
      <w:tr w:rsidR="00320A1A" w:rsidRPr="00320A1A" w:rsidTr="00320A1A">
        <w:trPr>
          <w:trHeight w:val="428"/>
        </w:trPr>
        <w:tc>
          <w:tcPr>
            <w:tcW w:w="1179" w:type="dxa"/>
            <w:gridSpan w:val="4"/>
            <w:tcBorders>
              <w:top w:val="single" w:sz="4" w:space="0" w:color="C0C0C0"/>
              <w:left w:val="single" w:sz="4" w:space="0" w:color="C0C0C0"/>
              <w:bottom w:val="single" w:sz="4" w:space="0" w:color="C0C0C0"/>
              <w:right w:val="single" w:sz="4" w:space="0" w:color="C0C0C0"/>
            </w:tcBorders>
            <w:shd w:val="clear" w:color="EFF2F7" w:fill="EFF2F7"/>
            <w:vAlign w:val="center"/>
            <w:hideMark/>
          </w:tcPr>
          <w:p w:rsidR="00320A1A" w:rsidRPr="00320A1A" w:rsidRDefault="00320A1A" w:rsidP="00320A1A">
            <w:pPr>
              <w:widowControl/>
              <w:suppressAutoHyphens w:val="0"/>
              <w:jc w:val="center"/>
              <w:rPr>
                <w:rFonts w:ascii="宋体" w:hAnsi="宋体" w:cs="宋体"/>
                <w:b/>
                <w:bCs/>
                <w:color w:val="000000"/>
                <w:kern w:val="0"/>
                <w:sz w:val="16"/>
                <w:szCs w:val="16"/>
              </w:rPr>
            </w:pPr>
            <w:r w:rsidRPr="00320A1A">
              <w:rPr>
                <w:rFonts w:ascii="宋体" w:hAnsi="宋体" w:cs="宋体" w:hint="eastAsia"/>
                <w:b/>
                <w:bCs/>
                <w:color w:val="000000"/>
                <w:kern w:val="0"/>
                <w:sz w:val="16"/>
                <w:szCs w:val="16"/>
              </w:rPr>
              <w:t>项    目</w:t>
            </w:r>
          </w:p>
        </w:tc>
        <w:tc>
          <w:tcPr>
            <w:tcW w:w="230" w:type="dxa"/>
            <w:vMerge w:val="restart"/>
            <w:tcBorders>
              <w:top w:val="nil"/>
              <w:left w:val="single" w:sz="4" w:space="0" w:color="C0C0C0"/>
              <w:bottom w:val="single" w:sz="4" w:space="0" w:color="C0C0C0"/>
              <w:right w:val="single" w:sz="4" w:space="0" w:color="C0C0C0"/>
            </w:tcBorders>
            <w:shd w:val="clear" w:color="EFF2F7" w:fill="EFF2F7"/>
            <w:vAlign w:val="center"/>
            <w:hideMark/>
          </w:tcPr>
          <w:p w:rsidR="00320A1A" w:rsidRPr="00320A1A" w:rsidRDefault="00320A1A" w:rsidP="00320A1A">
            <w:pPr>
              <w:widowControl/>
              <w:suppressAutoHyphens w:val="0"/>
              <w:jc w:val="center"/>
              <w:rPr>
                <w:rFonts w:ascii="宋体" w:hAnsi="宋体" w:cs="宋体"/>
                <w:b/>
                <w:bCs/>
                <w:color w:val="000000"/>
                <w:kern w:val="0"/>
                <w:sz w:val="16"/>
                <w:szCs w:val="16"/>
              </w:rPr>
            </w:pPr>
            <w:r w:rsidRPr="00320A1A">
              <w:rPr>
                <w:rFonts w:ascii="宋体" w:hAnsi="宋体" w:cs="宋体" w:hint="eastAsia"/>
                <w:b/>
                <w:bCs/>
                <w:color w:val="000000"/>
                <w:kern w:val="0"/>
                <w:sz w:val="16"/>
                <w:szCs w:val="16"/>
              </w:rPr>
              <w:t>总计</w:t>
            </w:r>
          </w:p>
        </w:tc>
        <w:tc>
          <w:tcPr>
            <w:tcW w:w="2228" w:type="dxa"/>
            <w:gridSpan w:val="10"/>
            <w:tcBorders>
              <w:top w:val="single" w:sz="4" w:space="0" w:color="C0C0C0"/>
              <w:left w:val="nil"/>
              <w:bottom w:val="single" w:sz="4" w:space="0" w:color="C0C0C0"/>
              <w:right w:val="single" w:sz="4" w:space="0" w:color="C0C0C0"/>
            </w:tcBorders>
            <w:shd w:val="clear" w:color="EFF2F7" w:fill="EFF2F7"/>
            <w:vAlign w:val="center"/>
            <w:hideMark/>
          </w:tcPr>
          <w:p w:rsidR="00320A1A" w:rsidRPr="00320A1A" w:rsidRDefault="00320A1A" w:rsidP="00320A1A">
            <w:pPr>
              <w:widowControl/>
              <w:suppressAutoHyphens w:val="0"/>
              <w:jc w:val="center"/>
              <w:rPr>
                <w:rFonts w:ascii="宋体" w:hAnsi="宋体" w:cs="宋体"/>
                <w:b/>
                <w:bCs/>
                <w:color w:val="000000"/>
                <w:kern w:val="0"/>
                <w:sz w:val="16"/>
                <w:szCs w:val="16"/>
              </w:rPr>
            </w:pPr>
            <w:r w:rsidRPr="00320A1A">
              <w:rPr>
                <w:rFonts w:ascii="宋体" w:hAnsi="宋体" w:cs="宋体" w:hint="eastAsia"/>
                <w:b/>
                <w:bCs/>
                <w:color w:val="000000"/>
                <w:kern w:val="0"/>
                <w:sz w:val="16"/>
                <w:szCs w:val="16"/>
              </w:rPr>
              <w:t>区级当年财政拨款安排</w:t>
            </w:r>
          </w:p>
        </w:tc>
        <w:tc>
          <w:tcPr>
            <w:tcW w:w="2201" w:type="dxa"/>
            <w:gridSpan w:val="10"/>
            <w:tcBorders>
              <w:top w:val="single" w:sz="4" w:space="0" w:color="C0C0C0"/>
              <w:left w:val="nil"/>
              <w:bottom w:val="single" w:sz="4" w:space="0" w:color="C0C0C0"/>
              <w:right w:val="single" w:sz="4" w:space="0" w:color="C0C0C0"/>
            </w:tcBorders>
            <w:shd w:val="clear" w:color="EFF2F7" w:fill="EFF2F7"/>
            <w:vAlign w:val="center"/>
            <w:hideMark/>
          </w:tcPr>
          <w:p w:rsidR="00320A1A" w:rsidRPr="00320A1A" w:rsidRDefault="00320A1A" w:rsidP="00320A1A">
            <w:pPr>
              <w:widowControl/>
              <w:suppressAutoHyphens w:val="0"/>
              <w:jc w:val="center"/>
              <w:rPr>
                <w:rFonts w:ascii="宋体" w:hAnsi="宋体" w:cs="宋体"/>
                <w:b/>
                <w:bCs/>
                <w:color w:val="000000"/>
                <w:kern w:val="0"/>
                <w:sz w:val="16"/>
                <w:szCs w:val="16"/>
              </w:rPr>
            </w:pPr>
            <w:r w:rsidRPr="00320A1A">
              <w:rPr>
                <w:rFonts w:ascii="宋体" w:hAnsi="宋体" w:cs="宋体" w:hint="eastAsia"/>
                <w:b/>
                <w:bCs/>
                <w:color w:val="000000"/>
                <w:kern w:val="0"/>
                <w:sz w:val="16"/>
                <w:szCs w:val="16"/>
              </w:rPr>
              <w:t>省、市提前通知专项转移支付</w:t>
            </w:r>
          </w:p>
        </w:tc>
        <w:tc>
          <w:tcPr>
            <w:tcW w:w="2860" w:type="dxa"/>
            <w:gridSpan w:val="13"/>
            <w:tcBorders>
              <w:top w:val="single" w:sz="4" w:space="0" w:color="C0C0C0"/>
              <w:left w:val="nil"/>
              <w:bottom w:val="single" w:sz="4" w:space="0" w:color="C0C0C0"/>
              <w:right w:val="single" w:sz="4" w:space="0" w:color="C0C0C0"/>
            </w:tcBorders>
            <w:shd w:val="clear" w:color="EFF2F7" w:fill="EFF2F7"/>
            <w:vAlign w:val="center"/>
            <w:hideMark/>
          </w:tcPr>
          <w:p w:rsidR="00320A1A" w:rsidRPr="00320A1A" w:rsidRDefault="00320A1A" w:rsidP="00320A1A">
            <w:pPr>
              <w:widowControl/>
              <w:suppressAutoHyphens w:val="0"/>
              <w:jc w:val="center"/>
              <w:rPr>
                <w:rFonts w:ascii="宋体" w:hAnsi="宋体" w:cs="宋体"/>
                <w:b/>
                <w:bCs/>
                <w:color w:val="000000"/>
                <w:kern w:val="0"/>
                <w:sz w:val="16"/>
                <w:szCs w:val="16"/>
              </w:rPr>
            </w:pPr>
            <w:r w:rsidRPr="00320A1A">
              <w:rPr>
                <w:rFonts w:ascii="宋体" w:hAnsi="宋体" w:cs="宋体" w:hint="eastAsia"/>
                <w:b/>
                <w:bCs/>
                <w:color w:val="000000"/>
                <w:kern w:val="0"/>
                <w:sz w:val="16"/>
                <w:szCs w:val="16"/>
              </w:rPr>
              <w:t>上年结转安排</w:t>
            </w:r>
          </w:p>
        </w:tc>
      </w:tr>
      <w:tr w:rsidR="00320A1A" w:rsidRPr="00320A1A" w:rsidTr="00320A1A">
        <w:trPr>
          <w:trHeight w:val="428"/>
        </w:trPr>
        <w:tc>
          <w:tcPr>
            <w:tcW w:w="714" w:type="dxa"/>
            <w:gridSpan w:val="2"/>
            <w:tcBorders>
              <w:top w:val="single" w:sz="4" w:space="0" w:color="C0C0C0"/>
              <w:left w:val="single" w:sz="4" w:space="0" w:color="C0C0C0"/>
              <w:bottom w:val="single" w:sz="4" w:space="0" w:color="C0C0C0"/>
              <w:right w:val="single" w:sz="4" w:space="0" w:color="C0C0C0"/>
            </w:tcBorders>
            <w:shd w:val="clear" w:color="EFF2F7" w:fill="EFF2F7"/>
            <w:vAlign w:val="center"/>
            <w:hideMark/>
          </w:tcPr>
          <w:p w:rsidR="00320A1A" w:rsidRPr="00320A1A" w:rsidRDefault="00320A1A" w:rsidP="00320A1A">
            <w:pPr>
              <w:widowControl/>
              <w:suppressAutoHyphens w:val="0"/>
              <w:jc w:val="center"/>
              <w:rPr>
                <w:rFonts w:ascii="宋体" w:hAnsi="宋体" w:cs="宋体"/>
                <w:b/>
                <w:bCs/>
                <w:color w:val="000000"/>
                <w:kern w:val="0"/>
                <w:sz w:val="16"/>
                <w:szCs w:val="16"/>
              </w:rPr>
            </w:pPr>
            <w:r w:rsidRPr="00320A1A">
              <w:rPr>
                <w:rFonts w:ascii="宋体" w:hAnsi="宋体" w:cs="宋体" w:hint="eastAsia"/>
                <w:b/>
                <w:bCs/>
                <w:color w:val="000000"/>
                <w:kern w:val="0"/>
                <w:sz w:val="16"/>
                <w:szCs w:val="16"/>
              </w:rPr>
              <w:t>科目编码</w:t>
            </w:r>
          </w:p>
        </w:tc>
        <w:tc>
          <w:tcPr>
            <w:tcW w:w="230" w:type="dxa"/>
            <w:vMerge w:val="restart"/>
            <w:tcBorders>
              <w:top w:val="nil"/>
              <w:left w:val="single" w:sz="4" w:space="0" w:color="C0C0C0"/>
              <w:bottom w:val="single" w:sz="4" w:space="0" w:color="C0C0C0"/>
              <w:right w:val="single" w:sz="4" w:space="0" w:color="C0C0C0"/>
            </w:tcBorders>
            <w:shd w:val="clear" w:color="EFF2F7" w:fill="EFF2F7"/>
            <w:vAlign w:val="center"/>
            <w:hideMark/>
          </w:tcPr>
          <w:p w:rsidR="00320A1A" w:rsidRPr="00320A1A" w:rsidRDefault="00320A1A" w:rsidP="00320A1A">
            <w:pPr>
              <w:widowControl/>
              <w:suppressAutoHyphens w:val="0"/>
              <w:jc w:val="center"/>
              <w:rPr>
                <w:rFonts w:ascii="宋体" w:hAnsi="宋体" w:cs="宋体"/>
                <w:b/>
                <w:bCs/>
                <w:color w:val="000000"/>
                <w:kern w:val="0"/>
                <w:sz w:val="16"/>
                <w:szCs w:val="16"/>
              </w:rPr>
            </w:pPr>
            <w:r w:rsidRPr="00320A1A">
              <w:rPr>
                <w:rFonts w:ascii="宋体" w:hAnsi="宋体" w:cs="宋体" w:hint="eastAsia"/>
                <w:b/>
                <w:bCs/>
                <w:color w:val="000000"/>
                <w:kern w:val="0"/>
                <w:sz w:val="16"/>
                <w:szCs w:val="16"/>
              </w:rPr>
              <w:t>单位代码</w:t>
            </w:r>
          </w:p>
        </w:tc>
        <w:tc>
          <w:tcPr>
            <w:tcW w:w="235" w:type="dxa"/>
            <w:vMerge w:val="restart"/>
            <w:tcBorders>
              <w:top w:val="nil"/>
              <w:left w:val="single" w:sz="4" w:space="0" w:color="C0C0C0"/>
              <w:bottom w:val="single" w:sz="4" w:space="0" w:color="C0C0C0"/>
              <w:right w:val="single" w:sz="4" w:space="0" w:color="C0C0C0"/>
            </w:tcBorders>
            <w:shd w:val="clear" w:color="EFF2F7" w:fill="EFF2F7"/>
            <w:vAlign w:val="center"/>
            <w:hideMark/>
          </w:tcPr>
          <w:p w:rsidR="00320A1A" w:rsidRPr="00320A1A" w:rsidRDefault="00320A1A" w:rsidP="00320A1A">
            <w:pPr>
              <w:widowControl/>
              <w:suppressAutoHyphens w:val="0"/>
              <w:jc w:val="center"/>
              <w:rPr>
                <w:rFonts w:ascii="宋体" w:hAnsi="宋体" w:cs="宋体"/>
                <w:b/>
                <w:bCs/>
                <w:color w:val="000000"/>
                <w:kern w:val="0"/>
                <w:sz w:val="16"/>
                <w:szCs w:val="16"/>
              </w:rPr>
            </w:pPr>
            <w:r w:rsidRPr="00320A1A">
              <w:rPr>
                <w:rFonts w:ascii="宋体" w:hAnsi="宋体" w:cs="宋体" w:hint="eastAsia"/>
                <w:b/>
                <w:bCs/>
                <w:color w:val="000000"/>
                <w:kern w:val="0"/>
                <w:sz w:val="16"/>
                <w:szCs w:val="16"/>
              </w:rPr>
              <w:t>单位名称（科目）</w:t>
            </w:r>
          </w:p>
        </w:tc>
        <w:tc>
          <w:tcPr>
            <w:tcW w:w="230" w:type="dxa"/>
            <w:vMerge/>
            <w:tcBorders>
              <w:top w:val="nil"/>
              <w:left w:val="single" w:sz="4" w:space="0" w:color="C0C0C0"/>
              <w:bottom w:val="single" w:sz="4" w:space="0" w:color="C0C0C0"/>
              <w:right w:val="single" w:sz="4" w:space="0" w:color="C0C0C0"/>
            </w:tcBorders>
            <w:vAlign w:val="center"/>
            <w:hideMark/>
          </w:tcPr>
          <w:p w:rsidR="00320A1A" w:rsidRPr="00320A1A" w:rsidRDefault="00320A1A" w:rsidP="00320A1A">
            <w:pPr>
              <w:widowControl/>
              <w:suppressAutoHyphens w:val="0"/>
              <w:jc w:val="left"/>
              <w:rPr>
                <w:rFonts w:ascii="宋体" w:hAnsi="宋体" w:cs="宋体"/>
                <w:b/>
                <w:bCs/>
                <w:color w:val="000000"/>
                <w:kern w:val="0"/>
                <w:sz w:val="16"/>
                <w:szCs w:val="16"/>
              </w:rPr>
            </w:pPr>
          </w:p>
        </w:tc>
        <w:tc>
          <w:tcPr>
            <w:tcW w:w="230" w:type="dxa"/>
            <w:vMerge w:val="restart"/>
            <w:tcBorders>
              <w:top w:val="nil"/>
              <w:left w:val="single" w:sz="4" w:space="0" w:color="C0C0C0"/>
              <w:bottom w:val="single" w:sz="4" w:space="0" w:color="C0C0C0"/>
              <w:right w:val="single" w:sz="4" w:space="0" w:color="C0C0C0"/>
            </w:tcBorders>
            <w:shd w:val="clear" w:color="EFF2F7" w:fill="EFF2F7"/>
            <w:vAlign w:val="center"/>
            <w:hideMark/>
          </w:tcPr>
          <w:p w:rsidR="00320A1A" w:rsidRPr="00320A1A" w:rsidRDefault="00320A1A" w:rsidP="00320A1A">
            <w:pPr>
              <w:widowControl/>
              <w:suppressAutoHyphens w:val="0"/>
              <w:jc w:val="center"/>
              <w:rPr>
                <w:rFonts w:ascii="宋体" w:hAnsi="宋体" w:cs="宋体"/>
                <w:b/>
                <w:bCs/>
                <w:color w:val="000000"/>
                <w:kern w:val="0"/>
                <w:sz w:val="16"/>
                <w:szCs w:val="16"/>
              </w:rPr>
            </w:pPr>
            <w:r w:rsidRPr="00320A1A">
              <w:rPr>
                <w:rFonts w:ascii="宋体" w:hAnsi="宋体" w:cs="宋体" w:hint="eastAsia"/>
                <w:b/>
                <w:bCs/>
                <w:color w:val="000000"/>
                <w:kern w:val="0"/>
                <w:sz w:val="16"/>
                <w:szCs w:val="16"/>
              </w:rPr>
              <w:t>合计</w:t>
            </w:r>
          </w:p>
        </w:tc>
        <w:tc>
          <w:tcPr>
            <w:tcW w:w="672" w:type="dxa"/>
            <w:gridSpan w:val="3"/>
            <w:tcBorders>
              <w:top w:val="single" w:sz="4" w:space="0" w:color="C0C0C0"/>
              <w:left w:val="nil"/>
              <w:bottom w:val="single" w:sz="4" w:space="0" w:color="C0C0C0"/>
              <w:right w:val="single" w:sz="4" w:space="0" w:color="C0C0C0"/>
            </w:tcBorders>
            <w:shd w:val="clear" w:color="EFF2F7" w:fill="EFF2F7"/>
            <w:vAlign w:val="center"/>
            <w:hideMark/>
          </w:tcPr>
          <w:p w:rsidR="00320A1A" w:rsidRPr="00320A1A" w:rsidRDefault="00320A1A" w:rsidP="00320A1A">
            <w:pPr>
              <w:widowControl/>
              <w:suppressAutoHyphens w:val="0"/>
              <w:jc w:val="center"/>
              <w:rPr>
                <w:rFonts w:ascii="宋体" w:hAnsi="宋体" w:cs="宋体"/>
                <w:b/>
                <w:bCs/>
                <w:color w:val="000000"/>
                <w:kern w:val="0"/>
                <w:sz w:val="16"/>
                <w:szCs w:val="16"/>
              </w:rPr>
            </w:pPr>
            <w:r w:rsidRPr="00320A1A">
              <w:rPr>
                <w:rFonts w:ascii="宋体" w:hAnsi="宋体" w:cs="宋体" w:hint="eastAsia"/>
                <w:b/>
                <w:bCs/>
                <w:color w:val="000000"/>
                <w:kern w:val="0"/>
                <w:sz w:val="16"/>
                <w:szCs w:val="16"/>
              </w:rPr>
              <w:t>一般公共预算拨款</w:t>
            </w:r>
          </w:p>
        </w:tc>
        <w:tc>
          <w:tcPr>
            <w:tcW w:w="663" w:type="dxa"/>
            <w:gridSpan w:val="3"/>
            <w:tcBorders>
              <w:top w:val="single" w:sz="4" w:space="0" w:color="C0C0C0"/>
              <w:left w:val="nil"/>
              <w:bottom w:val="single" w:sz="4" w:space="0" w:color="C0C0C0"/>
              <w:right w:val="single" w:sz="4" w:space="0" w:color="C0C0C0"/>
            </w:tcBorders>
            <w:shd w:val="clear" w:color="EFF2F7" w:fill="EFF2F7"/>
            <w:vAlign w:val="center"/>
            <w:hideMark/>
          </w:tcPr>
          <w:p w:rsidR="00320A1A" w:rsidRPr="00320A1A" w:rsidRDefault="00320A1A" w:rsidP="00320A1A">
            <w:pPr>
              <w:widowControl/>
              <w:suppressAutoHyphens w:val="0"/>
              <w:jc w:val="center"/>
              <w:rPr>
                <w:rFonts w:ascii="宋体" w:hAnsi="宋体" w:cs="宋体"/>
                <w:b/>
                <w:bCs/>
                <w:color w:val="000000"/>
                <w:kern w:val="0"/>
                <w:sz w:val="16"/>
                <w:szCs w:val="16"/>
              </w:rPr>
            </w:pPr>
            <w:r w:rsidRPr="00320A1A">
              <w:rPr>
                <w:rFonts w:ascii="宋体" w:hAnsi="宋体" w:cs="宋体" w:hint="eastAsia"/>
                <w:b/>
                <w:bCs/>
                <w:color w:val="000000"/>
                <w:kern w:val="0"/>
                <w:sz w:val="16"/>
                <w:szCs w:val="16"/>
              </w:rPr>
              <w:t>政府性基金安排</w:t>
            </w:r>
          </w:p>
        </w:tc>
        <w:tc>
          <w:tcPr>
            <w:tcW w:w="663" w:type="dxa"/>
            <w:gridSpan w:val="3"/>
            <w:tcBorders>
              <w:top w:val="single" w:sz="4" w:space="0" w:color="C0C0C0"/>
              <w:left w:val="nil"/>
              <w:bottom w:val="single" w:sz="4" w:space="0" w:color="C0C0C0"/>
              <w:right w:val="single" w:sz="4" w:space="0" w:color="C0C0C0"/>
            </w:tcBorders>
            <w:shd w:val="clear" w:color="EFF2F7" w:fill="EFF2F7"/>
            <w:vAlign w:val="center"/>
            <w:hideMark/>
          </w:tcPr>
          <w:p w:rsidR="00320A1A" w:rsidRPr="00320A1A" w:rsidRDefault="00320A1A" w:rsidP="00320A1A">
            <w:pPr>
              <w:widowControl/>
              <w:suppressAutoHyphens w:val="0"/>
              <w:jc w:val="center"/>
              <w:rPr>
                <w:rFonts w:ascii="宋体" w:hAnsi="宋体" w:cs="宋体"/>
                <w:b/>
                <w:bCs/>
                <w:color w:val="000000"/>
                <w:kern w:val="0"/>
                <w:sz w:val="16"/>
                <w:szCs w:val="16"/>
              </w:rPr>
            </w:pPr>
            <w:r w:rsidRPr="00320A1A">
              <w:rPr>
                <w:rFonts w:ascii="宋体" w:hAnsi="宋体" w:cs="宋体" w:hint="eastAsia"/>
                <w:b/>
                <w:bCs/>
                <w:color w:val="000000"/>
                <w:kern w:val="0"/>
                <w:sz w:val="16"/>
                <w:szCs w:val="16"/>
              </w:rPr>
              <w:t>国有资本经营预算安排</w:t>
            </w:r>
          </w:p>
        </w:tc>
        <w:tc>
          <w:tcPr>
            <w:tcW w:w="221" w:type="dxa"/>
            <w:vMerge w:val="restart"/>
            <w:tcBorders>
              <w:top w:val="nil"/>
              <w:left w:val="single" w:sz="4" w:space="0" w:color="C0C0C0"/>
              <w:bottom w:val="single" w:sz="4" w:space="0" w:color="C0C0C0"/>
              <w:right w:val="single" w:sz="4" w:space="0" w:color="C0C0C0"/>
            </w:tcBorders>
            <w:shd w:val="clear" w:color="EFF2F7" w:fill="EFF2F7"/>
            <w:vAlign w:val="center"/>
            <w:hideMark/>
          </w:tcPr>
          <w:p w:rsidR="00320A1A" w:rsidRPr="00320A1A" w:rsidRDefault="00320A1A" w:rsidP="00320A1A">
            <w:pPr>
              <w:widowControl/>
              <w:suppressAutoHyphens w:val="0"/>
              <w:jc w:val="center"/>
              <w:rPr>
                <w:rFonts w:ascii="宋体" w:hAnsi="宋体" w:cs="宋体"/>
                <w:b/>
                <w:bCs/>
                <w:color w:val="000000"/>
                <w:kern w:val="0"/>
                <w:sz w:val="16"/>
                <w:szCs w:val="16"/>
              </w:rPr>
            </w:pPr>
            <w:r w:rsidRPr="00320A1A">
              <w:rPr>
                <w:rFonts w:ascii="宋体" w:hAnsi="宋体" w:cs="宋体" w:hint="eastAsia"/>
                <w:b/>
                <w:bCs/>
                <w:color w:val="000000"/>
                <w:kern w:val="0"/>
                <w:sz w:val="16"/>
                <w:szCs w:val="16"/>
              </w:rPr>
              <w:t>合计</w:t>
            </w:r>
          </w:p>
        </w:tc>
        <w:tc>
          <w:tcPr>
            <w:tcW w:w="660" w:type="dxa"/>
            <w:gridSpan w:val="3"/>
            <w:tcBorders>
              <w:top w:val="single" w:sz="4" w:space="0" w:color="C0C0C0"/>
              <w:left w:val="nil"/>
              <w:bottom w:val="single" w:sz="4" w:space="0" w:color="C0C0C0"/>
              <w:right w:val="single" w:sz="4" w:space="0" w:color="C0C0C0"/>
            </w:tcBorders>
            <w:shd w:val="clear" w:color="EFF2F7" w:fill="EFF2F7"/>
            <w:vAlign w:val="center"/>
            <w:hideMark/>
          </w:tcPr>
          <w:p w:rsidR="00320A1A" w:rsidRPr="00320A1A" w:rsidRDefault="00320A1A" w:rsidP="00320A1A">
            <w:pPr>
              <w:widowControl/>
              <w:suppressAutoHyphens w:val="0"/>
              <w:jc w:val="center"/>
              <w:rPr>
                <w:rFonts w:ascii="宋体" w:hAnsi="宋体" w:cs="宋体"/>
                <w:b/>
                <w:bCs/>
                <w:color w:val="000000"/>
                <w:kern w:val="0"/>
                <w:sz w:val="16"/>
                <w:szCs w:val="16"/>
              </w:rPr>
            </w:pPr>
            <w:r w:rsidRPr="00320A1A">
              <w:rPr>
                <w:rFonts w:ascii="宋体" w:hAnsi="宋体" w:cs="宋体" w:hint="eastAsia"/>
                <w:b/>
                <w:bCs/>
                <w:color w:val="000000"/>
                <w:kern w:val="0"/>
                <w:sz w:val="16"/>
                <w:szCs w:val="16"/>
              </w:rPr>
              <w:t>一般公共预算拨款</w:t>
            </w:r>
          </w:p>
        </w:tc>
        <w:tc>
          <w:tcPr>
            <w:tcW w:w="660" w:type="dxa"/>
            <w:gridSpan w:val="3"/>
            <w:tcBorders>
              <w:top w:val="single" w:sz="4" w:space="0" w:color="C0C0C0"/>
              <w:left w:val="nil"/>
              <w:bottom w:val="single" w:sz="4" w:space="0" w:color="C0C0C0"/>
              <w:right w:val="single" w:sz="4" w:space="0" w:color="C0C0C0"/>
            </w:tcBorders>
            <w:shd w:val="clear" w:color="EFF2F7" w:fill="EFF2F7"/>
            <w:vAlign w:val="center"/>
            <w:hideMark/>
          </w:tcPr>
          <w:p w:rsidR="00320A1A" w:rsidRPr="00320A1A" w:rsidRDefault="00320A1A" w:rsidP="00320A1A">
            <w:pPr>
              <w:widowControl/>
              <w:suppressAutoHyphens w:val="0"/>
              <w:jc w:val="center"/>
              <w:rPr>
                <w:rFonts w:ascii="宋体" w:hAnsi="宋体" w:cs="宋体"/>
                <w:b/>
                <w:bCs/>
                <w:color w:val="000000"/>
                <w:kern w:val="0"/>
                <w:sz w:val="16"/>
                <w:szCs w:val="16"/>
              </w:rPr>
            </w:pPr>
            <w:r w:rsidRPr="00320A1A">
              <w:rPr>
                <w:rFonts w:ascii="宋体" w:hAnsi="宋体" w:cs="宋体" w:hint="eastAsia"/>
                <w:b/>
                <w:bCs/>
                <w:color w:val="000000"/>
                <w:kern w:val="0"/>
                <w:sz w:val="16"/>
                <w:szCs w:val="16"/>
              </w:rPr>
              <w:t>政府性基金安排</w:t>
            </w:r>
          </w:p>
        </w:tc>
        <w:tc>
          <w:tcPr>
            <w:tcW w:w="660" w:type="dxa"/>
            <w:gridSpan w:val="3"/>
            <w:tcBorders>
              <w:top w:val="single" w:sz="4" w:space="0" w:color="C0C0C0"/>
              <w:left w:val="nil"/>
              <w:bottom w:val="single" w:sz="4" w:space="0" w:color="C0C0C0"/>
              <w:right w:val="single" w:sz="4" w:space="0" w:color="C0C0C0"/>
            </w:tcBorders>
            <w:shd w:val="clear" w:color="EFF2F7" w:fill="EFF2F7"/>
            <w:vAlign w:val="center"/>
            <w:hideMark/>
          </w:tcPr>
          <w:p w:rsidR="00320A1A" w:rsidRPr="00320A1A" w:rsidRDefault="00320A1A" w:rsidP="00320A1A">
            <w:pPr>
              <w:widowControl/>
              <w:suppressAutoHyphens w:val="0"/>
              <w:jc w:val="center"/>
              <w:rPr>
                <w:rFonts w:ascii="宋体" w:hAnsi="宋体" w:cs="宋体"/>
                <w:b/>
                <w:bCs/>
                <w:color w:val="000000"/>
                <w:kern w:val="0"/>
                <w:sz w:val="16"/>
                <w:szCs w:val="16"/>
              </w:rPr>
            </w:pPr>
            <w:r w:rsidRPr="00320A1A">
              <w:rPr>
                <w:rFonts w:ascii="宋体" w:hAnsi="宋体" w:cs="宋体" w:hint="eastAsia"/>
                <w:b/>
                <w:bCs/>
                <w:color w:val="000000"/>
                <w:kern w:val="0"/>
                <w:sz w:val="16"/>
                <w:szCs w:val="16"/>
              </w:rPr>
              <w:t>国有资本经营预算安排</w:t>
            </w:r>
          </w:p>
        </w:tc>
        <w:tc>
          <w:tcPr>
            <w:tcW w:w="220" w:type="dxa"/>
            <w:vMerge w:val="restart"/>
            <w:tcBorders>
              <w:top w:val="nil"/>
              <w:left w:val="single" w:sz="4" w:space="0" w:color="C0C0C0"/>
              <w:bottom w:val="single" w:sz="4" w:space="0" w:color="C0C0C0"/>
              <w:right w:val="single" w:sz="4" w:space="0" w:color="C0C0C0"/>
            </w:tcBorders>
            <w:shd w:val="clear" w:color="EFF2F7" w:fill="EFF2F7"/>
            <w:vAlign w:val="center"/>
            <w:hideMark/>
          </w:tcPr>
          <w:p w:rsidR="00320A1A" w:rsidRPr="00320A1A" w:rsidRDefault="00320A1A" w:rsidP="00320A1A">
            <w:pPr>
              <w:widowControl/>
              <w:suppressAutoHyphens w:val="0"/>
              <w:jc w:val="center"/>
              <w:rPr>
                <w:rFonts w:ascii="宋体" w:hAnsi="宋体" w:cs="宋体"/>
                <w:b/>
                <w:bCs/>
                <w:color w:val="000000"/>
                <w:kern w:val="0"/>
                <w:sz w:val="16"/>
                <w:szCs w:val="16"/>
              </w:rPr>
            </w:pPr>
            <w:r w:rsidRPr="00320A1A">
              <w:rPr>
                <w:rFonts w:ascii="宋体" w:hAnsi="宋体" w:cs="宋体" w:hint="eastAsia"/>
                <w:b/>
                <w:bCs/>
                <w:color w:val="000000"/>
                <w:kern w:val="0"/>
                <w:sz w:val="16"/>
                <w:szCs w:val="16"/>
              </w:rPr>
              <w:t>合计</w:t>
            </w:r>
          </w:p>
        </w:tc>
        <w:tc>
          <w:tcPr>
            <w:tcW w:w="660" w:type="dxa"/>
            <w:gridSpan w:val="3"/>
            <w:tcBorders>
              <w:top w:val="single" w:sz="4" w:space="0" w:color="C0C0C0"/>
              <w:left w:val="nil"/>
              <w:bottom w:val="single" w:sz="4" w:space="0" w:color="C0C0C0"/>
              <w:right w:val="single" w:sz="4" w:space="0" w:color="C0C0C0"/>
            </w:tcBorders>
            <w:shd w:val="clear" w:color="EFF2F7" w:fill="EFF2F7"/>
            <w:vAlign w:val="center"/>
            <w:hideMark/>
          </w:tcPr>
          <w:p w:rsidR="00320A1A" w:rsidRPr="00320A1A" w:rsidRDefault="00320A1A" w:rsidP="00320A1A">
            <w:pPr>
              <w:widowControl/>
              <w:suppressAutoHyphens w:val="0"/>
              <w:jc w:val="center"/>
              <w:rPr>
                <w:rFonts w:ascii="宋体" w:hAnsi="宋体" w:cs="宋体"/>
                <w:b/>
                <w:bCs/>
                <w:color w:val="000000"/>
                <w:kern w:val="0"/>
                <w:sz w:val="16"/>
                <w:szCs w:val="16"/>
              </w:rPr>
            </w:pPr>
            <w:r w:rsidRPr="00320A1A">
              <w:rPr>
                <w:rFonts w:ascii="宋体" w:hAnsi="宋体" w:cs="宋体" w:hint="eastAsia"/>
                <w:b/>
                <w:bCs/>
                <w:color w:val="000000"/>
                <w:kern w:val="0"/>
                <w:sz w:val="16"/>
                <w:szCs w:val="16"/>
              </w:rPr>
              <w:t>一般公共预算拨款</w:t>
            </w:r>
          </w:p>
        </w:tc>
        <w:tc>
          <w:tcPr>
            <w:tcW w:w="660" w:type="dxa"/>
            <w:gridSpan w:val="3"/>
            <w:tcBorders>
              <w:top w:val="single" w:sz="4" w:space="0" w:color="C0C0C0"/>
              <w:left w:val="nil"/>
              <w:bottom w:val="single" w:sz="4" w:space="0" w:color="C0C0C0"/>
              <w:right w:val="single" w:sz="4" w:space="0" w:color="C0C0C0"/>
            </w:tcBorders>
            <w:shd w:val="clear" w:color="EFF2F7" w:fill="EFF2F7"/>
            <w:vAlign w:val="center"/>
            <w:hideMark/>
          </w:tcPr>
          <w:p w:rsidR="00320A1A" w:rsidRPr="00320A1A" w:rsidRDefault="00320A1A" w:rsidP="00320A1A">
            <w:pPr>
              <w:widowControl/>
              <w:suppressAutoHyphens w:val="0"/>
              <w:jc w:val="center"/>
              <w:rPr>
                <w:rFonts w:ascii="宋体" w:hAnsi="宋体" w:cs="宋体"/>
                <w:b/>
                <w:bCs/>
                <w:color w:val="000000"/>
                <w:kern w:val="0"/>
                <w:sz w:val="16"/>
                <w:szCs w:val="16"/>
              </w:rPr>
            </w:pPr>
            <w:r w:rsidRPr="00320A1A">
              <w:rPr>
                <w:rFonts w:ascii="宋体" w:hAnsi="宋体" w:cs="宋体" w:hint="eastAsia"/>
                <w:b/>
                <w:bCs/>
                <w:color w:val="000000"/>
                <w:kern w:val="0"/>
                <w:sz w:val="16"/>
                <w:szCs w:val="16"/>
              </w:rPr>
              <w:t>政府性基金安排</w:t>
            </w:r>
          </w:p>
        </w:tc>
        <w:tc>
          <w:tcPr>
            <w:tcW w:w="660" w:type="dxa"/>
            <w:gridSpan w:val="3"/>
            <w:tcBorders>
              <w:top w:val="single" w:sz="4" w:space="0" w:color="C0C0C0"/>
              <w:left w:val="nil"/>
              <w:bottom w:val="single" w:sz="4" w:space="0" w:color="C0C0C0"/>
              <w:right w:val="single" w:sz="4" w:space="0" w:color="C0C0C0"/>
            </w:tcBorders>
            <w:shd w:val="clear" w:color="EFF2F7" w:fill="EFF2F7"/>
            <w:vAlign w:val="center"/>
            <w:hideMark/>
          </w:tcPr>
          <w:p w:rsidR="00320A1A" w:rsidRPr="00320A1A" w:rsidRDefault="00320A1A" w:rsidP="00320A1A">
            <w:pPr>
              <w:widowControl/>
              <w:suppressAutoHyphens w:val="0"/>
              <w:jc w:val="center"/>
              <w:rPr>
                <w:rFonts w:ascii="宋体" w:hAnsi="宋体" w:cs="宋体"/>
                <w:b/>
                <w:bCs/>
                <w:color w:val="000000"/>
                <w:kern w:val="0"/>
                <w:sz w:val="16"/>
                <w:szCs w:val="16"/>
              </w:rPr>
            </w:pPr>
            <w:r w:rsidRPr="00320A1A">
              <w:rPr>
                <w:rFonts w:ascii="宋体" w:hAnsi="宋体" w:cs="宋体" w:hint="eastAsia"/>
                <w:b/>
                <w:bCs/>
                <w:color w:val="000000"/>
                <w:kern w:val="0"/>
                <w:sz w:val="16"/>
                <w:szCs w:val="16"/>
              </w:rPr>
              <w:t>国有资本经营预算安排</w:t>
            </w:r>
          </w:p>
        </w:tc>
        <w:tc>
          <w:tcPr>
            <w:tcW w:w="660" w:type="dxa"/>
            <w:gridSpan w:val="3"/>
            <w:tcBorders>
              <w:top w:val="single" w:sz="4" w:space="0" w:color="C0C0C0"/>
              <w:left w:val="nil"/>
              <w:bottom w:val="single" w:sz="4" w:space="0" w:color="C0C0C0"/>
              <w:right w:val="single" w:sz="4" w:space="0" w:color="C0C0C0"/>
            </w:tcBorders>
            <w:shd w:val="clear" w:color="EFF2F7" w:fill="EFF2F7"/>
            <w:vAlign w:val="center"/>
            <w:hideMark/>
          </w:tcPr>
          <w:p w:rsidR="00320A1A" w:rsidRPr="00320A1A" w:rsidRDefault="00320A1A" w:rsidP="00320A1A">
            <w:pPr>
              <w:widowControl/>
              <w:suppressAutoHyphens w:val="0"/>
              <w:jc w:val="center"/>
              <w:rPr>
                <w:rFonts w:ascii="宋体" w:hAnsi="宋体" w:cs="宋体"/>
                <w:b/>
                <w:bCs/>
                <w:color w:val="000000"/>
                <w:kern w:val="0"/>
                <w:sz w:val="16"/>
                <w:szCs w:val="16"/>
              </w:rPr>
            </w:pPr>
            <w:proofErr w:type="gramStart"/>
            <w:r w:rsidRPr="00320A1A">
              <w:rPr>
                <w:rFonts w:ascii="宋体" w:hAnsi="宋体" w:cs="宋体" w:hint="eastAsia"/>
                <w:b/>
                <w:bCs/>
                <w:color w:val="000000"/>
                <w:kern w:val="0"/>
                <w:sz w:val="16"/>
                <w:szCs w:val="16"/>
              </w:rPr>
              <w:t>上年应</w:t>
            </w:r>
            <w:proofErr w:type="gramEnd"/>
            <w:r w:rsidRPr="00320A1A">
              <w:rPr>
                <w:rFonts w:ascii="宋体" w:hAnsi="宋体" w:cs="宋体" w:hint="eastAsia"/>
                <w:b/>
                <w:bCs/>
                <w:color w:val="000000"/>
                <w:kern w:val="0"/>
                <w:sz w:val="16"/>
                <w:szCs w:val="16"/>
              </w:rPr>
              <w:t>返还额度结转</w:t>
            </w:r>
          </w:p>
        </w:tc>
      </w:tr>
      <w:tr w:rsidR="00320A1A" w:rsidRPr="00320A1A" w:rsidTr="00320A1A">
        <w:trPr>
          <w:trHeight w:val="428"/>
        </w:trPr>
        <w:tc>
          <w:tcPr>
            <w:tcW w:w="493" w:type="dxa"/>
            <w:tcBorders>
              <w:top w:val="nil"/>
              <w:left w:val="single" w:sz="4" w:space="0" w:color="C0C0C0"/>
              <w:bottom w:val="single" w:sz="4" w:space="0" w:color="C0C0C0"/>
              <w:right w:val="single" w:sz="4" w:space="0" w:color="C0C0C0"/>
            </w:tcBorders>
            <w:shd w:val="clear" w:color="EFF2F7" w:fill="EFF2F7"/>
            <w:vAlign w:val="center"/>
            <w:hideMark/>
          </w:tcPr>
          <w:p w:rsidR="00320A1A" w:rsidRPr="00320A1A" w:rsidRDefault="00320A1A" w:rsidP="00320A1A">
            <w:pPr>
              <w:widowControl/>
              <w:suppressAutoHyphens w:val="0"/>
              <w:jc w:val="center"/>
              <w:rPr>
                <w:rFonts w:ascii="宋体" w:hAnsi="宋体" w:cs="宋体"/>
                <w:b/>
                <w:bCs/>
                <w:color w:val="000000"/>
                <w:kern w:val="0"/>
                <w:sz w:val="16"/>
                <w:szCs w:val="16"/>
              </w:rPr>
            </w:pPr>
            <w:r w:rsidRPr="00320A1A">
              <w:rPr>
                <w:rFonts w:ascii="宋体" w:hAnsi="宋体" w:cs="宋体" w:hint="eastAsia"/>
                <w:b/>
                <w:bCs/>
                <w:color w:val="000000"/>
                <w:kern w:val="0"/>
                <w:sz w:val="16"/>
                <w:szCs w:val="16"/>
              </w:rPr>
              <w:t>类</w:t>
            </w:r>
          </w:p>
        </w:tc>
        <w:tc>
          <w:tcPr>
            <w:tcW w:w="221" w:type="dxa"/>
            <w:tcBorders>
              <w:top w:val="nil"/>
              <w:left w:val="nil"/>
              <w:bottom w:val="single" w:sz="4" w:space="0" w:color="C0C0C0"/>
              <w:right w:val="single" w:sz="4" w:space="0" w:color="C0C0C0"/>
            </w:tcBorders>
            <w:shd w:val="clear" w:color="EFF2F7" w:fill="EFF2F7"/>
            <w:vAlign w:val="center"/>
            <w:hideMark/>
          </w:tcPr>
          <w:p w:rsidR="00320A1A" w:rsidRPr="00320A1A" w:rsidRDefault="00320A1A" w:rsidP="00320A1A">
            <w:pPr>
              <w:widowControl/>
              <w:suppressAutoHyphens w:val="0"/>
              <w:jc w:val="center"/>
              <w:rPr>
                <w:rFonts w:ascii="宋体" w:hAnsi="宋体" w:cs="宋体"/>
                <w:b/>
                <w:bCs/>
                <w:color w:val="000000"/>
                <w:kern w:val="0"/>
                <w:sz w:val="16"/>
                <w:szCs w:val="16"/>
              </w:rPr>
            </w:pPr>
            <w:r w:rsidRPr="00320A1A">
              <w:rPr>
                <w:rFonts w:ascii="宋体" w:hAnsi="宋体" w:cs="宋体" w:hint="eastAsia"/>
                <w:b/>
                <w:bCs/>
                <w:color w:val="000000"/>
                <w:kern w:val="0"/>
                <w:sz w:val="16"/>
                <w:szCs w:val="16"/>
              </w:rPr>
              <w:t>款</w:t>
            </w:r>
          </w:p>
        </w:tc>
        <w:tc>
          <w:tcPr>
            <w:tcW w:w="230" w:type="dxa"/>
            <w:vMerge/>
            <w:tcBorders>
              <w:top w:val="nil"/>
              <w:left w:val="single" w:sz="4" w:space="0" w:color="C0C0C0"/>
              <w:bottom w:val="single" w:sz="4" w:space="0" w:color="C0C0C0"/>
              <w:right w:val="single" w:sz="4" w:space="0" w:color="C0C0C0"/>
            </w:tcBorders>
            <w:vAlign w:val="center"/>
            <w:hideMark/>
          </w:tcPr>
          <w:p w:rsidR="00320A1A" w:rsidRPr="00320A1A" w:rsidRDefault="00320A1A" w:rsidP="00320A1A">
            <w:pPr>
              <w:widowControl/>
              <w:suppressAutoHyphens w:val="0"/>
              <w:jc w:val="left"/>
              <w:rPr>
                <w:rFonts w:ascii="宋体" w:hAnsi="宋体" w:cs="宋体"/>
                <w:b/>
                <w:bCs/>
                <w:color w:val="000000"/>
                <w:kern w:val="0"/>
                <w:sz w:val="16"/>
                <w:szCs w:val="16"/>
              </w:rPr>
            </w:pPr>
          </w:p>
        </w:tc>
        <w:tc>
          <w:tcPr>
            <w:tcW w:w="235" w:type="dxa"/>
            <w:vMerge/>
            <w:tcBorders>
              <w:top w:val="nil"/>
              <w:left w:val="single" w:sz="4" w:space="0" w:color="C0C0C0"/>
              <w:bottom w:val="single" w:sz="4" w:space="0" w:color="C0C0C0"/>
              <w:right w:val="single" w:sz="4" w:space="0" w:color="C0C0C0"/>
            </w:tcBorders>
            <w:vAlign w:val="center"/>
            <w:hideMark/>
          </w:tcPr>
          <w:p w:rsidR="00320A1A" w:rsidRPr="00320A1A" w:rsidRDefault="00320A1A" w:rsidP="00320A1A">
            <w:pPr>
              <w:widowControl/>
              <w:suppressAutoHyphens w:val="0"/>
              <w:jc w:val="left"/>
              <w:rPr>
                <w:rFonts w:ascii="宋体" w:hAnsi="宋体" w:cs="宋体"/>
                <w:b/>
                <w:bCs/>
                <w:color w:val="000000"/>
                <w:kern w:val="0"/>
                <w:sz w:val="16"/>
                <w:szCs w:val="16"/>
              </w:rPr>
            </w:pPr>
          </w:p>
        </w:tc>
        <w:tc>
          <w:tcPr>
            <w:tcW w:w="230" w:type="dxa"/>
            <w:vMerge/>
            <w:tcBorders>
              <w:top w:val="nil"/>
              <w:left w:val="single" w:sz="4" w:space="0" w:color="C0C0C0"/>
              <w:bottom w:val="single" w:sz="4" w:space="0" w:color="C0C0C0"/>
              <w:right w:val="single" w:sz="4" w:space="0" w:color="C0C0C0"/>
            </w:tcBorders>
            <w:vAlign w:val="center"/>
            <w:hideMark/>
          </w:tcPr>
          <w:p w:rsidR="00320A1A" w:rsidRPr="00320A1A" w:rsidRDefault="00320A1A" w:rsidP="00320A1A">
            <w:pPr>
              <w:widowControl/>
              <w:suppressAutoHyphens w:val="0"/>
              <w:jc w:val="left"/>
              <w:rPr>
                <w:rFonts w:ascii="宋体" w:hAnsi="宋体" w:cs="宋体"/>
                <w:b/>
                <w:bCs/>
                <w:color w:val="000000"/>
                <w:kern w:val="0"/>
                <w:sz w:val="16"/>
                <w:szCs w:val="16"/>
              </w:rPr>
            </w:pPr>
          </w:p>
        </w:tc>
        <w:tc>
          <w:tcPr>
            <w:tcW w:w="230" w:type="dxa"/>
            <w:vMerge/>
            <w:tcBorders>
              <w:top w:val="nil"/>
              <w:left w:val="single" w:sz="4" w:space="0" w:color="C0C0C0"/>
              <w:bottom w:val="single" w:sz="4" w:space="0" w:color="C0C0C0"/>
              <w:right w:val="single" w:sz="4" w:space="0" w:color="C0C0C0"/>
            </w:tcBorders>
            <w:vAlign w:val="center"/>
            <w:hideMark/>
          </w:tcPr>
          <w:p w:rsidR="00320A1A" w:rsidRPr="00320A1A" w:rsidRDefault="00320A1A" w:rsidP="00320A1A">
            <w:pPr>
              <w:widowControl/>
              <w:suppressAutoHyphens w:val="0"/>
              <w:jc w:val="left"/>
              <w:rPr>
                <w:rFonts w:ascii="宋体" w:hAnsi="宋体" w:cs="宋体"/>
                <w:b/>
                <w:bCs/>
                <w:color w:val="000000"/>
                <w:kern w:val="0"/>
                <w:sz w:val="16"/>
                <w:szCs w:val="16"/>
              </w:rPr>
            </w:pPr>
          </w:p>
        </w:tc>
        <w:tc>
          <w:tcPr>
            <w:tcW w:w="230" w:type="dxa"/>
            <w:tcBorders>
              <w:top w:val="nil"/>
              <w:left w:val="nil"/>
              <w:bottom w:val="single" w:sz="4" w:space="0" w:color="C0C0C0"/>
              <w:right w:val="single" w:sz="4" w:space="0" w:color="C0C0C0"/>
            </w:tcBorders>
            <w:shd w:val="clear" w:color="EFF2F7" w:fill="EFF2F7"/>
            <w:vAlign w:val="center"/>
            <w:hideMark/>
          </w:tcPr>
          <w:p w:rsidR="00320A1A" w:rsidRPr="00320A1A" w:rsidRDefault="00320A1A" w:rsidP="00320A1A">
            <w:pPr>
              <w:widowControl/>
              <w:suppressAutoHyphens w:val="0"/>
              <w:jc w:val="center"/>
              <w:rPr>
                <w:rFonts w:ascii="宋体" w:hAnsi="宋体" w:cs="宋体"/>
                <w:b/>
                <w:bCs/>
                <w:color w:val="000000"/>
                <w:kern w:val="0"/>
                <w:sz w:val="16"/>
                <w:szCs w:val="16"/>
              </w:rPr>
            </w:pPr>
            <w:r w:rsidRPr="00320A1A">
              <w:rPr>
                <w:rFonts w:ascii="宋体" w:hAnsi="宋体" w:cs="宋体" w:hint="eastAsia"/>
                <w:b/>
                <w:bCs/>
                <w:color w:val="000000"/>
                <w:kern w:val="0"/>
                <w:sz w:val="16"/>
                <w:szCs w:val="16"/>
              </w:rPr>
              <w:t>小计</w:t>
            </w:r>
          </w:p>
        </w:tc>
        <w:tc>
          <w:tcPr>
            <w:tcW w:w="221" w:type="dxa"/>
            <w:tcBorders>
              <w:top w:val="nil"/>
              <w:left w:val="nil"/>
              <w:bottom w:val="single" w:sz="4" w:space="0" w:color="C0C0C0"/>
              <w:right w:val="single" w:sz="4" w:space="0" w:color="C0C0C0"/>
            </w:tcBorders>
            <w:shd w:val="clear" w:color="EFF2F7" w:fill="EFF2F7"/>
            <w:vAlign w:val="center"/>
            <w:hideMark/>
          </w:tcPr>
          <w:p w:rsidR="00320A1A" w:rsidRPr="00320A1A" w:rsidRDefault="00320A1A" w:rsidP="00320A1A">
            <w:pPr>
              <w:widowControl/>
              <w:suppressAutoHyphens w:val="0"/>
              <w:jc w:val="center"/>
              <w:rPr>
                <w:rFonts w:ascii="宋体" w:hAnsi="宋体" w:cs="宋体"/>
                <w:b/>
                <w:bCs/>
                <w:color w:val="000000"/>
                <w:kern w:val="0"/>
                <w:sz w:val="16"/>
                <w:szCs w:val="16"/>
              </w:rPr>
            </w:pPr>
            <w:r w:rsidRPr="00320A1A">
              <w:rPr>
                <w:rFonts w:ascii="宋体" w:hAnsi="宋体" w:cs="宋体" w:hint="eastAsia"/>
                <w:b/>
                <w:bCs/>
                <w:color w:val="000000"/>
                <w:kern w:val="0"/>
                <w:sz w:val="16"/>
                <w:szCs w:val="16"/>
              </w:rPr>
              <w:t>基本支出</w:t>
            </w:r>
          </w:p>
        </w:tc>
        <w:tc>
          <w:tcPr>
            <w:tcW w:w="221" w:type="dxa"/>
            <w:tcBorders>
              <w:top w:val="nil"/>
              <w:left w:val="nil"/>
              <w:bottom w:val="single" w:sz="4" w:space="0" w:color="C0C0C0"/>
              <w:right w:val="single" w:sz="4" w:space="0" w:color="C0C0C0"/>
            </w:tcBorders>
            <w:shd w:val="clear" w:color="EFF2F7" w:fill="EFF2F7"/>
            <w:vAlign w:val="center"/>
            <w:hideMark/>
          </w:tcPr>
          <w:p w:rsidR="00320A1A" w:rsidRPr="00320A1A" w:rsidRDefault="00320A1A" w:rsidP="00320A1A">
            <w:pPr>
              <w:widowControl/>
              <w:suppressAutoHyphens w:val="0"/>
              <w:jc w:val="center"/>
              <w:rPr>
                <w:rFonts w:ascii="宋体" w:hAnsi="宋体" w:cs="宋体"/>
                <w:b/>
                <w:bCs/>
                <w:color w:val="000000"/>
                <w:kern w:val="0"/>
                <w:sz w:val="16"/>
                <w:szCs w:val="16"/>
              </w:rPr>
            </w:pPr>
            <w:r w:rsidRPr="00320A1A">
              <w:rPr>
                <w:rFonts w:ascii="宋体" w:hAnsi="宋体" w:cs="宋体" w:hint="eastAsia"/>
                <w:b/>
                <w:bCs/>
                <w:color w:val="000000"/>
                <w:kern w:val="0"/>
                <w:sz w:val="16"/>
                <w:szCs w:val="16"/>
              </w:rPr>
              <w:t>项目支出</w:t>
            </w:r>
          </w:p>
        </w:tc>
        <w:tc>
          <w:tcPr>
            <w:tcW w:w="221" w:type="dxa"/>
            <w:tcBorders>
              <w:top w:val="nil"/>
              <w:left w:val="nil"/>
              <w:bottom w:val="single" w:sz="4" w:space="0" w:color="C0C0C0"/>
              <w:right w:val="single" w:sz="4" w:space="0" w:color="C0C0C0"/>
            </w:tcBorders>
            <w:shd w:val="clear" w:color="EFF2F7" w:fill="EFF2F7"/>
            <w:vAlign w:val="center"/>
            <w:hideMark/>
          </w:tcPr>
          <w:p w:rsidR="00320A1A" w:rsidRPr="00320A1A" w:rsidRDefault="00320A1A" w:rsidP="00320A1A">
            <w:pPr>
              <w:widowControl/>
              <w:suppressAutoHyphens w:val="0"/>
              <w:jc w:val="center"/>
              <w:rPr>
                <w:rFonts w:ascii="宋体" w:hAnsi="宋体" w:cs="宋体"/>
                <w:b/>
                <w:bCs/>
                <w:color w:val="000000"/>
                <w:kern w:val="0"/>
                <w:sz w:val="16"/>
                <w:szCs w:val="16"/>
              </w:rPr>
            </w:pPr>
            <w:r w:rsidRPr="00320A1A">
              <w:rPr>
                <w:rFonts w:ascii="宋体" w:hAnsi="宋体" w:cs="宋体" w:hint="eastAsia"/>
                <w:b/>
                <w:bCs/>
                <w:color w:val="000000"/>
                <w:kern w:val="0"/>
                <w:sz w:val="16"/>
                <w:szCs w:val="16"/>
              </w:rPr>
              <w:t>小计</w:t>
            </w:r>
          </w:p>
        </w:tc>
        <w:tc>
          <w:tcPr>
            <w:tcW w:w="221" w:type="dxa"/>
            <w:tcBorders>
              <w:top w:val="nil"/>
              <w:left w:val="nil"/>
              <w:bottom w:val="single" w:sz="4" w:space="0" w:color="C0C0C0"/>
              <w:right w:val="single" w:sz="4" w:space="0" w:color="C0C0C0"/>
            </w:tcBorders>
            <w:shd w:val="clear" w:color="EFF2F7" w:fill="EFF2F7"/>
            <w:vAlign w:val="center"/>
            <w:hideMark/>
          </w:tcPr>
          <w:p w:rsidR="00320A1A" w:rsidRPr="00320A1A" w:rsidRDefault="00320A1A" w:rsidP="00320A1A">
            <w:pPr>
              <w:widowControl/>
              <w:suppressAutoHyphens w:val="0"/>
              <w:jc w:val="center"/>
              <w:rPr>
                <w:rFonts w:ascii="宋体" w:hAnsi="宋体" w:cs="宋体"/>
                <w:b/>
                <w:bCs/>
                <w:color w:val="000000"/>
                <w:kern w:val="0"/>
                <w:sz w:val="16"/>
                <w:szCs w:val="16"/>
              </w:rPr>
            </w:pPr>
            <w:r w:rsidRPr="00320A1A">
              <w:rPr>
                <w:rFonts w:ascii="宋体" w:hAnsi="宋体" w:cs="宋体" w:hint="eastAsia"/>
                <w:b/>
                <w:bCs/>
                <w:color w:val="000000"/>
                <w:kern w:val="0"/>
                <w:sz w:val="16"/>
                <w:szCs w:val="16"/>
              </w:rPr>
              <w:t>基本支出</w:t>
            </w:r>
          </w:p>
        </w:tc>
        <w:tc>
          <w:tcPr>
            <w:tcW w:w="221" w:type="dxa"/>
            <w:tcBorders>
              <w:top w:val="nil"/>
              <w:left w:val="nil"/>
              <w:bottom w:val="single" w:sz="4" w:space="0" w:color="C0C0C0"/>
              <w:right w:val="single" w:sz="4" w:space="0" w:color="C0C0C0"/>
            </w:tcBorders>
            <w:shd w:val="clear" w:color="EFF2F7" w:fill="EFF2F7"/>
            <w:vAlign w:val="center"/>
            <w:hideMark/>
          </w:tcPr>
          <w:p w:rsidR="00320A1A" w:rsidRPr="00320A1A" w:rsidRDefault="00320A1A" w:rsidP="00320A1A">
            <w:pPr>
              <w:widowControl/>
              <w:suppressAutoHyphens w:val="0"/>
              <w:jc w:val="center"/>
              <w:rPr>
                <w:rFonts w:ascii="宋体" w:hAnsi="宋体" w:cs="宋体"/>
                <w:b/>
                <w:bCs/>
                <w:color w:val="000000"/>
                <w:kern w:val="0"/>
                <w:sz w:val="16"/>
                <w:szCs w:val="16"/>
              </w:rPr>
            </w:pPr>
            <w:r w:rsidRPr="00320A1A">
              <w:rPr>
                <w:rFonts w:ascii="宋体" w:hAnsi="宋体" w:cs="宋体" w:hint="eastAsia"/>
                <w:b/>
                <w:bCs/>
                <w:color w:val="000000"/>
                <w:kern w:val="0"/>
                <w:sz w:val="16"/>
                <w:szCs w:val="16"/>
              </w:rPr>
              <w:t>项目支出</w:t>
            </w:r>
          </w:p>
        </w:tc>
        <w:tc>
          <w:tcPr>
            <w:tcW w:w="221" w:type="dxa"/>
            <w:tcBorders>
              <w:top w:val="nil"/>
              <w:left w:val="nil"/>
              <w:bottom w:val="single" w:sz="4" w:space="0" w:color="C0C0C0"/>
              <w:right w:val="single" w:sz="4" w:space="0" w:color="C0C0C0"/>
            </w:tcBorders>
            <w:shd w:val="clear" w:color="EFF2F7" w:fill="EFF2F7"/>
            <w:vAlign w:val="center"/>
            <w:hideMark/>
          </w:tcPr>
          <w:p w:rsidR="00320A1A" w:rsidRPr="00320A1A" w:rsidRDefault="00320A1A" w:rsidP="00320A1A">
            <w:pPr>
              <w:widowControl/>
              <w:suppressAutoHyphens w:val="0"/>
              <w:jc w:val="center"/>
              <w:rPr>
                <w:rFonts w:ascii="宋体" w:hAnsi="宋体" w:cs="宋体"/>
                <w:b/>
                <w:bCs/>
                <w:color w:val="000000"/>
                <w:kern w:val="0"/>
                <w:sz w:val="16"/>
                <w:szCs w:val="16"/>
              </w:rPr>
            </w:pPr>
            <w:r w:rsidRPr="00320A1A">
              <w:rPr>
                <w:rFonts w:ascii="宋体" w:hAnsi="宋体" w:cs="宋体" w:hint="eastAsia"/>
                <w:b/>
                <w:bCs/>
                <w:color w:val="000000"/>
                <w:kern w:val="0"/>
                <w:sz w:val="16"/>
                <w:szCs w:val="16"/>
              </w:rPr>
              <w:t>小计</w:t>
            </w:r>
          </w:p>
        </w:tc>
        <w:tc>
          <w:tcPr>
            <w:tcW w:w="221" w:type="dxa"/>
            <w:tcBorders>
              <w:top w:val="nil"/>
              <w:left w:val="nil"/>
              <w:bottom w:val="single" w:sz="4" w:space="0" w:color="C0C0C0"/>
              <w:right w:val="single" w:sz="4" w:space="0" w:color="C0C0C0"/>
            </w:tcBorders>
            <w:shd w:val="clear" w:color="EFF2F7" w:fill="EFF2F7"/>
            <w:vAlign w:val="center"/>
            <w:hideMark/>
          </w:tcPr>
          <w:p w:rsidR="00320A1A" w:rsidRPr="00320A1A" w:rsidRDefault="00320A1A" w:rsidP="00320A1A">
            <w:pPr>
              <w:widowControl/>
              <w:suppressAutoHyphens w:val="0"/>
              <w:jc w:val="center"/>
              <w:rPr>
                <w:rFonts w:ascii="宋体" w:hAnsi="宋体" w:cs="宋体"/>
                <w:b/>
                <w:bCs/>
                <w:color w:val="000000"/>
                <w:kern w:val="0"/>
                <w:sz w:val="16"/>
                <w:szCs w:val="16"/>
              </w:rPr>
            </w:pPr>
            <w:r w:rsidRPr="00320A1A">
              <w:rPr>
                <w:rFonts w:ascii="宋体" w:hAnsi="宋体" w:cs="宋体" w:hint="eastAsia"/>
                <w:b/>
                <w:bCs/>
                <w:color w:val="000000"/>
                <w:kern w:val="0"/>
                <w:sz w:val="16"/>
                <w:szCs w:val="16"/>
              </w:rPr>
              <w:t>基本支出</w:t>
            </w:r>
          </w:p>
        </w:tc>
        <w:tc>
          <w:tcPr>
            <w:tcW w:w="221" w:type="dxa"/>
            <w:tcBorders>
              <w:top w:val="nil"/>
              <w:left w:val="nil"/>
              <w:bottom w:val="single" w:sz="4" w:space="0" w:color="C0C0C0"/>
              <w:right w:val="single" w:sz="4" w:space="0" w:color="C0C0C0"/>
            </w:tcBorders>
            <w:shd w:val="clear" w:color="EFF2F7" w:fill="EFF2F7"/>
            <w:vAlign w:val="center"/>
            <w:hideMark/>
          </w:tcPr>
          <w:p w:rsidR="00320A1A" w:rsidRPr="00320A1A" w:rsidRDefault="00320A1A" w:rsidP="00320A1A">
            <w:pPr>
              <w:widowControl/>
              <w:suppressAutoHyphens w:val="0"/>
              <w:jc w:val="center"/>
              <w:rPr>
                <w:rFonts w:ascii="宋体" w:hAnsi="宋体" w:cs="宋体"/>
                <w:b/>
                <w:bCs/>
                <w:color w:val="000000"/>
                <w:kern w:val="0"/>
                <w:sz w:val="16"/>
                <w:szCs w:val="16"/>
              </w:rPr>
            </w:pPr>
            <w:r w:rsidRPr="00320A1A">
              <w:rPr>
                <w:rFonts w:ascii="宋体" w:hAnsi="宋体" w:cs="宋体" w:hint="eastAsia"/>
                <w:b/>
                <w:bCs/>
                <w:color w:val="000000"/>
                <w:kern w:val="0"/>
                <w:sz w:val="16"/>
                <w:szCs w:val="16"/>
              </w:rPr>
              <w:t>项目支出</w:t>
            </w:r>
          </w:p>
        </w:tc>
        <w:tc>
          <w:tcPr>
            <w:tcW w:w="221" w:type="dxa"/>
            <w:vMerge/>
            <w:tcBorders>
              <w:top w:val="nil"/>
              <w:left w:val="single" w:sz="4" w:space="0" w:color="C0C0C0"/>
              <w:bottom w:val="single" w:sz="4" w:space="0" w:color="C0C0C0"/>
              <w:right w:val="single" w:sz="4" w:space="0" w:color="C0C0C0"/>
            </w:tcBorders>
            <w:vAlign w:val="center"/>
            <w:hideMark/>
          </w:tcPr>
          <w:p w:rsidR="00320A1A" w:rsidRPr="00320A1A" w:rsidRDefault="00320A1A" w:rsidP="00320A1A">
            <w:pPr>
              <w:widowControl/>
              <w:suppressAutoHyphens w:val="0"/>
              <w:jc w:val="left"/>
              <w:rPr>
                <w:rFonts w:ascii="宋体" w:hAnsi="宋体" w:cs="宋体"/>
                <w:b/>
                <w:bCs/>
                <w:color w:val="000000"/>
                <w:kern w:val="0"/>
                <w:sz w:val="16"/>
                <w:szCs w:val="16"/>
              </w:rPr>
            </w:pPr>
          </w:p>
        </w:tc>
        <w:tc>
          <w:tcPr>
            <w:tcW w:w="220" w:type="dxa"/>
            <w:tcBorders>
              <w:top w:val="nil"/>
              <w:left w:val="nil"/>
              <w:bottom w:val="single" w:sz="4" w:space="0" w:color="C0C0C0"/>
              <w:right w:val="single" w:sz="4" w:space="0" w:color="C0C0C0"/>
            </w:tcBorders>
            <w:shd w:val="clear" w:color="EFF2F7" w:fill="EFF2F7"/>
            <w:vAlign w:val="center"/>
            <w:hideMark/>
          </w:tcPr>
          <w:p w:rsidR="00320A1A" w:rsidRPr="00320A1A" w:rsidRDefault="00320A1A" w:rsidP="00320A1A">
            <w:pPr>
              <w:widowControl/>
              <w:suppressAutoHyphens w:val="0"/>
              <w:jc w:val="center"/>
              <w:rPr>
                <w:rFonts w:ascii="宋体" w:hAnsi="宋体" w:cs="宋体"/>
                <w:b/>
                <w:bCs/>
                <w:color w:val="000000"/>
                <w:kern w:val="0"/>
                <w:sz w:val="16"/>
                <w:szCs w:val="16"/>
              </w:rPr>
            </w:pPr>
            <w:r w:rsidRPr="00320A1A">
              <w:rPr>
                <w:rFonts w:ascii="宋体" w:hAnsi="宋体" w:cs="宋体" w:hint="eastAsia"/>
                <w:b/>
                <w:bCs/>
                <w:color w:val="000000"/>
                <w:kern w:val="0"/>
                <w:sz w:val="16"/>
                <w:szCs w:val="16"/>
              </w:rPr>
              <w:t>小计</w:t>
            </w:r>
          </w:p>
        </w:tc>
        <w:tc>
          <w:tcPr>
            <w:tcW w:w="220" w:type="dxa"/>
            <w:tcBorders>
              <w:top w:val="nil"/>
              <w:left w:val="nil"/>
              <w:bottom w:val="single" w:sz="4" w:space="0" w:color="C0C0C0"/>
              <w:right w:val="single" w:sz="4" w:space="0" w:color="C0C0C0"/>
            </w:tcBorders>
            <w:shd w:val="clear" w:color="EFF2F7" w:fill="EFF2F7"/>
            <w:vAlign w:val="center"/>
            <w:hideMark/>
          </w:tcPr>
          <w:p w:rsidR="00320A1A" w:rsidRPr="00320A1A" w:rsidRDefault="00320A1A" w:rsidP="00320A1A">
            <w:pPr>
              <w:widowControl/>
              <w:suppressAutoHyphens w:val="0"/>
              <w:jc w:val="center"/>
              <w:rPr>
                <w:rFonts w:ascii="宋体" w:hAnsi="宋体" w:cs="宋体"/>
                <w:b/>
                <w:bCs/>
                <w:color w:val="000000"/>
                <w:kern w:val="0"/>
                <w:sz w:val="16"/>
                <w:szCs w:val="16"/>
              </w:rPr>
            </w:pPr>
            <w:r w:rsidRPr="00320A1A">
              <w:rPr>
                <w:rFonts w:ascii="宋体" w:hAnsi="宋体" w:cs="宋体" w:hint="eastAsia"/>
                <w:b/>
                <w:bCs/>
                <w:color w:val="000000"/>
                <w:kern w:val="0"/>
                <w:sz w:val="16"/>
                <w:szCs w:val="16"/>
              </w:rPr>
              <w:t>基本支出</w:t>
            </w:r>
          </w:p>
        </w:tc>
        <w:tc>
          <w:tcPr>
            <w:tcW w:w="220" w:type="dxa"/>
            <w:tcBorders>
              <w:top w:val="nil"/>
              <w:left w:val="nil"/>
              <w:bottom w:val="single" w:sz="4" w:space="0" w:color="C0C0C0"/>
              <w:right w:val="single" w:sz="4" w:space="0" w:color="C0C0C0"/>
            </w:tcBorders>
            <w:shd w:val="clear" w:color="EFF2F7" w:fill="EFF2F7"/>
            <w:vAlign w:val="center"/>
            <w:hideMark/>
          </w:tcPr>
          <w:p w:rsidR="00320A1A" w:rsidRPr="00320A1A" w:rsidRDefault="00320A1A" w:rsidP="00320A1A">
            <w:pPr>
              <w:widowControl/>
              <w:suppressAutoHyphens w:val="0"/>
              <w:jc w:val="center"/>
              <w:rPr>
                <w:rFonts w:ascii="宋体" w:hAnsi="宋体" w:cs="宋体"/>
                <w:b/>
                <w:bCs/>
                <w:color w:val="000000"/>
                <w:kern w:val="0"/>
                <w:sz w:val="16"/>
                <w:szCs w:val="16"/>
              </w:rPr>
            </w:pPr>
            <w:r w:rsidRPr="00320A1A">
              <w:rPr>
                <w:rFonts w:ascii="宋体" w:hAnsi="宋体" w:cs="宋体" w:hint="eastAsia"/>
                <w:b/>
                <w:bCs/>
                <w:color w:val="000000"/>
                <w:kern w:val="0"/>
                <w:sz w:val="16"/>
                <w:szCs w:val="16"/>
              </w:rPr>
              <w:t>项目支出</w:t>
            </w:r>
          </w:p>
        </w:tc>
        <w:tc>
          <w:tcPr>
            <w:tcW w:w="220" w:type="dxa"/>
            <w:tcBorders>
              <w:top w:val="nil"/>
              <w:left w:val="nil"/>
              <w:bottom w:val="single" w:sz="4" w:space="0" w:color="C0C0C0"/>
              <w:right w:val="single" w:sz="4" w:space="0" w:color="C0C0C0"/>
            </w:tcBorders>
            <w:shd w:val="clear" w:color="EFF2F7" w:fill="EFF2F7"/>
            <w:vAlign w:val="center"/>
            <w:hideMark/>
          </w:tcPr>
          <w:p w:rsidR="00320A1A" w:rsidRPr="00320A1A" w:rsidRDefault="00320A1A" w:rsidP="00320A1A">
            <w:pPr>
              <w:widowControl/>
              <w:suppressAutoHyphens w:val="0"/>
              <w:jc w:val="center"/>
              <w:rPr>
                <w:rFonts w:ascii="宋体" w:hAnsi="宋体" w:cs="宋体"/>
                <w:b/>
                <w:bCs/>
                <w:color w:val="000000"/>
                <w:kern w:val="0"/>
                <w:sz w:val="16"/>
                <w:szCs w:val="16"/>
              </w:rPr>
            </w:pPr>
            <w:r w:rsidRPr="00320A1A">
              <w:rPr>
                <w:rFonts w:ascii="宋体" w:hAnsi="宋体" w:cs="宋体" w:hint="eastAsia"/>
                <w:b/>
                <w:bCs/>
                <w:color w:val="000000"/>
                <w:kern w:val="0"/>
                <w:sz w:val="16"/>
                <w:szCs w:val="16"/>
              </w:rPr>
              <w:t>小计</w:t>
            </w:r>
          </w:p>
        </w:tc>
        <w:tc>
          <w:tcPr>
            <w:tcW w:w="220" w:type="dxa"/>
            <w:tcBorders>
              <w:top w:val="nil"/>
              <w:left w:val="nil"/>
              <w:bottom w:val="single" w:sz="4" w:space="0" w:color="C0C0C0"/>
              <w:right w:val="single" w:sz="4" w:space="0" w:color="C0C0C0"/>
            </w:tcBorders>
            <w:shd w:val="clear" w:color="EFF2F7" w:fill="EFF2F7"/>
            <w:vAlign w:val="center"/>
            <w:hideMark/>
          </w:tcPr>
          <w:p w:rsidR="00320A1A" w:rsidRPr="00320A1A" w:rsidRDefault="00320A1A" w:rsidP="00320A1A">
            <w:pPr>
              <w:widowControl/>
              <w:suppressAutoHyphens w:val="0"/>
              <w:jc w:val="center"/>
              <w:rPr>
                <w:rFonts w:ascii="宋体" w:hAnsi="宋体" w:cs="宋体"/>
                <w:b/>
                <w:bCs/>
                <w:color w:val="000000"/>
                <w:kern w:val="0"/>
                <w:sz w:val="16"/>
                <w:szCs w:val="16"/>
              </w:rPr>
            </w:pPr>
            <w:r w:rsidRPr="00320A1A">
              <w:rPr>
                <w:rFonts w:ascii="宋体" w:hAnsi="宋体" w:cs="宋体" w:hint="eastAsia"/>
                <w:b/>
                <w:bCs/>
                <w:color w:val="000000"/>
                <w:kern w:val="0"/>
                <w:sz w:val="16"/>
                <w:szCs w:val="16"/>
              </w:rPr>
              <w:t>基本支出</w:t>
            </w:r>
          </w:p>
        </w:tc>
        <w:tc>
          <w:tcPr>
            <w:tcW w:w="220" w:type="dxa"/>
            <w:tcBorders>
              <w:top w:val="nil"/>
              <w:left w:val="nil"/>
              <w:bottom w:val="single" w:sz="4" w:space="0" w:color="C0C0C0"/>
              <w:right w:val="single" w:sz="4" w:space="0" w:color="C0C0C0"/>
            </w:tcBorders>
            <w:shd w:val="clear" w:color="EFF2F7" w:fill="EFF2F7"/>
            <w:vAlign w:val="center"/>
            <w:hideMark/>
          </w:tcPr>
          <w:p w:rsidR="00320A1A" w:rsidRPr="00320A1A" w:rsidRDefault="00320A1A" w:rsidP="00320A1A">
            <w:pPr>
              <w:widowControl/>
              <w:suppressAutoHyphens w:val="0"/>
              <w:jc w:val="center"/>
              <w:rPr>
                <w:rFonts w:ascii="宋体" w:hAnsi="宋体" w:cs="宋体"/>
                <w:b/>
                <w:bCs/>
                <w:color w:val="000000"/>
                <w:kern w:val="0"/>
                <w:sz w:val="16"/>
                <w:szCs w:val="16"/>
              </w:rPr>
            </w:pPr>
            <w:r w:rsidRPr="00320A1A">
              <w:rPr>
                <w:rFonts w:ascii="宋体" w:hAnsi="宋体" w:cs="宋体" w:hint="eastAsia"/>
                <w:b/>
                <w:bCs/>
                <w:color w:val="000000"/>
                <w:kern w:val="0"/>
                <w:sz w:val="16"/>
                <w:szCs w:val="16"/>
              </w:rPr>
              <w:t>项目支出</w:t>
            </w:r>
          </w:p>
        </w:tc>
        <w:tc>
          <w:tcPr>
            <w:tcW w:w="220" w:type="dxa"/>
            <w:tcBorders>
              <w:top w:val="nil"/>
              <w:left w:val="nil"/>
              <w:bottom w:val="single" w:sz="4" w:space="0" w:color="C0C0C0"/>
              <w:right w:val="single" w:sz="4" w:space="0" w:color="C0C0C0"/>
            </w:tcBorders>
            <w:shd w:val="clear" w:color="EFF2F7" w:fill="EFF2F7"/>
            <w:vAlign w:val="center"/>
            <w:hideMark/>
          </w:tcPr>
          <w:p w:rsidR="00320A1A" w:rsidRPr="00320A1A" w:rsidRDefault="00320A1A" w:rsidP="00320A1A">
            <w:pPr>
              <w:widowControl/>
              <w:suppressAutoHyphens w:val="0"/>
              <w:jc w:val="center"/>
              <w:rPr>
                <w:rFonts w:ascii="宋体" w:hAnsi="宋体" w:cs="宋体"/>
                <w:b/>
                <w:bCs/>
                <w:color w:val="000000"/>
                <w:kern w:val="0"/>
                <w:sz w:val="16"/>
                <w:szCs w:val="16"/>
              </w:rPr>
            </w:pPr>
            <w:r w:rsidRPr="00320A1A">
              <w:rPr>
                <w:rFonts w:ascii="宋体" w:hAnsi="宋体" w:cs="宋体" w:hint="eastAsia"/>
                <w:b/>
                <w:bCs/>
                <w:color w:val="000000"/>
                <w:kern w:val="0"/>
                <w:sz w:val="16"/>
                <w:szCs w:val="16"/>
              </w:rPr>
              <w:t>小计</w:t>
            </w:r>
          </w:p>
        </w:tc>
        <w:tc>
          <w:tcPr>
            <w:tcW w:w="220" w:type="dxa"/>
            <w:tcBorders>
              <w:top w:val="nil"/>
              <w:left w:val="nil"/>
              <w:bottom w:val="single" w:sz="4" w:space="0" w:color="C0C0C0"/>
              <w:right w:val="single" w:sz="4" w:space="0" w:color="C0C0C0"/>
            </w:tcBorders>
            <w:shd w:val="clear" w:color="EFF2F7" w:fill="EFF2F7"/>
            <w:vAlign w:val="center"/>
            <w:hideMark/>
          </w:tcPr>
          <w:p w:rsidR="00320A1A" w:rsidRPr="00320A1A" w:rsidRDefault="00320A1A" w:rsidP="00320A1A">
            <w:pPr>
              <w:widowControl/>
              <w:suppressAutoHyphens w:val="0"/>
              <w:jc w:val="center"/>
              <w:rPr>
                <w:rFonts w:ascii="宋体" w:hAnsi="宋体" w:cs="宋体"/>
                <w:b/>
                <w:bCs/>
                <w:color w:val="000000"/>
                <w:kern w:val="0"/>
                <w:sz w:val="16"/>
                <w:szCs w:val="16"/>
              </w:rPr>
            </w:pPr>
            <w:r w:rsidRPr="00320A1A">
              <w:rPr>
                <w:rFonts w:ascii="宋体" w:hAnsi="宋体" w:cs="宋体" w:hint="eastAsia"/>
                <w:b/>
                <w:bCs/>
                <w:color w:val="000000"/>
                <w:kern w:val="0"/>
                <w:sz w:val="16"/>
                <w:szCs w:val="16"/>
              </w:rPr>
              <w:t>基本支出</w:t>
            </w:r>
          </w:p>
        </w:tc>
        <w:tc>
          <w:tcPr>
            <w:tcW w:w="220" w:type="dxa"/>
            <w:tcBorders>
              <w:top w:val="nil"/>
              <w:left w:val="nil"/>
              <w:bottom w:val="single" w:sz="4" w:space="0" w:color="C0C0C0"/>
              <w:right w:val="single" w:sz="4" w:space="0" w:color="C0C0C0"/>
            </w:tcBorders>
            <w:shd w:val="clear" w:color="EFF2F7" w:fill="EFF2F7"/>
            <w:vAlign w:val="center"/>
            <w:hideMark/>
          </w:tcPr>
          <w:p w:rsidR="00320A1A" w:rsidRPr="00320A1A" w:rsidRDefault="00320A1A" w:rsidP="00320A1A">
            <w:pPr>
              <w:widowControl/>
              <w:suppressAutoHyphens w:val="0"/>
              <w:jc w:val="center"/>
              <w:rPr>
                <w:rFonts w:ascii="宋体" w:hAnsi="宋体" w:cs="宋体"/>
                <w:b/>
                <w:bCs/>
                <w:color w:val="000000"/>
                <w:kern w:val="0"/>
                <w:sz w:val="16"/>
                <w:szCs w:val="16"/>
              </w:rPr>
            </w:pPr>
            <w:r w:rsidRPr="00320A1A">
              <w:rPr>
                <w:rFonts w:ascii="宋体" w:hAnsi="宋体" w:cs="宋体" w:hint="eastAsia"/>
                <w:b/>
                <w:bCs/>
                <w:color w:val="000000"/>
                <w:kern w:val="0"/>
                <w:sz w:val="16"/>
                <w:szCs w:val="16"/>
              </w:rPr>
              <w:t>项目支出</w:t>
            </w:r>
          </w:p>
        </w:tc>
        <w:tc>
          <w:tcPr>
            <w:tcW w:w="220" w:type="dxa"/>
            <w:vMerge/>
            <w:tcBorders>
              <w:top w:val="nil"/>
              <w:left w:val="single" w:sz="4" w:space="0" w:color="C0C0C0"/>
              <w:bottom w:val="single" w:sz="4" w:space="0" w:color="C0C0C0"/>
              <w:right w:val="single" w:sz="4" w:space="0" w:color="C0C0C0"/>
            </w:tcBorders>
            <w:vAlign w:val="center"/>
            <w:hideMark/>
          </w:tcPr>
          <w:p w:rsidR="00320A1A" w:rsidRPr="00320A1A" w:rsidRDefault="00320A1A" w:rsidP="00320A1A">
            <w:pPr>
              <w:widowControl/>
              <w:suppressAutoHyphens w:val="0"/>
              <w:jc w:val="left"/>
              <w:rPr>
                <w:rFonts w:ascii="宋体" w:hAnsi="宋体" w:cs="宋体"/>
                <w:b/>
                <w:bCs/>
                <w:color w:val="000000"/>
                <w:kern w:val="0"/>
                <w:sz w:val="16"/>
                <w:szCs w:val="16"/>
              </w:rPr>
            </w:pPr>
          </w:p>
        </w:tc>
        <w:tc>
          <w:tcPr>
            <w:tcW w:w="220" w:type="dxa"/>
            <w:tcBorders>
              <w:top w:val="nil"/>
              <w:left w:val="nil"/>
              <w:bottom w:val="single" w:sz="4" w:space="0" w:color="C0C0C0"/>
              <w:right w:val="single" w:sz="4" w:space="0" w:color="C0C0C0"/>
            </w:tcBorders>
            <w:shd w:val="clear" w:color="EFF2F7" w:fill="EFF2F7"/>
            <w:vAlign w:val="center"/>
            <w:hideMark/>
          </w:tcPr>
          <w:p w:rsidR="00320A1A" w:rsidRPr="00320A1A" w:rsidRDefault="00320A1A" w:rsidP="00320A1A">
            <w:pPr>
              <w:widowControl/>
              <w:suppressAutoHyphens w:val="0"/>
              <w:jc w:val="center"/>
              <w:rPr>
                <w:rFonts w:ascii="宋体" w:hAnsi="宋体" w:cs="宋体"/>
                <w:b/>
                <w:bCs/>
                <w:color w:val="000000"/>
                <w:kern w:val="0"/>
                <w:sz w:val="16"/>
                <w:szCs w:val="16"/>
              </w:rPr>
            </w:pPr>
            <w:r w:rsidRPr="00320A1A">
              <w:rPr>
                <w:rFonts w:ascii="宋体" w:hAnsi="宋体" w:cs="宋体" w:hint="eastAsia"/>
                <w:b/>
                <w:bCs/>
                <w:color w:val="000000"/>
                <w:kern w:val="0"/>
                <w:sz w:val="16"/>
                <w:szCs w:val="16"/>
              </w:rPr>
              <w:t>小计</w:t>
            </w:r>
          </w:p>
        </w:tc>
        <w:tc>
          <w:tcPr>
            <w:tcW w:w="220" w:type="dxa"/>
            <w:tcBorders>
              <w:top w:val="nil"/>
              <w:left w:val="nil"/>
              <w:bottom w:val="single" w:sz="4" w:space="0" w:color="C0C0C0"/>
              <w:right w:val="single" w:sz="4" w:space="0" w:color="C0C0C0"/>
            </w:tcBorders>
            <w:shd w:val="clear" w:color="EFF2F7" w:fill="EFF2F7"/>
            <w:vAlign w:val="center"/>
            <w:hideMark/>
          </w:tcPr>
          <w:p w:rsidR="00320A1A" w:rsidRPr="00320A1A" w:rsidRDefault="00320A1A" w:rsidP="00320A1A">
            <w:pPr>
              <w:widowControl/>
              <w:suppressAutoHyphens w:val="0"/>
              <w:jc w:val="center"/>
              <w:rPr>
                <w:rFonts w:ascii="宋体" w:hAnsi="宋体" w:cs="宋体"/>
                <w:b/>
                <w:bCs/>
                <w:color w:val="000000"/>
                <w:kern w:val="0"/>
                <w:sz w:val="16"/>
                <w:szCs w:val="16"/>
              </w:rPr>
            </w:pPr>
            <w:r w:rsidRPr="00320A1A">
              <w:rPr>
                <w:rFonts w:ascii="宋体" w:hAnsi="宋体" w:cs="宋体" w:hint="eastAsia"/>
                <w:b/>
                <w:bCs/>
                <w:color w:val="000000"/>
                <w:kern w:val="0"/>
                <w:sz w:val="16"/>
                <w:szCs w:val="16"/>
              </w:rPr>
              <w:t>基本支出</w:t>
            </w:r>
          </w:p>
        </w:tc>
        <w:tc>
          <w:tcPr>
            <w:tcW w:w="220" w:type="dxa"/>
            <w:tcBorders>
              <w:top w:val="nil"/>
              <w:left w:val="nil"/>
              <w:bottom w:val="single" w:sz="4" w:space="0" w:color="C0C0C0"/>
              <w:right w:val="single" w:sz="4" w:space="0" w:color="C0C0C0"/>
            </w:tcBorders>
            <w:shd w:val="clear" w:color="EFF2F7" w:fill="EFF2F7"/>
            <w:vAlign w:val="center"/>
            <w:hideMark/>
          </w:tcPr>
          <w:p w:rsidR="00320A1A" w:rsidRPr="00320A1A" w:rsidRDefault="00320A1A" w:rsidP="00320A1A">
            <w:pPr>
              <w:widowControl/>
              <w:suppressAutoHyphens w:val="0"/>
              <w:jc w:val="center"/>
              <w:rPr>
                <w:rFonts w:ascii="宋体" w:hAnsi="宋体" w:cs="宋体"/>
                <w:b/>
                <w:bCs/>
                <w:color w:val="000000"/>
                <w:kern w:val="0"/>
                <w:sz w:val="16"/>
                <w:szCs w:val="16"/>
              </w:rPr>
            </w:pPr>
            <w:r w:rsidRPr="00320A1A">
              <w:rPr>
                <w:rFonts w:ascii="宋体" w:hAnsi="宋体" w:cs="宋体" w:hint="eastAsia"/>
                <w:b/>
                <w:bCs/>
                <w:color w:val="000000"/>
                <w:kern w:val="0"/>
                <w:sz w:val="16"/>
                <w:szCs w:val="16"/>
              </w:rPr>
              <w:t>项目支出</w:t>
            </w:r>
          </w:p>
        </w:tc>
        <w:tc>
          <w:tcPr>
            <w:tcW w:w="220" w:type="dxa"/>
            <w:tcBorders>
              <w:top w:val="nil"/>
              <w:left w:val="nil"/>
              <w:bottom w:val="single" w:sz="4" w:space="0" w:color="C0C0C0"/>
              <w:right w:val="single" w:sz="4" w:space="0" w:color="C0C0C0"/>
            </w:tcBorders>
            <w:shd w:val="clear" w:color="EFF2F7" w:fill="EFF2F7"/>
            <w:vAlign w:val="center"/>
            <w:hideMark/>
          </w:tcPr>
          <w:p w:rsidR="00320A1A" w:rsidRPr="00320A1A" w:rsidRDefault="00320A1A" w:rsidP="00320A1A">
            <w:pPr>
              <w:widowControl/>
              <w:suppressAutoHyphens w:val="0"/>
              <w:jc w:val="center"/>
              <w:rPr>
                <w:rFonts w:ascii="宋体" w:hAnsi="宋体" w:cs="宋体"/>
                <w:b/>
                <w:bCs/>
                <w:color w:val="000000"/>
                <w:kern w:val="0"/>
                <w:sz w:val="16"/>
                <w:szCs w:val="16"/>
              </w:rPr>
            </w:pPr>
            <w:r w:rsidRPr="00320A1A">
              <w:rPr>
                <w:rFonts w:ascii="宋体" w:hAnsi="宋体" w:cs="宋体" w:hint="eastAsia"/>
                <w:b/>
                <w:bCs/>
                <w:color w:val="000000"/>
                <w:kern w:val="0"/>
                <w:sz w:val="16"/>
                <w:szCs w:val="16"/>
              </w:rPr>
              <w:t>小计</w:t>
            </w:r>
          </w:p>
        </w:tc>
        <w:tc>
          <w:tcPr>
            <w:tcW w:w="220" w:type="dxa"/>
            <w:tcBorders>
              <w:top w:val="nil"/>
              <w:left w:val="nil"/>
              <w:bottom w:val="single" w:sz="4" w:space="0" w:color="C0C0C0"/>
              <w:right w:val="single" w:sz="4" w:space="0" w:color="C0C0C0"/>
            </w:tcBorders>
            <w:shd w:val="clear" w:color="EFF2F7" w:fill="EFF2F7"/>
            <w:vAlign w:val="center"/>
            <w:hideMark/>
          </w:tcPr>
          <w:p w:rsidR="00320A1A" w:rsidRPr="00320A1A" w:rsidRDefault="00320A1A" w:rsidP="00320A1A">
            <w:pPr>
              <w:widowControl/>
              <w:suppressAutoHyphens w:val="0"/>
              <w:jc w:val="center"/>
              <w:rPr>
                <w:rFonts w:ascii="宋体" w:hAnsi="宋体" w:cs="宋体"/>
                <w:b/>
                <w:bCs/>
                <w:color w:val="000000"/>
                <w:kern w:val="0"/>
                <w:sz w:val="16"/>
                <w:szCs w:val="16"/>
              </w:rPr>
            </w:pPr>
            <w:r w:rsidRPr="00320A1A">
              <w:rPr>
                <w:rFonts w:ascii="宋体" w:hAnsi="宋体" w:cs="宋体" w:hint="eastAsia"/>
                <w:b/>
                <w:bCs/>
                <w:color w:val="000000"/>
                <w:kern w:val="0"/>
                <w:sz w:val="16"/>
                <w:szCs w:val="16"/>
              </w:rPr>
              <w:t>基本支出</w:t>
            </w:r>
          </w:p>
        </w:tc>
        <w:tc>
          <w:tcPr>
            <w:tcW w:w="220" w:type="dxa"/>
            <w:tcBorders>
              <w:top w:val="nil"/>
              <w:left w:val="nil"/>
              <w:bottom w:val="single" w:sz="4" w:space="0" w:color="C0C0C0"/>
              <w:right w:val="single" w:sz="4" w:space="0" w:color="C0C0C0"/>
            </w:tcBorders>
            <w:shd w:val="clear" w:color="EFF2F7" w:fill="EFF2F7"/>
            <w:vAlign w:val="center"/>
            <w:hideMark/>
          </w:tcPr>
          <w:p w:rsidR="00320A1A" w:rsidRPr="00320A1A" w:rsidRDefault="00320A1A" w:rsidP="00320A1A">
            <w:pPr>
              <w:widowControl/>
              <w:suppressAutoHyphens w:val="0"/>
              <w:jc w:val="center"/>
              <w:rPr>
                <w:rFonts w:ascii="宋体" w:hAnsi="宋体" w:cs="宋体"/>
                <w:b/>
                <w:bCs/>
                <w:color w:val="000000"/>
                <w:kern w:val="0"/>
                <w:sz w:val="16"/>
                <w:szCs w:val="16"/>
              </w:rPr>
            </w:pPr>
            <w:r w:rsidRPr="00320A1A">
              <w:rPr>
                <w:rFonts w:ascii="宋体" w:hAnsi="宋体" w:cs="宋体" w:hint="eastAsia"/>
                <w:b/>
                <w:bCs/>
                <w:color w:val="000000"/>
                <w:kern w:val="0"/>
                <w:sz w:val="16"/>
                <w:szCs w:val="16"/>
              </w:rPr>
              <w:t>项目支出</w:t>
            </w:r>
          </w:p>
        </w:tc>
        <w:tc>
          <w:tcPr>
            <w:tcW w:w="220" w:type="dxa"/>
            <w:tcBorders>
              <w:top w:val="nil"/>
              <w:left w:val="nil"/>
              <w:bottom w:val="single" w:sz="4" w:space="0" w:color="C0C0C0"/>
              <w:right w:val="single" w:sz="4" w:space="0" w:color="C0C0C0"/>
            </w:tcBorders>
            <w:shd w:val="clear" w:color="EFF2F7" w:fill="EFF2F7"/>
            <w:vAlign w:val="center"/>
            <w:hideMark/>
          </w:tcPr>
          <w:p w:rsidR="00320A1A" w:rsidRPr="00320A1A" w:rsidRDefault="00320A1A" w:rsidP="00320A1A">
            <w:pPr>
              <w:widowControl/>
              <w:suppressAutoHyphens w:val="0"/>
              <w:jc w:val="center"/>
              <w:rPr>
                <w:rFonts w:ascii="宋体" w:hAnsi="宋体" w:cs="宋体"/>
                <w:b/>
                <w:bCs/>
                <w:color w:val="000000"/>
                <w:kern w:val="0"/>
                <w:sz w:val="16"/>
                <w:szCs w:val="16"/>
              </w:rPr>
            </w:pPr>
            <w:r w:rsidRPr="00320A1A">
              <w:rPr>
                <w:rFonts w:ascii="宋体" w:hAnsi="宋体" w:cs="宋体" w:hint="eastAsia"/>
                <w:b/>
                <w:bCs/>
                <w:color w:val="000000"/>
                <w:kern w:val="0"/>
                <w:sz w:val="16"/>
                <w:szCs w:val="16"/>
              </w:rPr>
              <w:t>小计</w:t>
            </w:r>
          </w:p>
        </w:tc>
        <w:tc>
          <w:tcPr>
            <w:tcW w:w="220" w:type="dxa"/>
            <w:tcBorders>
              <w:top w:val="nil"/>
              <w:left w:val="nil"/>
              <w:bottom w:val="single" w:sz="4" w:space="0" w:color="C0C0C0"/>
              <w:right w:val="single" w:sz="4" w:space="0" w:color="C0C0C0"/>
            </w:tcBorders>
            <w:shd w:val="clear" w:color="EFF2F7" w:fill="EFF2F7"/>
            <w:vAlign w:val="center"/>
            <w:hideMark/>
          </w:tcPr>
          <w:p w:rsidR="00320A1A" w:rsidRPr="00320A1A" w:rsidRDefault="00320A1A" w:rsidP="00320A1A">
            <w:pPr>
              <w:widowControl/>
              <w:suppressAutoHyphens w:val="0"/>
              <w:jc w:val="center"/>
              <w:rPr>
                <w:rFonts w:ascii="宋体" w:hAnsi="宋体" w:cs="宋体"/>
                <w:b/>
                <w:bCs/>
                <w:color w:val="000000"/>
                <w:kern w:val="0"/>
                <w:sz w:val="16"/>
                <w:szCs w:val="16"/>
              </w:rPr>
            </w:pPr>
            <w:r w:rsidRPr="00320A1A">
              <w:rPr>
                <w:rFonts w:ascii="宋体" w:hAnsi="宋体" w:cs="宋体" w:hint="eastAsia"/>
                <w:b/>
                <w:bCs/>
                <w:color w:val="000000"/>
                <w:kern w:val="0"/>
                <w:sz w:val="16"/>
                <w:szCs w:val="16"/>
              </w:rPr>
              <w:t>基本支出</w:t>
            </w:r>
          </w:p>
        </w:tc>
        <w:tc>
          <w:tcPr>
            <w:tcW w:w="220" w:type="dxa"/>
            <w:tcBorders>
              <w:top w:val="nil"/>
              <w:left w:val="nil"/>
              <w:bottom w:val="single" w:sz="4" w:space="0" w:color="C0C0C0"/>
              <w:right w:val="single" w:sz="4" w:space="0" w:color="C0C0C0"/>
            </w:tcBorders>
            <w:shd w:val="clear" w:color="EFF2F7" w:fill="EFF2F7"/>
            <w:vAlign w:val="center"/>
            <w:hideMark/>
          </w:tcPr>
          <w:p w:rsidR="00320A1A" w:rsidRPr="00320A1A" w:rsidRDefault="00320A1A" w:rsidP="00320A1A">
            <w:pPr>
              <w:widowControl/>
              <w:suppressAutoHyphens w:val="0"/>
              <w:jc w:val="center"/>
              <w:rPr>
                <w:rFonts w:ascii="宋体" w:hAnsi="宋体" w:cs="宋体"/>
                <w:b/>
                <w:bCs/>
                <w:color w:val="000000"/>
                <w:kern w:val="0"/>
                <w:sz w:val="16"/>
                <w:szCs w:val="16"/>
              </w:rPr>
            </w:pPr>
            <w:r w:rsidRPr="00320A1A">
              <w:rPr>
                <w:rFonts w:ascii="宋体" w:hAnsi="宋体" w:cs="宋体" w:hint="eastAsia"/>
                <w:b/>
                <w:bCs/>
                <w:color w:val="000000"/>
                <w:kern w:val="0"/>
                <w:sz w:val="16"/>
                <w:szCs w:val="16"/>
              </w:rPr>
              <w:t>项目支出</w:t>
            </w:r>
          </w:p>
        </w:tc>
        <w:tc>
          <w:tcPr>
            <w:tcW w:w="220" w:type="dxa"/>
            <w:tcBorders>
              <w:top w:val="nil"/>
              <w:left w:val="nil"/>
              <w:bottom w:val="single" w:sz="4" w:space="0" w:color="C0C0C0"/>
              <w:right w:val="single" w:sz="4" w:space="0" w:color="C0C0C0"/>
            </w:tcBorders>
            <w:shd w:val="clear" w:color="EFF2F7" w:fill="EFF2F7"/>
            <w:vAlign w:val="center"/>
            <w:hideMark/>
          </w:tcPr>
          <w:p w:rsidR="00320A1A" w:rsidRPr="00320A1A" w:rsidRDefault="00320A1A" w:rsidP="00320A1A">
            <w:pPr>
              <w:widowControl/>
              <w:suppressAutoHyphens w:val="0"/>
              <w:jc w:val="center"/>
              <w:rPr>
                <w:rFonts w:ascii="宋体" w:hAnsi="宋体" w:cs="宋体"/>
                <w:b/>
                <w:bCs/>
                <w:color w:val="000000"/>
                <w:kern w:val="0"/>
                <w:sz w:val="16"/>
                <w:szCs w:val="16"/>
              </w:rPr>
            </w:pPr>
            <w:r w:rsidRPr="00320A1A">
              <w:rPr>
                <w:rFonts w:ascii="宋体" w:hAnsi="宋体" w:cs="宋体" w:hint="eastAsia"/>
                <w:b/>
                <w:bCs/>
                <w:color w:val="000000"/>
                <w:kern w:val="0"/>
                <w:sz w:val="16"/>
                <w:szCs w:val="16"/>
              </w:rPr>
              <w:t>小计</w:t>
            </w:r>
          </w:p>
        </w:tc>
        <w:tc>
          <w:tcPr>
            <w:tcW w:w="220" w:type="dxa"/>
            <w:tcBorders>
              <w:top w:val="nil"/>
              <w:left w:val="nil"/>
              <w:bottom w:val="single" w:sz="4" w:space="0" w:color="C0C0C0"/>
              <w:right w:val="single" w:sz="4" w:space="0" w:color="C0C0C0"/>
            </w:tcBorders>
            <w:shd w:val="clear" w:color="EFF2F7" w:fill="EFF2F7"/>
            <w:vAlign w:val="center"/>
            <w:hideMark/>
          </w:tcPr>
          <w:p w:rsidR="00320A1A" w:rsidRPr="00320A1A" w:rsidRDefault="00320A1A" w:rsidP="00320A1A">
            <w:pPr>
              <w:widowControl/>
              <w:suppressAutoHyphens w:val="0"/>
              <w:jc w:val="center"/>
              <w:rPr>
                <w:rFonts w:ascii="宋体" w:hAnsi="宋体" w:cs="宋体"/>
                <w:b/>
                <w:bCs/>
                <w:color w:val="000000"/>
                <w:kern w:val="0"/>
                <w:sz w:val="16"/>
                <w:szCs w:val="16"/>
              </w:rPr>
            </w:pPr>
            <w:r w:rsidRPr="00320A1A">
              <w:rPr>
                <w:rFonts w:ascii="宋体" w:hAnsi="宋体" w:cs="宋体" w:hint="eastAsia"/>
                <w:b/>
                <w:bCs/>
                <w:color w:val="000000"/>
                <w:kern w:val="0"/>
                <w:sz w:val="16"/>
                <w:szCs w:val="16"/>
              </w:rPr>
              <w:t>基本支出</w:t>
            </w:r>
          </w:p>
        </w:tc>
        <w:tc>
          <w:tcPr>
            <w:tcW w:w="220" w:type="dxa"/>
            <w:tcBorders>
              <w:top w:val="nil"/>
              <w:left w:val="nil"/>
              <w:bottom w:val="single" w:sz="4" w:space="0" w:color="C0C0C0"/>
              <w:right w:val="single" w:sz="4" w:space="0" w:color="C0C0C0"/>
            </w:tcBorders>
            <w:shd w:val="clear" w:color="EFF2F7" w:fill="EFF2F7"/>
            <w:vAlign w:val="center"/>
            <w:hideMark/>
          </w:tcPr>
          <w:p w:rsidR="00320A1A" w:rsidRPr="00320A1A" w:rsidRDefault="00320A1A" w:rsidP="00320A1A">
            <w:pPr>
              <w:widowControl/>
              <w:suppressAutoHyphens w:val="0"/>
              <w:jc w:val="center"/>
              <w:rPr>
                <w:rFonts w:ascii="宋体" w:hAnsi="宋体" w:cs="宋体"/>
                <w:b/>
                <w:bCs/>
                <w:color w:val="000000"/>
                <w:kern w:val="0"/>
                <w:sz w:val="16"/>
                <w:szCs w:val="16"/>
              </w:rPr>
            </w:pPr>
            <w:r w:rsidRPr="00320A1A">
              <w:rPr>
                <w:rFonts w:ascii="宋体" w:hAnsi="宋体" w:cs="宋体" w:hint="eastAsia"/>
                <w:b/>
                <w:bCs/>
                <w:color w:val="000000"/>
                <w:kern w:val="0"/>
                <w:sz w:val="16"/>
                <w:szCs w:val="16"/>
              </w:rPr>
              <w:t>项目支出</w:t>
            </w:r>
          </w:p>
        </w:tc>
      </w:tr>
      <w:tr w:rsidR="00320A1A" w:rsidRPr="00320A1A" w:rsidTr="00320A1A">
        <w:trPr>
          <w:trHeight w:val="690"/>
        </w:trPr>
        <w:tc>
          <w:tcPr>
            <w:tcW w:w="493" w:type="dxa"/>
            <w:tcBorders>
              <w:top w:val="nil"/>
              <w:left w:val="single" w:sz="4" w:space="0" w:color="C0C0C0"/>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center"/>
              <w:rPr>
                <w:rFonts w:ascii="宋体" w:hAnsi="宋体" w:cs="宋体"/>
                <w:b/>
                <w:bCs/>
                <w:color w:val="000000"/>
                <w:kern w:val="0"/>
                <w:sz w:val="16"/>
                <w:szCs w:val="16"/>
              </w:rPr>
            </w:pPr>
            <w:r w:rsidRPr="00320A1A">
              <w:rPr>
                <w:rFonts w:ascii="宋体" w:hAnsi="宋体" w:cs="宋体" w:hint="eastAsia"/>
                <w:b/>
                <w:bCs/>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center"/>
              <w:rPr>
                <w:rFonts w:ascii="宋体" w:hAnsi="宋体" w:cs="宋体"/>
                <w:b/>
                <w:bCs/>
                <w:color w:val="000000"/>
                <w:kern w:val="0"/>
                <w:sz w:val="16"/>
                <w:szCs w:val="16"/>
              </w:rPr>
            </w:pPr>
            <w:r w:rsidRPr="00320A1A">
              <w:rPr>
                <w:rFonts w:ascii="宋体" w:hAnsi="宋体" w:cs="宋体" w:hint="eastAsia"/>
                <w:b/>
                <w:bCs/>
                <w:color w:val="000000"/>
                <w:kern w:val="0"/>
                <w:sz w:val="16"/>
                <w:szCs w:val="16"/>
              </w:rPr>
              <w:t xml:space="preserve">　</w:t>
            </w:r>
          </w:p>
        </w:tc>
        <w:tc>
          <w:tcPr>
            <w:tcW w:w="23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center"/>
              <w:rPr>
                <w:rFonts w:ascii="宋体" w:hAnsi="宋体" w:cs="宋体"/>
                <w:b/>
                <w:bCs/>
                <w:color w:val="000000"/>
                <w:kern w:val="0"/>
                <w:sz w:val="16"/>
                <w:szCs w:val="16"/>
              </w:rPr>
            </w:pPr>
            <w:r w:rsidRPr="00320A1A">
              <w:rPr>
                <w:rFonts w:ascii="宋体" w:hAnsi="宋体" w:cs="宋体" w:hint="eastAsia"/>
                <w:b/>
                <w:bCs/>
                <w:color w:val="000000"/>
                <w:kern w:val="0"/>
                <w:sz w:val="16"/>
                <w:szCs w:val="16"/>
              </w:rPr>
              <w:t xml:space="preserve">　</w:t>
            </w:r>
          </w:p>
        </w:tc>
        <w:tc>
          <w:tcPr>
            <w:tcW w:w="235" w:type="dxa"/>
            <w:tcBorders>
              <w:top w:val="single" w:sz="4" w:space="0" w:color="C2C3C4"/>
              <w:left w:val="single" w:sz="4" w:space="0" w:color="C2C3C4"/>
              <w:bottom w:val="single" w:sz="4" w:space="0" w:color="C2C3C4"/>
              <w:right w:val="single" w:sz="4" w:space="0" w:color="C2C3C4"/>
            </w:tcBorders>
            <w:shd w:val="clear" w:color="auto" w:fill="auto"/>
            <w:vAlign w:val="center"/>
            <w:hideMark/>
          </w:tcPr>
          <w:p w:rsidR="00320A1A" w:rsidRPr="00320A1A" w:rsidRDefault="00320A1A" w:rsidP="00320A1A">
            <w:pPr>
              <w:widowControl/>
              <w:suppressAutoHyphens w:val="0"/>
              <w:jc w:val="center"/>
              <w:rPr>
                <w:rFonts w:ascii="宋体" w:hAnsi="宋体" w:cs="宋体"/>
                <w:b/>
                <w:bCs/>
                <w:color w:val="000000"/>
                <w:kern w:val="0"/>
                <w:sz w:val="16"/>
                <w:szCs w:val="16"/>
              </w:rPr>
            </w:pPr>
            <w:r w:rsidRPr="00320A1A">
              <w:rPr>
                <w:rFonts w:ascii="宋体" w:hAnsi="宋体" w:cs="宋体" w:hint="eastAsia"/>
                <w:b/>
                <w:bCs/>
                <w:color w:val="000000"/>
                <w:kern w:val="0"/>
                <w:sz w:val="16"/>
                <w:szCs w:val="16"/>
              </w:rPr>
              <w:t>合    计</w:t>
            </w:r>
          </w:p>
        </w:tc>
        <w:tc>
          <w:tcPr>
            <w:tcW w:w="230" w:type="dxa"/>
            <w:tcBorders>
              <w:top w:val="nil"/>
              <w:left w:val="single" w:sz="4" w:space="0" w:color="C0C0C0"/>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b/>
                <w:bCs/>
                <w:color w:val="000000"/>
                <w:kern w:val="0"/>
                <w:sz w:val="16"/>
                <w:szCs w:val="16"/>
              </w:rPr>
            </w:pPr>
            <w:r w:rsidRPr="00320A1A">
              <w:rPr>
                <w:rFonts w:ascii="宋体" w:hAnsi="宋体" w:cs="宋体" w:hint="eastAsia"/>
                <w:b/>
                <w:bCs/>
                <w:color w:val="000000"/>
                <w:kern w:val="0"/>
                <w:sz w:val="16"/>
                <w:szCs w:val="16"/>
              </w:rPr>
              <w:t>599.60</w:t>
            </w:r>
          </w:p>
        </w:tc>
        <w:tc>
          <w:tcPr>
            <w:tcW w:w="23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b/>
                <w:bCs/>
                <w:color w:val="000000"/>
                <w:kern w:val="0"/>
                <w:sz w:val="16"/>
                <w:szCs w:val="16"/>
              </w:rPr>
            </w:pPr>
            <w:r w:rsidRPr="00320A1A">
              <w:rPr>
                <w:rFonts w:ascii="宋体" w:hAnsi="宋体" w:cs="宋体" w:hint="eastAsia"/>
                <w:b/>
                <w:bCs/>
                <w:color w:val="000000"/>
                <w:kern w:val="0"/>
                <w:sz w:val="16"/>
                <w:szCs w:val="16"/>
              </w:rPr>
              <w:t>599.60</w:t>
            </w:r>
          </w:p>
        </w:tc>
        <w:tc>
          <w:tcPr>
            <w:tcW w:w="23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b/>
                <w:bCs/>
                <w:color w:val="000000"/>
                <w:kern w:val="0"/>
                <w:sz w:val="16"/>
                <w:szCs w:val="16"/>
              </w:rPr>
            </w:pPr>
            <w:r w:rsidRPr="00320A1A">
              <w:rPr>
                <w:rFonts w:ascii="宋体" w:hAnsi="宋体" w:cs="宋体" w:hint="eastAsia"/>
                <w:b/>
                <w:bCs/>
                <w:color w:val="000000"/>
                <w:kern w:val="0"/>
                <w:sz w:val="16"/>
                <w:szCs w:val="16"/>
              </w:rPr>
              <w:t>599.60</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b/>
                <w:bCs/>
                <w:color w:val="000000"/>
                <w:kern w:val="0"/>
                <w:sz w:val="16"/>
                <w:szCs w:val="16"/>
              </w:rPr>
            </w:pPr>
            <w:r w:rsidRPr="00320A1A">
              <w:rPr>
                <w:rFonts w:ascii="宋体" w:hAnsi="宋体" w:cs="宋体" w:hint="eastAsia"/>
                <w:b/>
                <w:bCs/>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b/>
                <w:bCs/>
                <w:color w:val="000000"/>
                <w:kern w:val="0"/>
                <w:sz w:val="16"/>
                <w:szCs w:val="16"/>
              </w:rPr>
            </w:pPr>
            <w:r w:rsidRPr="00320A1A">
              <w:rPr>
                <w:rFonts w:ascii="宋体" w:hAnsi="宋体" w:cs="宋体" w:hint="eastAsia"/>
                <w:b/>
                <w:bCs/>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b/>
                <w:bCs/>
                <w:color w:val="000000"/>
                <w:kern w:val="0"/>
                <w:sz w:val="16"/>
                <w:szCs w:val="16"/>
              </w:rPr>
            </w:pPr>
            <w:r w:rsidRPr="00320A1A">
              <w:rPr>
                <w:rFonts w:ascii="宋体" w:hAnsi="宋体" w:cs="宋体" w:hint="eastAsia"/>
                <w:b/>
                <w:bCs/>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b/>
                <w:bCs/>
                <w:color w:val="000000"/>
                <w:kern w:val="0"/>
                <w:sz w:val="16"/>
                <w:szCs w:val="16"/>
              </w:rPr>
            </w:pPr>
            <w:r w:rsidRPr="00320A1A">
              <w:rPr>
                <w:rFonts w:ascii="宋体" w:hAnsi="宋体" w:cs="宋体" w:hint="eastAsia"/>
                <w:b/>
                <w:bCs/>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b/>
                <w:bCs/>
                <w:color w:val="000000"/>
                <w:kern w:val="0"/>
                <w:sz w:val="16"/>
                <w:szCs w:val="16"/>
              </w:rPr>
            </w:pPr>
            <w:r w:rsidRPr="00320A1A">
              <w:rPr>
                <w:rFonts w:ascii="宋体" w:hAnsi="宋体" w:cs="宋体" w:hint="eastAsia"/>
                <w:b/>
                <w:bCs/>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b/>
                <w:bCs/>
                <w:color w:val="000000"/>
                <w:kern w:val="0"/>
                <w:sz w:val="16"/>
                <w:szCs w:val="16"/>
              </w:rPr>
            </w:pPr>
            <w:r w:rsidRPr="00320A1A">
              <w:rPr>
                <w:rFonts w:ascii="宋体" w:hAnsi="宋体" w:cs="宋体" w:hint="eastAsia"/>
                <w:b/>
                <w:bCs/>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b/>
                <w:bCs/>
                <w:color w:val="000000"/>
                <w:kern w:val="0"/>
                <w:sz w:val="16"/>
                <w:szCs w:val="16"/>
              </w:rPr>
            </w:pPr>
            <w:r w:rsidRPr="00320A1A">
              <w:rPr>
                <w:rFonts w:ascii="宋体" w:hAnsi="宋体" w:cs="宋体" w:hint="eastAsia"/>
                <w:b/>
                <w:bCs/>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b/>
                <w:bCs/>
                <w:color w:val="000000"/>
                <w:kern w:val="0"/>
                <w:sz w:val="16"/>
                <w:szCs w:val="16"/>
              </w:rPr>
            </w:pPr>
            <w:r w:rsidRPr="00320A1A">
              <w:rPr>
                <w:rFonts w:ascii="宋体" w:hAnsi="宋体" w:cs="宋体" w:hint="eastAsia"/>
                <w:b/>
                <w:bCs/>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b/>
                <w:bCs/>
                <w:color w:val="000000"/>
                <w:kern w:val="0"/>
                <w:sz w:val="16"/>
                <w:szCs w:val="16"/>
              </w:rPr>
            </w:pPr>
            <w:r w:rsidRPr="00320A1A">
              <w:rPr>
                <w:rFonts w:ascii="宋体" w:hAnsi="宋体" w:cs="宋体" w:hint="eastAsia"/>
                <w:b/>
                <w:bCs/>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b/>
                <w:bCs/>
                <w:color w:val="000000"/>
                <w:kern w:val="0"/>
                <w:sz w:val="16"/>
                <w:szCs w:val="16"/>
              </w:rPr>
            </w:pPr>
            <w:r w:rsidRPr="00320A1A">
              <w:rPr>
                <w:rFonts w:ascii="宋体" w:hAnsi="宋体" w:cs="宋体" w:hint="eastAsia"/>
                <w:b/>
                <w:bCs/>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b/>
                <w:bCs/>
                <w:color w:val="000000"/>
                <w:kern w:val="0"/>
                <w:sz w:val="16"/>
                <w:szCs w:val="16"/>
              </w:rPr>
            </w:pPr>
            <w:r w:rsidRPr="00320A1A">
              <w:rPr>
                <w:rFonts w:ascii="宋体" w:hAnsi="宋体" w:cs="宋体" w:hint="eastAsia"/>
                <w:b/>
                <w:bCs/>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b/>
                <w:bCs/>
                <w:color w:val="000000"/>
                <w:kern w:val="0"/>
                <w:sz w:val="16"/>
                <w:szCs w:val="16"/>
              </w:rPr>
            </w:pPr>
            <w:r w:rsidRPr="00320A1A">
              <w:rPr>
                <w:rFonts w:ascii="宋体" w:hAnsi="宋体" w:cs="宋体" w:hint="eastAsia"/>
                <w:b/>
                <w:bCs/>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b/>
                <w:bCs/>
                <w:color w:val="000000"/>
                <w:kern w:val="0"/>
                <w:sz w:val="16"/>
                <w:szCs w:val="16"/>
              </w:rPr>
            </w:pPr>
            <w:r w:rsidRPr="00320A1A">
              <w:rPr>
                <w:rFonts w:ascii="宋体" w:hAnsi="宋体" w:cs="宋体" w:hint="eastAsia"/>
                <w:b/>
                <w:bCs/>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b/>
                <w:bCs/>
                <w:color w:val="000000"/>
                <w:kern w:val="0"/>
                <w:sz w:val="16"/>
                <w:szCs w:val="16"/>
              </w:rPr>
            </w:pPr>
            <w:r w:rsidRPr="00320A1A">
              <w:rPr>
                <w:rFonts w:ascii="宋体" w:hAnsi="宋体" w:cs="宋体" w:hint="eastAsia"/>
                <w:b/>
                <w:bCs/>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b/>
                <w:bCs/>
                <w:color w:val="000000"/>
                <w:kern w:val="0"/>
                <w:sz w:val="16"/>
                <w:szCs w:val="16"/>
              </w:rPr>
            </w:pPr>
            <w:r w:rsidRPr="00320A1A">
              <w:rPr>
                <w:rFonts w:ascii="宋体" w:hAnsi="宋体" w:cs="宋体" w:hint="eastAsia"/>
                <w:b/>
                <w:bCs/>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b/>
                <w:bCs/>
                <w:color w:val="000000"/>
                <w:kern w:val="0"/>
                <w:sz w:val="16"/>
                <w:szCs w:val="16"/>
              </w:rPr>
            </w:pPr>
            <w:r w:rsidRPr="00320A1A">
              <w:rPr>
                <w:rFonts w:ascii="宋体" w:hAnsi="宋体" w:cs="宋体" w:hint="eastAsia"/>
                <w:b/>
                <w:bCs/>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b/>
                <w:bCs/>
                <w:color w:val="000000"/>
                <w:kern w:val="0"/>
                <w:sz w:val="16"/>
                <w:szCs w:val="16"/>
              </w:rPr>
            </w:pPr>
            <w:r w:rsidRPr="00320A1A">
              <w:rPr>
                <w:rFonts w:ascii="宋体" w:hAnsi="宋体" w:cs="宋体" w:hint="eastAsia"/>
                <w:b/>
                <w:bCs/>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b/>
                <w:bCs/>
                <w:color w:val="000000"/>
                <w:kern w:val="0"/>
                <w:sz w:val="16"/>
                <w:szCs w:val="16"/>
              </w:rPr>
            </w:pPr>
            <w:r w:rsidRPr="00320A1A">
              <w:rPr>
                <w:rFonts w:ascii="宋体" w:hAnsi="宋体" w:cs="宋体" w:hint="eastAsia"/>
                <w:b/>
                <w:bCs/>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b/>
                <w:bCs/>
                <w:color w:val="000000"/>
                <w:kern w:val="0"/>
                <w:sz w:val="16"/>
                <w:szCs w:val="16"/>
              </w:rPr>
            </w:pPr>
            <w:r w:rsidRPr="00320A1A">
              <w:rPr>
                <w:rFonts w:ascii="宋体" w:hAnsi="宋体" w:cs="宋体" w:hint="eastAsia"/>
                <w:b/>
                <w:bCs/>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b/>
                <w:bCs/>
                <w:color w:val="000000"/>
                <w:kern w:val="0"/>
                <w:sz w:val="16"/>
                <w:szCs w:val="16"/>
              </w:rPr>
            </w:pPr>
            <w:r w:rsidRPr="00320A1A">
              <w:rPr>
                <w:rFonts w:ascii="宋体" w:hAnsi="宋体" w:cs="宋体" w:hint="eastAsia"/>
                <w:b/>
                <w:bCs/>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b/>
                <w:bCs/>
                <w:color w:val="000000"/>
                <w:kern w:val="0"/>
                <w:sz w:val="16"/>
                <w:szCs w:val="16"/>
              </w:rPr>
            </w:pPr>
            <w:r w:rsidRPr="00320A1A">
              <w:rPr>
                <w:rFonts w:ascii="宋体" w:hAnsi="宋体" w:cs="宋体" w:hint="eastAsia"/>
                <w:b/>
                <w:bCs/>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b/>
                <w:bCs/>
                <w:color w:val="000000"/>
                <w:kern w:val="0"/>
                <w:sz w:val="16"/>
                <w:szCs w:val="16"/>
              </w:rPr>
            </w:pPr>
            <w:r w:rsidRPr="00320A1A">
              <w:rPr>
                <w:rFonts w:ascii="宋体" w:hAnsi="宋体" w:cs="宋体" w:hint="eastAsia"/>
                <w:b/>
                <w:bCs/>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b/>
                <w:bCs/>
                <w:color w:val="000000"/>
                <w:kern w:val="0"/>
                <w:sz w:val="16"/>
                <w:szCs w:val="16"/>
              </w:rPr>
            </w:pPr>
            <w:r w:rsidRPr="00320A1A">
              <w:rPr>
                <w:rFonts w:ascii="宋体" w:hAnsi="宋体" w:cs="宋体" w:hint="eastAsia"/>
                <w:b/>
                <w:bCs/>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b/>
                <w:bCs/>
                <w:color w:val="000000"/>
                <w:kern w:val="0"/>
                <w:sz w:val="16"/>
                <w:szCs w:val="16"/>
              </w:rPr>
            </w:pPr>
            <w:r w:rsidRPr="00320A1A">
              <w:rPr>
                <w:rFonts w:ascii="宋体" w:hAnsi="宋体" w:cs="宋体" w:hint="eastAsia"/>
                <w:b/>
                <w:bCs/>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b/>
                <w:bCs/>
                <w:color w:val="000000"/>
                <w:kern w:val="0"/>
                <w:sz w:val="16"/>
                <w:szCs w:val="16"/>
              </w:rPr>
            </w:pPr>
            <w:r w:rsidRPr="00320A1A">
              <w:rPr>
                <w:rFonts w:ascii="宋体" w:hAnsi="宋体" w:cs="宋体" w:hint="eastAsia"/>
                <w:b/>
                <w:bCs/>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b/>
                <w:bCs/>
                <w:color w:val="000000"/>
                <w:kern w:val="0"/>
                <w:sz w:val="16"/>
                <w:szCs w:val="16"/>
              </w:rPr>
            </w:pPr>
            <w:r w:rsidRPr="00320A1A">
              <w:rPr>
                <w:rFonts w:ascii="宋体" w:hAnsi="宋体" w:cs="宋体" w:hint="eastAsia"/>
                <w:b/>
                <w:bCs/>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b/>
                <w:bCs/>
                <w:color w:val="000000"/>
                <w:kern w:val="0"/>
                <w:sz w:val="16"/>
                <w:szCs w:val="16"/>
              </w:rPr>
            </w:pPr>
            <w:r w:rsidRPr="00320A1A">
              <w:rPr>
                <w:rFonts w:ascii="宋体" w:hAnsi="宋体" w:cs="宋体" w:hint="eastAsia"/>
                <w:b/>
                <w:bCs/>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b/>
                <w:bCs/>
                <w:color w:val="000000"/>
                <w:kern w:val="0"/>
                <w:sz w:val="16"/>
                <w:szCs w:val="16"/>
              </w:rPr>
            </w:pPr>
            <w:r w:rsidRPr="00320A1A">
              <w:rPr>
                <w:rFonts w:ascii="宋体" w:hAnsi="宋体" w:cs="宋体" w:hint="eastAsia"/>
                <w:b/>
                <w:bCs/>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b/>
                <w:bCs/>
                <w:color w:val="000000"/>
                <w:kern w:val="0"/>
                <w:sz w:val="16"/>
                <w:szCs w:val="16"/>
              </w:rPr>
            </w:pPr>
            <w:r w:rsidRPr="00320A1A">
              <w:rPr>
                <w:rFonts w:ascii="宋体" w:hAnsi="宋体" w:cs="宋体" w:hint="eastAsia"/>
                <w:b/>
                <w:bCs/>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b/>
                <w:bCs/>
                <w:color w:val="000000"/>
                <w:kern w:val="0"/>
                <w:sz w:val="16"/>
                <w:szCs w:val="16"/>
              </w:rPr>
            </w:pPr>
            <w:r w:rsidRPr="00320A1A">
              <w:rPr>
                <w:rFonts w:ascii="宋体" w:hAnsi="宋体" w:cs="宋体" w:hint="eastAsia"/>
                <w:b/>
                <w:bCs/>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b/>
                <w:bCs/>
                <w:color w:val="000000"/>
                <w:kern w:val="0"/>
                <w:sz w:val="16"/>
                <w:szCs w:val="16"/>
              </w:rPr>
            </w:pPr>
            <w:r w:rsidRPr="00320A1A">
              <w:rPr>
                <w:rFonts w:ascii="宋体" w:hAnsi="宋体" w:cs="宋体" w:hint="eastAsia"/>
                <w:b/>
                <w:bCs/>
                <w:color w:val="000000"/>
                <w:kern w:val="0"/>
                <w:sz w:val="16"/>
                <w:szCs w:val="16"/>
              </w:rPr>
              <w:t xml:space="preserve">　</w:t>
            </w:r>
          </w:p>
        </w:tc>
      </w:tr>
      <w:tr w:rsidR="00320A1A" w:rsidRPr="00320A1A" w:rsidTr="00320A1A">
        <w:trPr>
          <w:trHeight w:val="398"/>
        </w:trPr>
        <w:tc>
          <w:tcPr>
            <w:tcW w:w="493" w:type="dxa"/>
            <w:tcBorders>
              <w:top w:val="nil"/>
              <w:left w:val="single" w:sz="4" w:space="0" w:color="C0C0C0"/>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center"/>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center"/>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3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lef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35" w:type="dxa"/>
            <w:tcBorders>
              <w:top w:val="single" w:sz="4" w:space="0" w:color="C0C0C0"/>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lef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3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599.60</w:t>
            </w:r>
          </w:p>
        </w:tc>
        <w:tc>
          <w:tcPr>
            <w:tcW w:w="23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599.60</w:t>
            </w:r>
          </w:p>
        </w:tc>
        <w:tc>
          <w:tcPr>
            <w:tcW w:w="23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599.60</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r>
      <w:tr w:rsidR="00320A1A" w:rsidRPr="00320A1A" w:rsidTr="00320A1A">
        <w:trPr>
          <w:trHeight w:val="450"/>
        </w:trPr>
        <w:tc>
          <w:tcPr>
            <w:tcW w:w="493" w:type="dxa"/>
            <w:tcBorders>
              <w:top w:val="nil"/>
              <w:left w:val="single" w:sz="4" w:space="0" w:color="C0C0C0"/>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center"/>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center"/>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3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lef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35"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left"/>
              <w:rPr>
                <w:rFonts w:ascii="宋体" w:hAnsi="宋体" w:cs="宋体"/>
                <w:color w:val="000000"/>
                <w:kern w:val="0"/>
                <w:sz w:val="16"/>
                <w:szCs w:val="16"/>
              </w:rPr>
            </w:pPr>
            <w:r w:rsidRPr="00320A1A">
              <w:rPr>
                <w:rFonts w:ascii="宋体" w:hAnsi="宋体" w:cs="宋体" w:hint="eastAsia"/>
                <w:kern w:val="0"/>
                <w:sz w:val="16"/>
                <w:szCs w:val="16"/>
              </w:rPr>
              <w:t> 乐山市</w:t>
            </w:r>
            <w:proofErr w:type="gramStart"/>
            <w:r w:rsidRPr="00320A1A">
              <w:rPr>
                <w:rFonts w:ascii="宋体" w:hAnsi="宋体" w:cs="宋体" w:hint="eastAsia"/>
                <w:kern w:val="0"/>
                <w:sz w:val="16"/>
                <w:szCs w:val="16"/>
              </w:rPr>
              <w:t>市</w:t>
            </w:r>
            <w:proofErr w:type="gramEnd"/>
            <w:r w:rsidRPr="00320A1A">
              <w:rPr>
                <w:rFonts w:ascii="宋体" w:hAnsi="宋体" w:cs="宋体" w:hint="eastAsia"/>
                <w:kern w:val="0"/>
                <w:sz w:val="16"/>
                <w:szCs w:val="16"/>
              </w:rPr>
              <w:t>中区人</w:t>
            </w:r>
            <w:r w:rsidRPr="00320A1A">
              <w:rPr>
                <w:rFonts w:ascii="宋体" w:hAnsi="宋体" w:cs="宋体" w:hint="eastAsia"/>
                <w:kern w:val="0"/>
                <w:sz w:val="16"/>
                <w:szCs w:val="16"/>
              </w:rPr>
              <w:lastRenderedPageBreak/>
              <w:t>民法院</w:t>
            </w:r>
          </w:p>
        </w:tc>
        <w:tc>
          <w:tcPr>
            <w:tcW w:w="23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lastRenderedPageBreak/>
              <w:t>599.60</w:t>
            </w:r>
          </w:p>
        </w:tc>
        <w:tc>
          <w:tcPr>
            <w:tcW w:w="23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599.60</w:t>
            </w:r>
          </w:p>
        </w:tc>
        <w:tc>
          <w:tcPr>
            <w:tcW w:w="23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599.60</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r>
      <w:tr w:rsidR="00320A1A" w:rsidRPr="00320A1A" w:rsidTr="00320A1A">
        <w:trPr>
          <w:trHeight w:val="600"/>
        </w:trPr>
        <w:tc>
          <w:tcPr>
            <w:tcW w:w="493" w:type="dxa"/>
            <w:tcBorders>
              <w:top w:val="nil"/>
              <w:left w:val="single" w:sz="4" w:space="0" w:color="C0C0C0"/>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center"/>
              <w:rPr>
                <w:rFonts w:ascii="宋体" w:hAnsi="宋体" w:cs="宋体"/>
                <w:color w:val="000000"/>
                <w:kern w:val="0"/>
                <w:sz w:val="16"/>
                <w:szCs w:val="16"/>
              </w:rPr>
            </w:pPr>
            <w:r w:rsidRPr="00320A1A">
              <w:rPr>
                <w:rFonts w:ascii="宋体" w:hAnsi="宋体" w:cs="宋体" w:hint="eastAsia"/>
                <w:color w:val="000000"/>
                <w:kern w:val="0"/>
                <w:sz w:val="16"/>
                <w:szCs w:val="16"/>
              </w:rPr>
              <w:lastRenderedPageBreak/>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center"/>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3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lef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35"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left"/>
              <w:rPr>
                <w:rFonts w:ascii="宋体" w:hAnsi="宋体" w:cs="宋体"/>
                <w:color w:val="000000"/>
                <w:kern w:val="0"/>
                <w:sz w:val="16"/>
                <w:szCs w:val="16"/>
              </w:rPr>
            </w:pPr>
            <w:r w:rsidRPr="00320A1A">
              <w:rPr>
                <w:rFonts w:ascii="宋体" w:hAnsi="宋体" w:cs="宋体" w:hint="eastAsia"/>
                <w:kern w:val="0"/>
                <w:sz w:val="16"/>
                <w:szCs w:val="16"/>
              </w:rPr>
              <w:t>  工资福利支出</w:t>
            </w:r>
          </w:p>
        </w:tc>
        <w:tc>
          <w:tcPr>
            <w:tcW w:w="23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540.90</w:t>
            </w:r>
          </w:p>
        </w:tc>
        <w:tc>
          <w:tcPr>
            <w:tcW w:w="23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540.90</w:t>
            </w:r>
          </w:p>
        </w:tc>
        <w:tc>
          <w:tcPr>
            <w:tcW w:w="23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540.90</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r>
      <w:tr w:rsidR="00320A1A" w:rsidRPr="00320A1A" w:rsidTr="00320A1A">
        <w:trPr>
          <w:trHeight w:val="705"/>
        </w:trPr>
        <w:tc>
          <w:tcPr>
            <w:tcW w:w="493" w:type="dxa"/>
            <w:tcBorders>
              <w:top w:val="nil"/>
              <w:left w:val="single" w:sz="4" w:space="0" w:color="C0C0C0"/>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center"/>
              <w:rPr>
                <w:rFonts w:ascii="宋体" w:hAnsi="宋体" w:cs="宋体"/>
                <w:color w:val="000000"/>
                <w:kern w:val="0"/>
                <w:sz w:val="16"/>
                <w:szCs w:val="16"/>
              </w:rPr>
            </w:pPr>
            <w:r w:rsidRPr="00320A1A">
              <w:rPr>
                <w:rFonts w:ascii="宋体" w:hAnsi="宋体" w:cs="宋体" w:hint="eastAsia"/>
                <w:kern w:val="0"/>
                <w:sz w:val="16"/>
                <w:szCs w:val="16"/>
              </w:rPr>
              <w:t>301</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center"/>
              <w:rPr>
                <w:rFonts w:ascii="宋体" w:hAnsi="宋体" w:cs="宋体"/>
                <w:color w:val="000000"/>
                <w:kern w:val="0"/>
                <w:sz w:val="16"/>
                <w:szCs w:val="16"/>
              </w:rPr>
            </w:pPr>
            <w:r w:rsidRPr="00320A1A">
              <w:rPr>
                <w:rFonts w:ascii="宋体" w:hAnsi="宋体" w:cs="宋体" w:hint="eastAsia"/>
                <w:kern w:val="0"/>
                <w:sz w:val="16"/>
                <w:szCs w:val="16"/>
              </w:rPr>
              <w:t>01</w:t>
            </w:r>
          </w:p>
        </w:tc>
        <w:tc>
          <w:tcPr>
            <w:tcW w:w="23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left"/>
              <w:rPr>
                <w:rFonts w:ascii="宋体" w:hAnsi="宋体" w:cs="宋体"/>
                <w:color w:val="000000"/>
                <w:kern w:val="0"/>
                <w:sz w:val="16"/>
                <w:szCs w:val="16"/>
              </w:rPr>
            </w:pPr>
            <w:r w:rsidRPr="00320A1A">
              <w:rPr>
                <w:rFonts w:ascii="宋体" w:hAnsi="宋体" w:cs="宋体" w:hint="eastAsia"/>
                <w:color w:val="000000"/>
                <w:kern w:val="0"/>
                <w:sz w:val="16"/>
                <w:szCs w:val="16"/>
              </w:rPr>
              <w:t>503001</w:t>
            </w:r>
          </w:p>
        </w:tc>
        <w:tc>
          <w:tcPr>
            <w:tcW w:w="235"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left"/>
              <w:rPr>
                <w:rFonts w:ascii="宋体" w:hAnsi="宋体" w:cs="宋体"/>
                <w:color w:val="000000"/>
                <w:kern w:val="0"/>
                <w:sz w:val="16"/>
                <w:szCs w:val="16"/>
              </w:rPr>
            </w:pPr>
            <w:r w:rsidRPr="00320A1A">
              <w:rPr>
                <w:rFonts w:ascii="宋体" w:hAnsi="宋体" w:cs="宋体" w:hint="eastAsia"/>
                <w:kern w:val="0"/>
                <w:sz w:val="16"/>
                <w:szCs w:val="16"/>
              </w:rPr>
              <w:t>   基本工资</w:t>
            </w:r>
          </w:p>
        </w:tc>
        <w:tc>
          <w:tcPr>
            <w:tcW w:w="23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17.91</w:t>
            </w:r>
          </w:p>
        </w:tc>
        <w:tc>
          <w:tcPr>
            <w:tcW w:w="23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17.91</w:t>
            </w:r>
          </w:p>
        </w:tc>
        <w:tc>
          <w:tcPr>
            <w:tcW w:w="23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17.91</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r>
      <w:tr w:rsidR="00320A1A" w:rsidRPr="00320A1A" w:rsidTr="00320A1A">
        <w:trPr>
          <w:trHeight w:val="398"/>
        </w:trPr>
        <w:tc>
          <w:tcPr>
            <w:tcW w:w="493" w:type="dxa"/>
            <w:tcBorders>
              <w:top w:val="nil"/>
              <w:left w:val="single" w:sz="4" w:space="0" w:color="C0C0C0"/>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center"/>
              <w:rPr>
                <w:rFonts w:ascii="宋体" w:hAnsi="宋体" w:cs="宋体"/>
                <w:color w:val="000000"/>
                <w:kern w:val="0"/>
                <w:sz w:val="16"/>
                <w:szCs w:val="16"/>
              </w:rPr>
            </w:pPr>
            <w:r w:rsidRPr="00320A1A">
              <w:rPr>
                <w:rFonts w:ascii="宋体" w:hAnsi="宋体" w:cs="宋体" w:hint="eastAsia"/>
                <w:kern w:val="0"/>
                <w:sz w:val="16"/>
                <w:szCs w:val="16"/>
              </w:rPr>
              <w:t>301</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center"/>
              <w:rPr>
                <w:rFonts w:ascii="宋体" w:hAnsi="宋体" w:cs="宋体"/>
                <w:color w:val="000000"/>
                <w:kern w:val="0"/>
                <w:sz w:val="16"/>
                <w:szCs w:val="16"/>
              </w:rPr>
            </w:pPr>
            <w:r w:rsidRPr="00320A1A">
              <w:rPr>
                <w:rFonts w:ascii="宋体" w:hAnsi="宋体" w:cs="宋体" w:hint="eastAsia"/>
                <w:kern w:val="0"/>
                <w:sz w:val="16"/>
                <w:szCs w:val="16"/>
              </w:rPr>
              <w:t>02</w:t>
            </w:r>
          </w:p>
        </w:tc>
        <w:tc>
          <w:tcPr>
            <w:tcW w:w="23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left"/>
              <w:rPr>
                <w:rFonts w:ascii="宋体" w:hAnsi="宋体" w:cs="宋体"/>
                <w:color w:val="000000"/>
                <w:kern w:val="0"/>
                <w:sz w:val="16"/>
                <w:szCs w:val="16"/>
              </w:rPr>
            </w:pPr>
            <w:r w:rsidRPr="00320A1A">
              <w:rPr>
                <w:rFonts w:ascii="宋体" w:hAnsi="宋体" w:cs="宋体" w:hint="eastAsia"/>
                <w:color w:val="000000"/>
                <w:kern w:val="0"/>
                <w:sz w:val="16"/>
                <w:szCs w:val="16"/>
              </w:rPr>
              <w:t>503001</w:t>
            </w:r>
          </w:p>
        </w:tc>
        <w:tc>
          <w:tcPr>
            <w:tcW w:w="235"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left"/>
              <w:rPr>
                <w:rFonts w:ascii="宋体" w:hAnsi="宋体" w:cs="宋体"/>
                <w:color w:val="000000"/>
                <w:kern w:val="0"/>
                <w:sz w:val="16"/>
                <w:szCs w:val="16"/>
              </w:rPr>
            </w:pPr>
            <w:r w:rsidRPr="00320A1A">
              <w:rPr>
                <w:rFonts w:ascii="宋体" w:hAnsi="宋体" w:cs="宋体" w:hint="eastAsia"/>
                <w:kern w:val="0"/>
                <w:sz w:val="16"/>
                <w:szCs w:val="16"/>
              </w:rPr>
              <w:t>   津贴补贴</w:t>
            </w:r>
          </w:p>
        </w:tc>
        <w:tc>
          <w:tcPr>
            <w:tcW w:w="23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9.53</w:t>
            </w:r>
          </w:p>
        </w:tc>
        <w:tc>
          <w:tcPr>
            <w:tcW w:w="23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9.53</w:t>
            </w:r>
          </w:p>
        </w:tc>
        <w:tc>
          <w:tcPr>
            <w:tcW w:w="23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9.53</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r>
      <w:tr w:rsidR="00320A1A" w:rsidRPr="00320A1A" w:rsidTr="00320A1A">
        <w:trPr>
          <w:trHeight w:val="398"/>
        </w:trPr>
        <w:tc>
          <w:tcPr>
            <w:tcW w:w="493" w:type="dxa"/>
            <w:tcBorders>
              <w:top w:val="nil"/>
              <w:left w:val="single" w:sz="4" w:space="0" w:color="C0C0C0"/>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center"/>
              <w:rPr>
                <w:rFonts w:ascii="宋体" w:hAnsi="宋体" w:cs="宋体"/>
                <w:color w:val="000000"/>
                <w:kern w:val="0"/>
                <w:sz w:val="16"/>
                <w:szCs w:val="16"/>
              </w:rPr>
            </w:pPr>
            <w:r w:rsidRPr="00320A1A">
              <w:rPr>
                <w:rFonts w:ascii="宋体" w:hAnsi="宋体" w:cs="宋体" w:hint="eastAsia"/>
                <w:kern w:val="0"/>
                <w:sz w:val="16"/>
                <w:szCs w:val="16"/>
              </w:rPr>
              <w:t>301</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center"/>
              <w:rPr>
                <w:rFonts w:ascii="宋体" w:hAnsi="宋体" w:cs="宋体"/>
                <w:color w:val="000000"/>
                <w:kern w:val="0"/>
                <w:sz w:val="16"/>
                <w:szCs w:val="16"/>
              </w:rPr>
            </w:pPr>
            <w:r w:rsidRPr="00320A1A">
              <w:rPr>
                <w:rFonts w:ascii="宋体" w:hAnsi="宋体" w:cs="宋体" w:hint="eastAsia"/>
                <w:kern w:val="0"/>
                <w:sz w:val="16"/>
                <w:szCs w:val="16"/>
              </w:rPr>
              <w:t>03</w:t>
            </w:r>
          </w:p>
        </w:tc>
        <w:tc>
          <w:tcPr>
            <w:tcW w:w="23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left"/>
              <w:rPr>
                <w:rFonts w:ascii="宋体" w:hAnsi="宋体" w:cs="宋体"/>
                <w:color w:val="000000"/>
                <w:kern w:val="0"/>
                <w:sz w:val="16"/>
                <w:szCs w:val="16"/>
              </w:rPr>
            </w:pPr>
            <w:r w:rsidRPr="00320A1A">
              <w:rPr>
                <w:rFonts w:ascii="宋体" w:hAnsi="宋体" w:cs="宋体" w:hint="eastAsia"/>
                <w:color w:val="000000"/>
                <w:kern w:val="0"/>
                <w:sz w:val="16"/>
                <w:szCs w:val="16"/>
              </w:rPr>
              <w:t>503001</w:t>
            </w:r>
          </w:p>
        </w:tc>
        <w:tc>
          <w:tcPr>
            <w:tcW w:w="235"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left"/>
              <w:rPr>
                <w:rFonts w:ascii="宋体" w:hAnsi="宋体" w:cs="宋体"/>
                <w:color w:val="000000"/>
                <w:kern w:val="0"/>
                <w:sz w:val="16"/>
                <w:szCs w:val="16"/>
              </w:rPr>
            </w:pPr>
            <w:r w:rsidRPr="00320A1A">
              <w:rPr>
                <w:rFonts w:ascii="宋体" w:hAnsi="宋体" w:cs="宋体" w:hint="eastAsia"/>
                <w:kern w:val="0"/>
                <w:sz w:val="16"/>
                <w:szCs w:val="16"/>
              </w:rPr>
              <w:t>   奖金</w:t>
            </w:r>
          </w:p>
        </w:tc>
        <w:tc>
          <w:tcPr>
            <w:tcW w:w="23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416.68</w:t>
            </w:r>
          </w:p>
        </w:tc>
        <w:tc>
          <w:tcPr>
            <w:tcW w:w="23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416.68</w:t>
            </w:r>
          </w:p>
        </w:tc>
        <w:tc>
          <w:tcPr>
            <w:tcW w:w="23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416.68</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r>
      <w:tr w:rsidR="00320A1A" w:rsidRPr="00320A1A" w:rsidTr="00320A1A">
        <w:trPr>
          <w:trHeight w:val="398"/>
        </w:trPr>
        <w:tc>
          <w:tcPr>
            <w:tcW w:w="493" w:type="dxa"/>
            <w:tcBorders>
              <w:top w:val="nil"/>
              <w:left w:val="single" w:sz="4" w:space="0" w:color="C0C0C0"/>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center"/>
              <w:rPr>
                <w:rFonts w:ascii="宋体" w:hAnsi="宋体" w:cs="宋体"/>
                <w:color w:val="000000"/>
                <w:kern w:val="0"/>
                <w:sz w:val="16"/>
                <w:szCs w:val="16"/>
              </w:rPr>
            </w:pPr>
            <w:r w:rsidRPr="00320A1A">
              <w:rPr>
                <w:rFonts w:ascii="宋体" w:hAnsi="宋体" w:cs="宋体" w:hint="eastAsia"/>
                <w:kern w:val="0"/>
                <w:sz w:val="16"/>
                <w:szCs w:val="16"/>
              </w:rPr>
              <w:t>301</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center"/>
              <w:rPr>
                <w:rFonts w:ascii="宋体" w:hAnsi="宋体" w:cs="宋体"/>
                <w:color w:val="000000"/>
                <w:kern w:val="0"/>
                <w:sz w:val="16"/>
                <w:szCs w:val="16"/>
              </w:rPr>
            </w:pPr>
            <w:r w:rsidRPr="00320A1A">
              <w:rPr>
                <w:rFonts w:ascii="宋体" w:hAnsi="宋体" w:cs="宋体" w:hint="eastAsia"/>
                <w:kern w:val="0"/>
                <w:sz w:val="16"/>
                <w:szCs w:val="16"/>
              </w:rPr>
              <w:t>08</w:t>
            </w:r>
          </w:p>
        </w:tc>
        <w:tc>
          <w:tcPr>
            <w:tcW w:w="23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left"/>
              <w:rPr>
                <w:rFonts w:ascii="宋体" w:hAnsi="宋体" w:cs="宋体"/>
                <w:color w:val="000000"/>
                <w:kern w:val="0"/>
                <w:sz w:val="16"/>
                <w:szCs w:val="16"/>
              </w:rPr>
            </w:pPr>
            <w:r w:rsidRPr="00320A1A">
              <w:rPr>
                <w:rFonts w:ascii="宋体" w:hAnsi="宋体" w:cs="宋体" w:hint="eastAsia"/>
                <w:color w:val="000000"/>
                <w:kern w:val="0"/>
                <w:sz w:val="16"/>
                <w:szCs w:val="16"/>
              </w:rPr>
              <w:t>503001</w:t>
            </w:r>
          </w:p>
        </w:tc>
        <w:tc>
          <w:tcPr>
            <w:tcW w:w="235"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left"/>
              <w:rPr>
                <w:rFonts w:ascii="宋体" w:hAnsi="宋体" w:cs="宋体"/>
                <w:color w:val="000000"/>
                <w:kern w:val="0"/>
                <w:sz w:val="16"/>
                <w:szCs w:val="16"/>
              </w:rPr>
            </w:pPr>
            <w:r w:rsidRPr="00320A1A">
              <w:rPr>
                <w:rFonts w:ascii="宋体" w:hAnsi="宋体" w:cs="宋体" w:hint="eastAsia"/>
                <w:kern w:val="0"/>
                <w:sz w:val="16"/>
                <w:szCs w:val="16"/>
              </w:rPr>
              <w:t>   机关事业单位基本养老</w:t>
            </w:r>
            <w:r w:rsidRPr="00320A1A">
              <w:rPr>
                <w:rFonts w:ascii="宋体" w:hAnsi="宋体" w:cs="宋体" w:hint="eastAsia"/>
                <w:kern w:val="0"/>
                <w:sz w:val="16"/>
                <w:szCs w:val="16"/>
              </w:rPr>
              <w:lastRenderedPageBreak/>
              <w:t>保险缴费</w:t>
            </w:r>
          </w:p>
        </w:tc>
        <w:tc>
          <w:tcPr>
            <w:tcW w:w="23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lastRenderedPageBreak/>
              <w:t>6.42</w:t>
            </w:r>
          </w:p>
        </w:tc>
        <w:tc>
          <w:tcPr>
            <w:tcW w:w="23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6.42</w:t>
            </w:r>
          </w:p>
        </w:tc>
        <w:tc>
          <w:tcPr>
            <w:tcW w:w="23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6.42</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r>
      <w:tr w:rsidR="00320A1A" w:rsidRPr="00320A1A" w:rsidTr="00320A1A">
        <w:trPr>
          <w:trHeight w:val="398"/>
        </w:trPr>
        <w:tc>
          <w:tcPr>
            <w:tcW w:w="493" w:type="dxa"/>
            <w:tcBorders>
              <w:top w:val="nil"/>
              <w:left w:val="single" w:sz="4" w:space="0" w:color="C0C0C0"/>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center"/>
              <w:rPr>
                <w:rFonts w:ascii="宋体" w:hAnsi="宋体" w:cs="宋体"/>
                <w:color w:val="000000"/>
                <w:kern w:val="0"/>
                <w:sz w:val="16"/>
                <w:szCs w:val="16"/>
              </w:rPr>
            </w:pPr>
            <w:r w:rsidRPr="00320A1A">
              <w:rPr>
                <w:rFonts w:ascii="宋体" w:hAnsi="宋体" w:cs="宋体" w:hint="eastAsia"/>
                <w:kern w:val="0"/>
                <w:sz w:val="16"/>
                <w:szCs w:val="16"/>
              </w:rPr>
              <w:lastRenderedPageBreak/>
              <w:t>301</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center"/>
              <w:rPr>
                <w:rFonts w:ascii="宋体" w:hAnsi="宋体" w:cs="宋体"/>
                <w:color w:val="000000"/>
                <w:kern w:val="0"/>
                <w:sz w:val="16"/>
                <w:szCs w:val="16"/>
              </w:rPr>
            </w:pPr>
            <w:r w:rsidRPr="00320A1A">
              <w:rPr>
                <w:rFonts w:ascii="宋体" w:hAnsi="宋体" w:cs="宋体" w:hint="eastAsia"/>
                <w:kern w:val="0"/>
                <w:sz w:val="16"/>
                <w:szCs w:val="16"/>
              </w:rPr>
              <w:t>09</w:t>
            </w:r>
          </w:p>
        </w:tc>
        <w:tc>
          <w:tcPr>
            <w:tcW w:w="23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left"/>
              <w:rPr>
                <w:rFonts w:ascii="宋体" w:hAnsi="宋体" w:cs="宋体"/>
                <w:color w:val="000000"/>
                <w:kern w:val="0"/>
                <w:sz w:val="16"/>
                <w:szCs w:val="16"/>
              </w:rPr>
            </w:pPr>
            <w:r w:rsidRPr="00320A1A">
              <w:rPr>
                <w:rFonts w:ascii="宋体" w:hAnsi="宋体" w:cs="宋体" w:hint="eastAsia"/>
                <w:color w:val="000000"/>
                <w:kern w:val="0"/>
                <w:sz w:val="16"/>
                <w:szCs w:val="16"/>
              </w:rPr>
              <w:t>503001</w:t>
            </w:r>
          </w:p>
        </w:tc>
        <w:tc>
          <w:tcPr>
            <w:tcW w:w="235"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left"/>
              <w:rPr>
                <w:rFonts w:ascii="宋体" w:hAnsi="宋体" w:cs="宋体"/>
                <w:color w:val="000000"/>
                <w:kern w:val="0"/>
                <w:sz w:val="16"/>
                <w:szCs w:val="16"/>
              </w:rPr>
            </w:pPr>
            <w:r w:rsidRPr="00320A1A">
              <w:rPr>
                <w:rFonts w:ascii="宋体" w:hAnsi="宋体" w:cs="宋体" w:hint="eastAsia"/>
                <w:kern w:val="0"/>
                <w:sz w:val="16"/>
                <w:szCs w:val="16"/>
              </w:rPr>
              <w:t>   职业年金缴费</w:t>
            </w:r>
          </w:p>
        </w:tc>
        <w:tc>
          <w:tcPr>
            <w:tcW w:w="23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3.21</w:t>
            </w:r>
          </w:p>
        </w:tc>
        <w:tc>
          <w:tcPr>
            <w:tcW w:w="23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3.21</w:t>
            </w:r>
          </w:p>
        </w:tc>
        <w:tc>
          <w:tcPr>
            <w:tcW w:w="23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3.21</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r>
      <w:tr w:rsidR="00320A1A" w:rsidRPr="00320A1A" w:rsidTr="00320A1A">
        <w:trPr>
          <w:trHeight w:val="398"/>
        </w:trPr>
        <w:tc>
          <w:tcPr>
            <w:tcW w:w="493" w:type="dxa"/>
            <w:tcBorders>
              <w:top w:val="nil"/>
              <w:left w:val="single" w:sz="4" w:space="0" w:color="C0C0C0"/>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center"/>
              <w:rPr>
                <w:rFonts w:ascii="宋体" w:hAnsi="宋体" w:cs="宋体"/>
                <w:color w:val="000000"/>
                <w:kern w:val="0"/>
                <w:sz w:val="16"/>
                <w:szCs w:val="16"/>
              </w:rPr>
            </w:pPr>
            <w:r w:rsidRPr="00320A1A">
              <w:rPr>
                <w:rFonts w:ascii="宋体" w:hAnsi="宋体" w:cs="宋体" w:hint="eastAsia"/>
                <w:kern w:val="0"/>
                <w:sz w:val="16"/>
                <w:szCs w:val="16"/>
              </w:rPr>
              <w:t>301</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center"/>
              <w:rPr>
                <w:rFonts w:ascii="宋体" w:hAnsi="宋体" w:cs="宋体"/>
                <w:color w:val="000000"/>
                <w:kern w:val="0"/>
                <w:sz w:val="16"/>
                <w:szCs w:val="16"/>
              </w:rPr>
            </w:pPr>
            <w:r w:rsidRPr="00320A1A">
              <w:rPr>
                <w:rFonts w:ascii="宋体" w:hAnsi="宋体" w:cs="宋体" w:hint="eastAsia"/>
                <w:kern w:val="0"/>
                <w:sz w:val="16"/>
                <w:szCs w:val="16"/>
              </w:rPr>
              <w:t>10</w:t>
            </w:r>
          </w:p>
        </w:tc>
        <w:tc>
          <w:tcPr>
            <w:tcW w:w="23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left"/>
              <w:rPr>
                <w:rFonts w:ascii="宋体" w:hAnsi="宋体" w:cs="宋体"/>
                <w:color w:val="000000"/>
                <w:kern w:val="0"/>
                <w:sz w:val="16"/>
                <w:szCs w:val="16"/>
              </w:rPr>
            </w:pPr>
            <w:r w:rsidRPr="00320A1A">
              <w:rPr>
                <w:rFonts w:ascii="宋体" w:hAnsi="宋体" w:cs="宋体" w:hint="eastAsia"/>
                <w:color w:val="000000"/>
                <w:kern w:val="0"/>
                <w:sz w:val="16"/>
                <w:szCs w:val="16"/>
              </w:rPr>
              <w:t>503001</w:t>
            </w:r>
          </w:p>
        </w:tc>
        <w:tc>
          <w:tcPr>
            <w:tcW w:w="235"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left"/>
              <w:rPr>
                <w:rFonts w:ascii="宋体" w:hAnsi="宋体" w:cs="宋体"/>
                <w:color w:val="000000"/>
                <w:kern w:val="0"/>
                <w:sz w:val="16"/>
                <w:szCs w:val="16"/>
              </w:rPr>
            </w:pPr>
            <w:r w:rsidRPr="00320A1A">
              <w:rPr>
                <w:rFonts w:ascii="宋体" w:hAnsi="宋体" w:cs="宋体" w:hint="eastAsia"/>
                <w:kern w:val="0"/>
                <w:sz w:val="16"/>
                <w:szCs w:val="16"/>
              </w:rPr>
              <w:t>   职工基本医疗保险缴费</w:t>
            </w:r>
          </w:p>
        </w:tc>
        <w:tc>
          <w:tcPr>
            <w:tcW w:w="23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2.45</w:t>
            </w:r>
          </w:p>
        </w:tc>
        <w:tc>
          <w:tcPr>
            <w:tcW w:w="23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2.45</w:t>
            </w:r>
          </w:p>
        </w:tc>
        <w:tc>
          <w:tcPr>
            <w:tcW w:w="23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2.45</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r>
      <w:tr w:rsidR="00320A1A" w:rsidRPr="00320A1A" w:rsidTr="00320A1A">
        <w:trPr>
          <w:trHeight w:val="398"/>
        </w:trPr>
        <w:tc>
          <w:tcPr>
            <w:tcW w:w="493" w:type="dxa"/>
            <w:tcBorders>
              <w:top w:val="nil"/>
              <w:left w:val="single" w:sz="4" w:space="0" w:color="C0C0C0"/>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center"/>
              <w:rPr>
                <w:rFonts w:ascii="宋体" w:hAnsi="宋体" w:cs="宋体"/>
                <w:color w:val="000000"/>
                <w:kern w:val="0"/>
                <w:sz w:val="16"/>
                <w:szCs w:val="16"/>
              </w:rPr>
            </w:pPr>
            <w:r w:rsidRPr="00320A1A">
              <w:rPr>
                <w:rFonts w:ascii="宋体" w:hAnsi="宋体" w:cs="宋体" w:hint="eastAsia"/>
                <w:kern w:val="0"/>
                <w:sz w:val="16"/>
                <w:szCs w:val="16"/>
              </w:rPr>
              <w:t>301</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center"/>
              <w:rPr>
                <w:rFonts w:ascii="宋体" w:hAnsi="宋体" w:cs="宋体"/>
                <w:color w:val="000000"/>
                <w:kern w:val="0"/>
                <w:sz w:val="16"/>
                <w:szCs w:val="16"/>
              </w:rPr>
            </w:pPr>
            <w:r w:rsidRPr="00320A1A">
              <w:rPr>
                <w:rFonts w:ascii="宋体" w:hAnsi="宋体" w:cs="宋体" w:hint="eastAsia"/>
                <w:kern w:val="0"/>
                <w:sz w:val="16"/>
                <w:szCs w:val="16"/>
              </w:rPr>
              <w:t>11</w:t>
            </w:r>
          </w:p>
        </w:tc>
        <w:tc>
          <w:tcPr>
            <w:tcW w:w="23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left"/>
              <w:rPr>
                <w:rFonts w:ascii="宋体" w:hAnsi="宋体" w:cs="宋体"/>
                <w:color w:val="000000"/>
                <w:kern w:val="0"/>
                <w:sz w:val="16"/>
                <w:szCs w:val="16"/>
              </w:rPr>
            </w:pPr>
            <w:r w:rsidRPr="00320A1A">
              <w:rPr>
                <w:rFonts w:ascii="宋体" w:hAnsi="宋体" w:cs="宋体" w:hint="eastAsia"/>
                <w:color w:val="000000"/>
                <w:kern w:val="0"/>
                <w:sz w:val="16"/>
                <w:szCs w:val="16"/>
              </w:rPr>
              <w:t>503001</w:t>
            </w:r>
          </w:p>
        </w:tc>
        <w:tc>
          <w:tcPr>
            <w:tcW w:w="235"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left"/>
              <w:rPr>
                <w:rFonts w:ascii="宋体" w:hAnsi="宋体" w:cs="宋体"/>
                <w:color w:val="000000"/>
                <w:kern w:val="0"/>
                <w:sz w:val="16"/>
                <w:szCs w:val="16"/>
              </w:rPr>
            </w:pPr>
            <w:r w:rsidRPr="00320A1A">
              <w:rPr>
                <w:rFonts w:ascii="宋体" w:hAnsi="宋体" w:cs="宋体" w:hint="eastAsia"/>
                <w:kern w:val="0"/>
                <w:sz w:val="16"/>
                <w:szCs w:val="16"/>
              </w:rPr>
              <w:t>   公务员医疗补助缴费</w:t>
            </w:r>
          </w:p>
        </w:tc>
        <w:tc>
          <w:tcPr>
            <w:tcW w:w="23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8.40</w:t>
            </w:r>
          </w:p>
        </w:tc>
        <w:tc>
          <w:tcPr>
            <w:tcW w:w="23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8.40</w:t>
            </w:r>
          </w:p>
        </w:tc>
        <w:tc>
          <w:tcPr>
            <w:tcW w:w="23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8.40</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r>
      <w:tr w:rsidR="00320A1A" w:rsidRPr="00320A1A" w:rsidTr="00320A1A">
        <w:trPr>
          <w:trHeight w:val="398"/>
        </w:trPr>
        <w:tc>
          <w:tcPr>
            <w:tcW w:w="493" w:type="dxa"/>
            <w:tcBorders>
              <w:top w:val="nil"/>
              <w:left w:val="single" w:sz="4" w:space="0" w:color="C0C0C0"/>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center"/>
              <w:rPr>
                <w:rFonts w:ascii="宋体" w:hAnsi="宋体" w:cs="宋体"/>
                <w:color w:val="000000"/>
                <w:kern w:val="0"/>
                <w:sz w:val="16"/>
                <w:szCs w:val="16"/>
              </w:rPr>
            </w:pPr>
            <w:r w:rsidRPr="00320A1A">
              <w:rPr>
                <w:rFonts w:ascii="宋体" w:hAnsi="宋体" w:cs="宋体" w:hint="eastAsia"/>
                <w:kern w:val="0"/>
                <w:sz w:val="16"/>
                <w:szCs w:val="16"/>
              </w:rPr>
              <w:t>301</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center"/>
              <w:rPr>
                <w:rFonts w:ascii="宋体" w:hAnsi="宋体" w:cs="宋体"/>
                <w:color w:val="000000"/>
                <w:kern w:val="0"/>
                <w:sz w:val="16"/>
                <w:szCs w:val="16"/>
              </w:rPr>
            </w:pPr>
            <w:r w:rsidRPr="00320A1A">
              <w:rPr>
                <w:rFonts w:ascii="宋体" w:hAnsi="宋体" w:cs="宋体" w:hint="eastAsia"/>
                <w:kern w:val="0"/>
                <w:sz w:val="16"/>
                <w:szCs w:val="16"/>
              </w:rPr>
              <w:t>12</w:t>
            </w:r>
          </w:p>
        </w:tc>
        <w:tc>
          <w:tcPr>
            <w:tcW w:w="23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left"/>
              <w:rPr>
                <w:rFonts w:ascii="宋体" w:hAnsi="宋体" w:cs="宋体"/>
                <w:color w:val="000000"/>
                <w:kern w:val="0"/>
                <w:sz w:val="16"/>
                <w:szCs w:val="16"/>
              </w:rPr>
            </w:pPr>
            <w:r w:rsidRPr="00320A1A">
              <w:rPr>
                <w:rFonts w:ascii="宋体" w:hAnsi="宋体" w:cs="宋体" w:hint="eastAsia"/>
                <w:color w:val="000000"/>
                <w:kern w:val="0"/>
                <w:sz w:val="16"/>
                <w:szCs w:val="16"/>
              </w:rPr>
              <w:t>503001</w:t>
            </w:r>
          </w:p>
        </w:tc>
        <w:tc>
          <w:tcPr>
            <w:tcW w:w="235"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left"/>
              <w:rPr>
                <w:rFonts w:ascii="宋体" w:hAnsi="宋体" w:cs="宋体"/>
                <w:color w:val="000000"/>
                <w:kern w:val="0"/>
                <w:sz w:val="16"/>
                <w:szCs w:val="16"/>
              </w:rPr>
            </w:pPr>
            <w:r w:rsidRPr="00320A1A">
              <w:rPr>
                <w:rFonts w:ascii="宋体" w:hAnsi="宋体" w:cs="宋体" w:hint="eastAsia"/>
                <w:kern w:val="0"/>
                <w:sz w:val="16"/>
                <w:szCs w:val="16"/>
              </w:rPr>
              <w:t>   其他社</w:t>
            </w:r>
            <w:r w:rsidRPr="00320A1A">
              <w:rPr>
                <w:rFonts w:ascii="宋体" w:hAnsi="宋体" w:cs="宋体" w:hint="eastAsia"/>
                <w:kern w:val="0"/>
                <w:sz w:val="16"/>
                <w:szCs w:val="16"/>
              </w:rPr>
              <w:lastRenderedPageBreak/>
              <w:t>会保障缴费</w:t>
            </w:r>
          </w:p>
        </w:tc>
        <w:tc>
          <w:tcPr>
            <w:tcW w:w="23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lastRenderedPageBreak/>
              <w:t>0.36</w:t>
            </w:r>
          </w:p>
        </w:tc>
        <w:tc>
          <w:tcPr>
            <w:tcW w:w="23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0.36</w:t>
            </w:r>
          </w:p>
        </w:tc>
        <w:tc>
          <w:tcPr>
            <w:tcW w:w="23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0.36</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r>
      <w:tr w:rsidR="00320A1A" w:rsidRPr="00320A1A" w:rsidTr="00320A1A">
        <w:trPr>
          <w:trHeight w:val="398"/>
        </w:trPr>
        <w:tc>
          <w:tcPr>
            <w:tcW w:w="493" w:type="dxa"/>
            <w:tcBorders>
              <w:top w:val="nil"/>
              <w:left w:val="single" w:sz="4" w:space="0" w:color="C0C0C0"/>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center"/>
              <w:rPr>
                <w:rFonts w:ascii="宋体" w:hAnsi="宋体" w:cs="宋体"/>
                <w:color w:val="000000"/>
                <w:kern w:val="0"/>
                <w:sz w:val="16"/>
                <w:szCs w:val="16"/>
              </w:rPr>
            </w:pPr>
            <w:r w:rsidRPr="00320A1A">
              <w:rPr>
                <w:rFonts w:ascii="宋体" w:hAnsi="宋体" w:cs="宋体" w:hint="eastAsia"/>
                <w:kern w:val="0"/>
                <w:sz w:val="16"/>
                <w:szCs w:val="16"/>
              </w:rPr>
              <w:lastRenderedPageBreak/>
              <w:t>301</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center"/>
              <w:rPr>
                <w:rFonts w:ascii="宋体" w:hAnsi="宋体" w:cs="宋体"/>
                <w:color w:val="000000"/>
                <w:kern w:val="0"/>
                <w:sz w:val="16"/>
                <w:szCs w:val="16"/>
              </w:rPr>
            </w:pPr>
            <w:r w:rsidRPr="00320A1A">
              <w:rPr>
                <w:rFonts w:ascii="宋体" w:hAnsi="宋体" w:cs="宋体" w:hint="eastAsia"/>
                <w:kern w:val="0"/>
                <w:sz w:val="16"/>
                <w:szCs w:val="16"/>
              </w:rPr>
              <w:t>13</w:t>
            </w:r>
          </w:p>
        </w:tc>
        <w:tc>
          <w:tcPr>
            <w:tcW w:w="23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left"/>
              <w:rPr>
                <w:rFonts w:ascii="宋体" w:hAnsi="宋体" w:cs="宋体"/>
                <w:color w:val="000000"/>
                <w:kern w:val="0"/>
                <w:sz w:val="16"/>
                <w:szCs w:val="16"/>
              </w:rPr>
            </w:pPr>
            <w:r w:rsidRPr="00320A1A">
              <w:rPr>
                <w:rFonts w:ascii="宋体" w:hAnsi="宋体" w:cs="宋体" w:hint="eastAsia"/>
                <w:color w:val="000000"/>
                <w:kern w:val="0"/>
                <w:sz w:val="16"/>
                <w:szCs w:val="16"/>
              </w:rPr>
              <w:t>503001</w:t>
            </w:r>
          </w:p>
        </w:tc>
        <w:tc>
          <w:tcPr>
            <w:tcW w:w="235"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left"/>
              <w:rPr>
                <w:rFonts w:ascii="宋体" w:hAnsi="宋体" w:cs="宋体"/>
                <w:color w:val="000000"/>
                <w:kern w:val="0"/>
                <w:sz w:val="16"/>
                <w:szCs w:val="16"/>
              </w:rPr>
            </w:pPr>
            <w:r w:rsidRPr="00320A1A">
              <w:rPr>
                <w:rFonts w:ascii="宋体" w:hAnsi="宋体" w:cs="宋体" w:hint="eastAsia"/>
                <w:kern w:val="0"/>
                <w:sz w:val="16"/>
                <w:szCs w:val="16"/>
              </w:rPr>
              <w:t>   住房公积金</w:t>
            </w:r>
          </w:p>
        </w:tc>
        <w:tc>
          <w:tcPr>
            <w:tcW w:w="23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75.95</w:t>
            </w:r>
          </w:p>
        </w:tc>
        <w:tc>
          <w:tcPr>
            <w:tcW w:w="23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75.95</w:t>
            </w:r>
          </w:p>
        </w:tc>
        <w:tc>
          <w:tcPr>
            <w:tcW w:w="23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75.95</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r>
      <w:tr w:rsidR="00320A1A" w:rsidRPr="00320A1A" w:rsidTr="00320A1A">
        <w:trPr>
          <w:trHeight w:val="398"/>
        </w:trPr>
        <w:tc>
          <w:tcPr>
            <w:tcW w:w="493" w:type="dxa"/>
            <w:tcBorders>
              <w:top w:val="nil"/>
              <w:left w:val="single" w:sz="4" w:space="0" w:color="C0C0C0"/>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center"/>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center"/>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3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lef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35"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left"/>
              <w:rPr>
                <w:rFonts w:ascii="宋体" w:hAnsi="宋体" w:cs="宋体"/>
                <w:color w:val="000000"/>
                <w:kern w:val="0"/>
                <w:sz w:val="16"/>
                <w:szCs w:val="16"/>
              </w:rPr>
            </w:pPr>
            <w:r w:rsidRPr="00320A1A">
              <w:rPr>
                <w:rFonts w:ascii="宋体" w:hAnsi="宋体" w:cs="宋体" w:hint="eastAsia"/>
                <w:kern w:val="0"/>
                <w:sz w:val="16"/>
                <w:szCs w:val="16"/>
              </w:rPr>
              <w:t>  商品和服务支出</w:t>
            </w:r>
          </w:p>
        </w:tc>
        <w:tc>
          <w:tcPr>
            <w:tcW w:w="23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40.64</w:t>
            </w:r>
          </w:p>
        </w:tc>
        <w:tc>
          <w:tcPr>
            <w:tcW w:w="23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40.64</w:t>
            </w:r>
          </w:p>
        </w:tc>
        <w:tc>
          <w:tcPr>
            <w:tcW w:w="23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40.64</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r>
      <w:tr w:rsidR="00320A1A" w:rsidRPr="00320A1A" w:rsidTr="00320A1A">
        <w:trPr>
          <w:trHeight w:val="398"/>
        </w:trPr>
        <w:tc>
          <w:tcPr>
            <w:tcW w:w="493" w:type="dxa"/>
            <w:tcBorders>
              <w:top w:val="nil"/>
              <w:left w:val="single" w:sz="4" w:space="0" w:color="C0C0C0"/>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center"/>
              <w:rPr>
                <w:rFonts w:ascii="宋体" w:hAnsi="宋体" w:cs="宋体"/>
                <w:color w:val="000000"/>
                <w:kern w:val="0"/>
                <w:sz w:val="16"/>
                <w:szCs w:val="16"/>
              </w:rPr>
            </w:pPr>
            <w:r w:rsidRPr="00320A1A">
              <w:rPr>
                <w:rFonts w:ascii="宋体" w:hAnsi="宋体" w:cs="宋体" w:hint="eastAsia"/>
                <w:kern w:val="0"/>
                <w:sz w:val="16"/>
                <w:szCs w:val="16"/>
              </w:rPr>
              <w:t>302</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center"/>
              <w:rPr>
                <w:rFonts w:ascii="宋体" w:hAnsi="宋体" w:cs="宋体"/>
                <w:color w:val="000000"/>
                <w:kern w:val="0"/>
                <w:sz w:val="16"/>
                <w:szCs w:val="16"/>
              </w:rPr>
            </w:pPr>
            <w:r w:rsidRPr="00320A1A">
              <w:rPr>
                <w:rFonts w:ascii="宋体" w:hAnsi="宋体" w:cs="宋体" w:hint="eastAsia"/>
                <w:kern w:val="0"/>
                <w:sz w:val="16"/>
                <w:szCs w:val="16"/>
              </w:rPr>
              <w:t>14</w:t>
            </w:r>
          </w:p>
        </w:tc>
        <w:tc>
          <w:tcPr>
            <w:tcW w:w="23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left"/>
              <w:rPr>
                <w:rFonts w:ascii="宋体" w:hAnsi="宋体" w:cs="宋体"/>
                <w:color w:val="000000"/>
                <w:kern w:val="0"/>
                <w:sz w:val="16"/>
                <w:szCs w:val="16"/>
              </w:rPr>
            </w:pPr>
            <w:r w:rsidRPr="00320A1A">
              <w:rPr>
                <w:rFonts w:ascii="宋体" w:hAnsi="宋体" w:cs="宋体" w:hint="eastAsia"/>
                <w:color w:val="000000"/>
                <w:kern w:val="0"/>
                <w:sz w:val="16"/>
                <w:szCs w:val="16"/>
              </w:rPr>
              <w:t>503001</w:t>
            </w:r>
          </w:p>
        </w:tc>
        <w:tc>
          <w:tcPr>
            <w:tcW w:w="235"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left"/>
              <w:rPr>
                <w:rFonts w:ascii="宋体" w:hAnsi="宋体" w:cs="宋体"/>
                <w:color w:val="000000"/>
                <w:kern w:val="0"/>
                <w:sz w:val="16"/>
                <w:szCs w:val="16"/>
              </w:rPr>
            </w:pPr>
            <w:r w:rsidRPr="00320A1A">
              <w:rPr>
                <w:rFonts w:ascii="宋体" w:hAnsi="宋体" w:cs="宋体" w:hint="eastAsia"/>
                <w:kern w:val="0"/>
                <w:sz w:val="16"/>
                <w:szCs w:val="16"/>
              </w:rPr>
              <w:t>   租赁费</w:t>
            </w:r>
          </w:p>
        </w:tc>
        <w:tc>
          <w:tcPr>
            <w:tcW w:w="23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33.99</w:t>
            </w:r>
          </w:p>
        </w:tc>
        <w:tc>
          <w:tcPr>
            <w:tcW w:w="23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33.99</w:t>
            </w:r>
          </w:p>
        </w:tc>
        <w:tc>
          <w:tcPr>
            <w:tcW w:w="23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33.99</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r>
      <w:tr w:rsidR="00320A1A" w:rsidRPr="00320A1A" w:rsidTr="00320A1A">
        <w:trPr>
          <w:trHeight w:val="398"/>
        </w:trPr>
        <w:tc>
          <w:tcPr>
            <w:tcW w:w="493" w:type="dxa"/>
            <w:tcBorders>
              <w:top w:val="nil"/>
              <w:left w:val="single" w:sz="4" w:space="0" w:color="C0C0C0"/>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center"/>
              <w:rPr>
                <w:rFonts w:ascii="宋体" w:hAnsi="宋体" w:cs="宋体"/>
                <w:color w:val="000000"/>
                <w:kern w:val="0"/>
                <w:sz w:val="16"/>
                <w:szCs w:val="16"/>
              </w:rPr>
            </w:pPr>
            <w:r w:rsidRPr="00320A1A">
              <w:rPr>
                <w:rFonts w:ascii="宋体" w:hAnsi="宋体" w:cs="宋体" w:hint="eastAsia"/>
                <w:kern w:val="0"/>
                <w:sz w:val="16"/>
                <w:szCs w:val="16"/>
              </w:rPr>
              <w:t>302</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center"/>
              <w:rPr>
                <w:rFonts w:ascii="宋体" w:hAnsi="宋体" w:cs="宋体"/>
                <w:color w:val="000000"/>
                <w:kern w:val="0"/>
                <w:sz w:val="16"/>
                <w:szCs w:val="16"/>
              </w:rPr>
            </w:pPr>
            <w:r w:rsidRPr="00320A1A">
              <w:rPr>
                <w:rFonts w:ascii="宋体" w:hAnsi="宋体" w:cs="宋体" w:hint="eastAsia"/>
                <w:kern w:val="0"/>
                <w:sz w:val="16"/>
                <w:szCs w:val="16"/>
              </w:rPr>
              <w:t>28</w:t>
            </w:r>
          </w:p>
        </w:tc>
        <w:tc>
          <w:tcPr>
            <w:tcW w:w="23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left"/>
              <w:rPr>
                <w:rFonts w:ascii="宋体" w:hAnsi="宋体" w:cs="宋体"/>
                <w:color w:val="000000"/>
                <w:kern w:val="0"/>
                <w:sz w:val="16"/>
                <w:szCs w:val="16"/>
              </w:rPr>
            </w:pPr>
            <w:r w:rsidRPr="00320A1A">
              <w:rPr>
                <w:rFonts w:ascii="宋体" w:hAnsi="宋体" w:cs="宋体" w:hint="eastAsia"/>
                <w:color w:val="000000"/>
                <w:kern w:val="0"/>
                <w:sz w:val="16"/>
                <w:szCs w:val="16"/>
              </w:rPr>
              <w:t>503001</w:t>
            </w:r>
          </w:p>
        </w:tc>
        <w:tc>
          <w:tcPr>
            <w:tcW w:w="235"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left"/>
              <w:rPr>
                <w:rFonts w:ascii="宋体" w:hAnsi="宋体" w:cs="宋体"/>
                <w:color w:val="000000"/>
                <w:kern w:val="0"/>
                <w:sz w:val="16"/>
                <w:szCs w:val="16"/>
              </w:rPr>
            </w:pPr>
            <w:r w:rsidRPr="00320A1A">
              <w:rPr>
                <w:rFonts w:ascii="宋体" w:hAnsi="宋体" w:cs="宋体" w:hint="eastAsia"/>
                <w:kern w:val="0"/>
                <w:sz w:val="16"/>
                <w:szCs w:val="16"/>
              </w:rPr>
              <w:t>   工会经费</w:t>
            </w:r>
          </w:p>
        </w:tc>
        <w:tc>
          <w:tcPr>
            <w:tcW w:w="23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0.58</w:t>
            </w:r>
          </w:p>
        </w:tc>
        <w:tc>
          <w:tcPr>
            <w:tcW w:w="23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0.58</w:t>
            </w:r>
          </w:p>
        </w:tc>
        <w:tc>
          <w:tcPr>
            <w:tcW w:w="23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0.58</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r>
      <w:tr w:rsidR="00320A1A" w:rsidRPr="00320A1A" w:rsidTr="00320A1A">
        <w:trPr>
          <w:trHeight w:val="398"/>
        </w:trPr>
        <w:tc>
          <w:tcPr>
            <w:tcW w:w="493" w:type="dxa"/>
            <w:tcBorders>
              <w:top w:val="nil"/>
              <w:left w:val="single" w:sz="4" w:space="0" w:color="C0C0C0"/>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center"/>
              <w:rPr>
                <w:rFonts w:ascii="宋体" w:hAnsi="宋体" w:cs="宋体"/>
                <w:color w:val="000000"/>
                <w:kern w:val="0"/>
                <w:sz w:val="16"/>
                <w:szCs w:val="16"/>
              </w:rPr>
            </w:pPr>
            <w:r w:rsidRPr="00320A1A">
              <w:rPr>
                <w:rFonts w:ascii="宋体" w:hAnsi="宋体" w:cs="宋体" w:hint="eastAsia"/>
                <w:kern w:val="0"/>
                <w:sz w:val="16"/>
                <w:szCs w:val="16"/>
              </w:rPr>
              <w:t>302</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center"/>
              <w:rPr>
                <w:rFonts w:ascii="宋体" w:hAnsi="宋体" w:cs="宋体"/>
                <w:color w:val="000000"/>
                <w:kern w:val="0"/>
                <w:sz w:val="16"/>
                <w:szCs w:val="16"/>
              </w:rPr>
            </w:pPr>
            <w:r w:rsidRPr="00320A1A">
              <w:rPr>
                <w:rFonts w:ascii="宋体" w:hAnsi="宋体" w:cs="宋体" w:hint="eastAsia"/>
                <w:kern w:val="0"/>
                <w:sz w:val="16"/>
                <w:szCs w:val="16"/>
              </w:rPr>
              <w:t>29</w:t>
            </w:r>
          </w:p>
        </w:tc>
        <w:tc>
          <w:tcPr>
            <w:tcW w:w="23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left"/>
              <w:rPr>
                <w:rFonts w:ascii="宋体" w:hAnsi="宋体" w:cs="宋体"/>
                <w:color w:val="000000"/>
                <w:kern w:val="0"/>
                <w:sz w:val="16"/>
                <w:szCs w:val="16"/>
              </w:rPr>
            </w:pPr>
            <w:r w:rsidRPr="00320A1A">
              <w:rPr>
                <w:rFonts w:ascii="宋体" w:hAnsi="宋体" w:cs="宋体" w:hint="eastAsia"/>
                <w:color w:val="000000"/>
                <w:kern w:val="0"/>
                <w:sz w:val="16"/>
                <w:szCs w:val="16"/>
              </w:rPr>
              <w:t>503001</w:t>
            </w:r>
          </w:p>
        </w:tc>
        <w:tc>
          <w:tcPr>
            <w:tcW w:w="235"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left"/>
              <w:rPr>
                <w:rFonts w:ascii="宋体" w:hAnsi="宋体" w:cs="宋体"/>
                <w:color w:val="000000"/>
                <w:kern w:val="0"/>
                <w:sz w:val="16"/>
                <w:szCs w:val="16"/>
              </w:rPr>
            </w:pPr>
            <w:r w:rsidRPr="00320A1A">
              <w:rPr>
                <w:rFonts w:ascii="宋体" w:hAnsi="宋体" w:cs="宋体" w:hint="eastAsia"/>
                <w:kern w:val="0"/>
                <w:sz w:val="16"/>
                <w:szCs w:val="16"/>
              </w:rPr>
              <w:t>   福利费</w:t>
            </w:r>
          </w:p>
        </w:tc>
        <w:tc>
          <w:tcPr>
            <w:tcW w:w="23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0.87</w:t>
            </w:r>
          </w:p>
        </w:tc>
        <w:tc>
          <w:tcPr>
            <w:tcW w:w="23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0.87</w:t>
            </w:r>
          </w:p>
        </w:tc>
        <w:tc>
          <w:tcPr>
            <w:tcW w:w="23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0.87</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r>
      <w:tr w:rsidR="00320A1A" w:rsidRPr="00320A1A" w:rsidTr="00320A1A">
        <w:trPr>
          <w:trHeight w:val="398"/>
        </w:trPr>
        <w:tc>
          <w:tcPr>
            <w:tcW w:w="493" w:type="dxa"/>
            <w:tcBorders>
              <w:top w:val="nil"/>
              <w:left w:val="single" w:sz="4" w:space="0" w:color="C0C0C0"/>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center"/>
              <w:rPr>
                <w:rFonts w:ascii="宋体" w:hAnsi="宋体" w:cs="宋体"/>
                <w:color w:val="000000"/>
                <w:kern w:val="0"/>
                <w:sz w:val="16"/>
                <w:szCs w:val="16"/>
              </w:rPr>
            </w:pPr>
            <w:r w:rsidRPr="00320A1A">
              <w:rPr>
                <w:rFonts w:ascii="宋体" w:hAnsi="宋体" w:cs="宋体" w:hint="eastAsia"/>
                <w:kern w:val="0"/>
                <w:sz w:val="16"/>
                <w:szCs w:val="16"/>
              </w:rPr>
              <w:t>302</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center"/>
              <w:rPr>
                <w:rFonts w:ascii="宋体" w:hAnsi="宋体" w:cs="宋体"/>
                <w:color w:val="000000"/>
                <w:kern w:val="0"/>
                <w:sz w:val="16"/>
                <w:szCs w:val="16"/>
              </w:rPr>
            </w:pPr>
            <w:r w:rsidRPr="00320A1A">
              <w:rPr>
                <w:rFonts w:ascii="宋体" w:hAnsi="宋体" w:cs="宋体" w:hint="eastAsia"/>
                <w:kern w:val="0"/>
                <w:sz w:val="16"/>
                <w:szCs w:val="16"/>
              </w:rPr>
              <w:t>99</w:t>
            </w:r>
          </w:p>
        </w:tc>
        <w:tc>
          <w:tcPr>
            <w:tcW w:w="23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left"/>
              <w:rPr>
                <w:rFonts w:ascii="宋体" w:hAnsi="宋体" w:cs="宋体"/>
                <w:color w:val="000000"/>
                <w:kern w:val="0"/>
                <w:sz w:val="16"/>
                <w:szCs w:val="16"/>
              </w:rPr>
            </w:pPr>
            <w:r w:rsidRPr="00320A1A">
              <w:rPr>
                <w:rFonts w:ascii="宋体" w:hAnsi="宋体" w:cs="宋体" w:hint="eastAsia"/>
                <w:color w:val="000000"/>
                <w:kern w:val="0"/>
                <w:sz w:val="16"/>
                <w:szCs w:val="16"/>
              </w:rPr>
              <w:t>503</w:t>
            </w:r>
            <w:r w:rsidRPr="00320A1A">
              <w:rPr>
                <w:rFonts w:ascii="宋体" w:hAnsi="宋体" w:cs="宋体" w:hint="eastAsia"/>
                <w:color w:val="000000"/>
                <w:kern w:val="0"/>
                <w:sz w:val="16"/>
                <w:szCs w:val="16"/>
              </w:rPr>
              <w:lastRenderedPageBreak/>
              <w:t>001</w:t>
            </w:r>
          </w:p>
        </w:tc>
        <w:tc>
          <w:tcPr>
            <w:tcW w:w="235"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left"/>
              <w:rPr>
                <w:rFonts w:ascii="宋体" w:hAnsi="宋体" w:cs="宋体"/>
                <w:color w:val="000000"/>
                <w:kern w:val="0"/>
                <w:sz w:val="16"/>
                <w:szCs w:val="16"/>
              </w:rPr>
            </w:pPr>
            <w:r w:rsidRPr="00320A1A">
              <w:rPr>
                <w:rFonts w:ascii="宋体" w:hAnsi="宋体" w:cs="宋体" w:hint="eastAsia"/>
                <w:kern w:val="0"/>
                <w:sz w:val="16"/>
                <w:szCs w:val="16"/>
              </w:rPr>
              <w:lastRenderedPageBreak/>
              <w:t>   </w:t>
            </w:r>
            <w:r w:rsidRPr="00320A1A">
              <w:rPr>
                <w:rFonts w:ascii="宋体" w:hAnsi="宋体" w:cs="宋体" w:hint="eastAsia"/>
                <w:kern w:val="0"/>
                <w:sz w:val="16"/>
                <w:szCs w:val="16"/>
              </w:rPr>
              <w:lastRenderedPageBreak/>
              <w:t>其他商品和服务支出</w:t>
            </w:r>
          </w:p>
        </w:tc>
        <w:tc>
          <w:tcPr>
            <w:tcW w:w="23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lastRenderedPageBreak/>
              <w:t>5.2</w:t>
            </w:r>
            <w:r w:rsidRPr="00320A1A">
              <w:rPr>
                <w:rFonts w:ascii="宋体" w:hAnsi="宋体" w:cs="宋体" w:hint="eastAsia"/>
                <w:color w:val="000000"/>
                <w:kern w:val="0"/>
                <w:sz w:val="16"/>
                <w:szCs w:val="16"/>
              </w:rPr>
              <w:lastRenderedPageBreak/>
              <w:t>0</w:t>
            </w:r>
          </w:p>
        </w:tc>
        <w:tc>
          <w:tcPr>
            <w:tcW w:w="23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lastRenderedPageBreak/>
              <w:t>5.2</w:t>
            </w:r>
            <w:r w:rsidRPr="00320A1A">
              <w:rPr>
                <w:rFonts w:ascii="宋体" w:hAnsi="宋体" w:cs="宋体" w:hint="eastAsia"/>
                <w:color w:val="000000"/>
                <w:kern w:val="0"/>
                <w:sz w:val="16"/>
                <w:szCs w:val="16"/>
              </w:rPr>
              <w:lastRenderedPageBreak/>
              <w:t>0</w:t>
            </w:r>
          </w:p>
        </w:tc>
        <w:tc>
          <w:tcPr>
            <w:tcW w:w="23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lastRenderedPageBreak/>
              <w:t>5.2</w:t>
            </w:r>
            <w:r w:rsidRPr="00320A1A">
              <w:rPr>
                <w:rFonts w:ascii="宋体" w:hAnsi="宋体" w:cs="宋体" w:hint="eastAsia"/>
                <w:color w:val="000000"/>
                <w:kern w:val="0"/>
                <w:sz w:val="16"/>
                <w:szCs w:val="16"/>
              </w:rPr>
              <w:lastRenderedPageBreak/>
              <w:t>0</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lastRenderedPageBreak/>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r>
      <w:tr w:rsidR="00320A1A" w:rsidRPr="00320A1A" w:rsidTr="00320A1A">
        <w:trPr>
          <w:trHeight w:val="398"/>
        </w:trPr>
        <w:tc>
          <w:tcPr>
            <w:tcW w:w="493" w:type="dxa"/>
            <w:tcBorders>
              <w:top w:val="nil"/>
              <w:left w:val="single" w:sz="4" w:space="0" w:color="C0C0C0"/>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center"/>
              <w:rPr>
                <w:rFonts w:ascii="宋体" w:hAnsi="宋体" w:cs="宋体"/>
                <w:color w:val="000000"/>
                <w:kern w:val="0"/>
                <w:sz w:val="16"/>
                <w:szCs w:val="16"/>
              </w:rPr>
            </w:pPr>
            <w:r w:rsidRPr="00320A1A">
              <w:rPr>
                <w:rFonts w:ascii="宋体" w:hAnsi="宋体" w:cs="宋体" w:hint="eastAsia"/>
                <w:color w:val="000000"/>
                <w:kern w:val="0"/>
                <w:sz w:val="16"/>
                <w:szCs w:val="16"/>
              </w:rPr>
              <w:lastRenderedPageBreak/>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center"/>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3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lef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35"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left"/>
              <w:rPr>
                <w:rFonts w:ascii="宋体" w:hAnsi="宋体" w:cs="宋体"/>
                <w:color w:val="000000"/>
                <w:kern w:val="0"/>
                <w:sz w:val="16"/>
                <w:szCs w:val="16"/>
              </w:rPr>
            </w:pPr>
            <w:r w:rsidRPr="00320A1A">
              <w:rPr>
                <w:rFonts w:ascii="宋体" w:hAnsi="宋体" w:cs="宋体" w:hint="eastAsia"/>
                <w:kern w:val="0"/>
                <w:sz w:val="16"/>
                <w:szCs w:val="16"/>
              </w:rPr>
              <w:t>  对个人和家庭的补助</w:t>
            </w:r>
          </w:p>
        </w:tc>
        <w:tc>
          <w:tcPr>
            <w:tcW w:w="23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18.06</w:t>
            </w:r>
          </w:p>
        </w:tc>
        <w:tc>
          <w:tcPr>
            <w:tcW w:w="23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18.06</w:t>
            </w:r>
          </w:p>
        </w:tc>
        <w:tc>
          <w:tcPr>
            <w:tcW w:w="23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18.06</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r>
      <w:tr w:rsidR="00320A1A" w:rsidRPr="00320A1A" w:rsidTr="00320A1A">
        <w:trPr>
          <w:trHeight w:val="398"/>
        </w:trPr>
        <w:tc>
          <w:tcPr>
            <w:tcW w:w="493" w:type="dxa"/>
            <w:tcBorders>
              <w:top w:val="nil"/>
              <w:left w:val="single" w:sz="4" w:space="0" w:color="C0C0C0"/>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center"/>
              <w:rPr>
                <w:rFonts w:ascii="宋体" w:hAnsi="宋体" w:cs="宋体"/>
                <w:color w:val="000000"/>
                <w:kern w:val="0"/>
                <w:sz w:val="16"/>
                <w:szCs w:val="16"/>
              </w:rPr>
            </w:pPr>
            <w:r w:rsidRPr="00320A1A">
              <w:rPr>
                <w:rFonts w:ascii="宋体" w:hAnsi="宋体" w:cs="宋体" w:hint="eastAsia"/>
                <w:kern w:val="0"/>
                <w:sz w:val="16"/>
                <w:szCs w:val="16"/>
              </w:rPr>
              <w:t>303</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center"/>
              <w:rPr>
                <w:rFonts w:ascii="宋体" w:hAnsi="宋体" w:cs="宋体"/>
                <w:color w:val="000000"/>
                <w:kern w:val="0"/>
                <w:sz w:val="16"/>
                <w:szCs w:val="16"/>
              </w:rPr>
            </w:pPr>
            <w:r w:rsidRPr="00320A1A">
              <w:rPr>
                <w:rFonts w:ascii="宋体" w:hAnsi="宋体" w:cs="宋体" w:hint="eastAsia"/>
                <w:kern w:val="0"/>
                <w:sz w:val="16"/>
                <w:szCs w:val="16"/>
              </w:rPr>
              <w:t>01</w:t>
            </w:r>
          </w:p>
        </w:tc>
        <w:tc>
          <w:tcPr>
            <w:tcW w:w="23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left"/>
              <w:rPr>
                <w:rFonts w:ascii="宋体" w:hAnsi="宋体" w:cs="宋体"/>
                <w:color w:val="000000"/>
                <w:kern w:val="0"/>
                <w:sz w:val="16"/>
                <w:szCs w:val="16"/>
              </w:rPr>
            </w:pPr>
            <w:r w:rsidRPr="00320A1A">
              <w:rPr>
                <w:rFonts w:ascii="宋体" w:hAnsi="宋体" w:cs="宋体" w:hint="eastAsia"/>
                <w:color w:val="000000"/>
                <w:kern w:val="0"/>
                <w:sz w:val="16"/>
                <w:szCs w:val="16"/>
              </w:rPr>
              <w:t>503001</w:t>
            </w:r>
          </w:p>
        </w:tc>
        <w:tc>
          <w:tcPr>
            <w:tcW w:w="235"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left"/>
              <w:rPr>
                <w:rFonts w:ascii="宋体" w:hAnsi="宋体" w:cs="宋体"/>
                <w:color w:val="000000"/>
                <w:kern w:val="0"/>
                <w:sz w:val="16"/>
                <w:szCs w:val="16"/>
              </w:rPr>
            </w:pPr>
            <w:r w:rsidRPr="00320A1A">
              <w:rPr>
                <w:rFonts w:ascii="宋体" w:hAnsi="宋体" w:cs="宋体" w:hint="eastAsia"/>
                <w:kern w:val="0"/>
                <w:sz w:val="16"/>
                <w:szCs w:val="16"/>
              </w:rPr>
              <w:t>   离休费</w:t>
            </w:r>
          </w:p>
        </w:tc>
        <w:tc>
          <w:tcPr>
            <w:tcW w:w="23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17.11</w:t>
            </w:r>
          </w:p>
        </w:tc>
        <w:tc>
          <w:tcPr>
            <w:tcW w:w="23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17.11</w:t>
            </w:r>
          </w:p>
        </w:tc>
        <w:tc>
          <w:tcPr>
            <w:tcW w:w="23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17.11</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r>
      <w:tr w:rsidR="00320A1A" w:rsidRPr="00320A1A" w:rsidTr="00320A1A">
        <w:trPr>
          <w:trHeight w:val="398"/>
        </w:trPr>
        <w:tc>
          <w:tcPr>
            <w:tcW w:w="493" w:type="dxa"/>
            <w:tcBorders>
              <w:top w:val="nil"/>
              <w:left w:val="single" w:sz="4" w:space="0" w:color="C0C0C0"/>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center"/>
              <w:rPr>
                <w:rFonts w:ascii="宋体" w:hAnsi="宋体" w:cs="宋体"/>
                <w:color w:val="000000"/>
                <w:kern w:val="0"/>
                <w:sz w:val="16"/>
                <w:szCs w:val="16"/>
              </w:rPr>
            </w:pPr>
            <w:r w:rsidRPr="00320A1A">
              <w:rPr>
                <w:rFonts w:ascii="宋体" w:hAnsi="宋体" w:cs="宋体" w:hint="eastAsia"/>
                <w:kern w:val="0"/>
                <w:sz w:val="16"/>
                <w:szCs w:val="16"/>
              </w:rPr>
              <w:t>303</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center"/>
              <w:rPr>
                <w:rFonts w:ascii="宋体" w:hAnsi="宋体" w:cs="宋体"/>
                <w:color w:val="000000"/>
                <w:kern w:val="0"/>
                <w:sz w:val="16"/>
                <w:szCs w:val="16"/>
              </w:rPr>
            </w:pPr>
            <w:r w:rsidRPr="00320A1A">
              <w:rPr>
                <w:rFonts w:ascii="宋体" w:hAnsi="宋体" w:cs="宋体" w:hint="eastAsia"/>
                <w:kern w:val="0"/>
                <w:sz w:val="16"/>
                <w:szCs w:val="16"/>
              </w:rPr>
              <w:t>05</w:t>
            </w:r>
          </w:p>
        </w:tc>
        <w:tc>
          <w:tcPr>
            <w:tcW w:w="23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left"/>
              <w:rPr>
                <w:rFonts w:ascii="宋体" w:hAnsi="宋体" w:cs="宋体"/>
                <w:color w:val="000000"/>
                <w:kern w:val="0"/>
                <w:sz w:val="16"/>
                <w:szCs w:val="16"/>
              </w:rPr>
            </w:pPr>
            <w:r w:rsidRPr="00320A1A">
              <w:rPr>
                <w:rFonts w:ascii="宋体" w:hAnsi="宋体" w:cs="宋体" w:hint="eastAsia"/>
                <w:color w:val="000000"/>
                <w:kern w:val="0"/>
                <w:sz w:val="16"/>
                <w:szCs w:val="16"/>
              </w:rPr>
              <w:t>503001</w:t>
            </w:r>
          </w:p>
        </w:tc>
        <w:tc>
          <w:tcPr>
            <w:tcW w:w="235"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left"/>
              <w:rPr>
                <w:rFonts w:ascii="宋体" w:hAnsi="宋体" w:cs="宋体"/>
                <w:color w:val="000000"/>
                <w:kern w:val="0"/>
                <w:sz w:val="16"/>
                <w:szCs w:val="16"/>
              </w:rPr>
            </w:pPr>
            <w:r w:rsidRPr="00320A1A">
              <w:rPr>
                <w:rFonts w:ascii="宋体" w:hAnsi="宋体" w:cs="宋体" w:hint="eastAsia"/>
                <w:kern w:val="0"/>
                <w:sz w:val="16"/>
                <w:szCs w:val="16"/>
              </w:rPr>
              <w:t>   生活补助</w:t>
            </w:r>
          </w:p>
        </w:tc>
        <w:tc>
          <w:tcPr>
            <w:tcW w:w="23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0.95</w:t>
            </w:r>
          </w:p>
        </w:tc>
        <w:tc>
          <w:tcPr>
            <w:tcW w:w="23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0.95</w:t>
            </w:r>
          </w:p>
        </w:tc>
        <w:tc>
          <w:tcPr>
            <w:tcW w:w="23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0.95</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r>
    </w:tbl>
    <w:p w:rsidR="005A0F3A" w:rsidRDefault="005A0F3A" w:rsidP="00320A1A">
      <w:pPr>
        <w:pStyle w:val="a4"/>
        <w:widowControl/>
        <w:spacing w:before="0" w:beforeAutospacing="0" w:after="0" w:afterAutospacing="0" w:line="600" w:lineRule="exact"/>
        <w:jc w:val="both"/>
        <w:rPr>
          <w:rFonts w:ascii="Times New Roman" w:eastAsia="仿宋_GB2312" w:hAnsi="Times New Roman" w:cs="仿宋_GB2312"/>
          <w:color w:val="333333"/>
          <w:sz w:val="32"/>
          <w:szCs w:val="32"/>
        </w:rPr>
      </w:pPr>
    </w:p>
    <w:p w:rsidR="00440C2D" w:rsidRDefault="00440C2D" w:rsidP="00320A1A">
      <w:pPr>
        <w:pStyle w:val="a4"/>
        <w:widowControl/>
        <w:numPr>
          <w:ilvl w:val="0"/>
          <w:numId w:val="4"/>
        </w:numPr>
        <w:spacing w:before="0" w:beforeAutospacing="0" w:after="0" w:afterAutospacing="0" w:line="600" w:lineRule="exact"/>
        <w:jc w:val="both"/>
        <w:outlineLvl w:val="1"/>
        <w:rPr>
          <w:rFonts w:ascii="Times New Roman" w:eastAsia="仿宋_GB2312" w:hAnsi="Times New Roman" w:cs="仿宋_GB2312"/>
          <w:color w:val="333333"/>
          <w:sz w:val="32"/>
          <w:szCs w:val="32"/>
        </w:rPr>
      </w:pPr>
      <w:r>
        <w:rPr>
          <w:rFonts w:ascii="Times New Roman" w:eastAsia="仿宋_GB2312" w:hAnsi="Times New Roman" w:cs="仿宋_GB2312" w:hint="eastAsia"/>
          <w:color w:val="333333"/>
          <w:sz w:val="32"/>
          <w:szCs w:val="32"/>
        </w:rPr>
        <w:t>一般公共预算支出预算表（公开表</w:t>
      </w:r>
      <w:r>
        <w:rPr>
          <w:rFonts w:ascii="Times New Roman" w:eastAsia="仿宋_GB2312" w:hAnsi="Times New Roman" w:cs="仿宋_GB2312" w:hint="eastAsia"/>
          <w:color w:val="333333"/>
          <w:sz w:val="32"/>
          <w:szCs w:val="32"/>
        </w:rPr>
        <w:t>3</w:t>
      </w:r>
      <w:r>
        <w:rPr>
          <w:rFonts w:ascii="Times New Roman" w:eastAsia="仿宋_GB2312" w:hAnsi="Times New Roman" w:cs="仿宋_GB2312" w:hint="eastAsia"/>
          <w:color w:val="333333"/>
          <w:sz w:val="32"/>
          <w:szCs w:val="32"/>
        </w:rPr>
        <w:t>）</w:t>
      </w:r>
    </w:p>
    <w:tbl>
      <w:tblPr>
        <w:tblW w:w="8662" w:type="dxa"/>
        <w:tblInd w:w="93" w:type="dxa"/>
        <w:tblLayout w:type="fixed"/>
        <w:tblLook w:val="04A0" w:firstRow="1" w:lastRow="0" w:firstColumn="1" w:lastColumn="0" w:noHBand="0" w:noVBand="1"/>
      </w:tblPr>
      <w:tblGrid>
        <w:gridCol w:w="546"/>
        <w:gridCol w:w="603"/>
        <w:gridCol w:w="567"/>
        <w:gridCol w:w="567"/>
        <w:gridCol w:w="2127"/>
        <w:gridCol w:w="1134"/>
        <w:gridCol w:w="1984"/>
        <w:gridCol w:w="1134"/>
      </w:tblGrid>
      <w:tr w:rsidR="00320A1A" w:rsidRPr="00320A1A" w:rsidTr="00320A1A">
        <w:trPr>
          <w:trHeight w:val="398"/>
        </w:trPr>
        <w:tc>
          <w:tcPr>
            <w:tcW w:w="8662" w:type="dxa"/>
            <w:gridSpan w:val="8"/>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320A1A" w:rsidRPr="00320A1A" w:rsidRDefault="00320A1A" w:rsidP="00320A1A">
            <w:pPr>
              <w:widowControl/>
              <w:suppressAutoHyphens w:val="0"/>
              <w:jc w:val="center"/>
              <w:rPr>
                <w:rFonts w:ascii="宋体" w:hAnsi="宋体" w:cs="宋体"/>
                <w:b/>
                <w:bCs/>
                <w:color w:val="000000"/>
                <w:kern w:val="0"/>
                <w:sz w:val="32"/>
                <w:szCs w:val="32"/>
              </w:rPr>
            </w:pPr>
            <w:r w:rsidRPr="00320A1A">
              <w:rPr>
                <w:rFonts w:ascii="宋体" w:hAnsi="宋体" w:cs="宋体" w:hint="eastAsia"/>
                <w:b/>
                <w:bCs/>
                <w:color w:val="000000"/>
                <w:kern w:val="0"/>
                <w:sz w:val="32"/>
                <w:szCs w:val="32"/>
              </w:rPr>
              <w:t>一般公共预算支出预算表</w:t>
            </w:r>
          </w:p>
        </w:tc>
      </w:tr>
      <w:tr w:rsidR="00436269" w:rsidRPr="00320A1A" w:rsidTr="00401E2C">
        <w:trPr>
          <w:trHeight w:val="342"/>
        </w:trPr>
        <w:tc>
          <w:tcPr>
            <w:tcW w:w="5544" w:type="dxa"/>
            <w:gridSpan w:val="6"/>
            <w:tcBorders>
              <w:top w:val="single" w:sz="4" w:space="0" w:color="FFFFFF"/>
              <w:left w:val="single" w:sz="4" w:space="0" w:color="FFFFFF"/>
              <w:bottom w:val="single" w:sz="4" w:space="0" w:color="C2C3C4"/>
              <w:right w:val="single" w:sz="4" w:space="0" w:color="FFFFFF"/>
            </w:tcBorders>
            <w:shd w:val="clear" w:color="auto" w:fill="auto"/>
            <w:noWrap/>
            <w:vAlign w:val="center"/>
            <w:hideMark/>
          </w:tcPr>
          <w:p w:rsidR="00436269" w:rsidRPr="00320A1A" w:rsidRDefault="00436269" w:rsidP="00320A1A">
            <w:pPr>
              <w:widowControl/>
              <w:suppressAutoHyphens w:val="0"/>
              <w:jc w:val="left"/>
              <w:rPr>
                <w:rFonts w:ascii="宋体" w:hAnsi="宋体" w:cs="宋体"/>
                <w:color w:val="000000"/>
                <w:kern w:val="0"/>
                <w:sz w:val="22"/>
                <w:szCs w:val="22"/>
              </w:rPr>
            </w:pPr>
            <w:r w:rsidRPr="00320A1A">
              <w:rPr>
                <w:rFonts w:ascii="宋体" w:hAnsi="宋体" w:cs="宋体" w:hint="eastAsia"/>
                <w:color w:val="000000"/>
                <w:kern w:val="0"/>
                <w:sz w:val="22"/>
                <w:szCs w:val="22"/>
              </w:rPr>
              <w:t>部门：乐山市</w:t>
            </w:r>
            <w:proofErr w:type="gramStart"/>
            <w:r w:rsidRPr="00320A1A">
              <w:rPr>
                <w:rFonts w:ascii="宋体" w:hAnsi="宋体" w:cs="宋体" w:hint="eastAsia"/>
                <w:color w:val="000000"/>
                <w:kern w:val="0"/>
                <w:sz w:val="22"/>
                <w:szCs w:val="22"/>
              </w:rPr>
              <w:t>市</w:t>
            </w:r>
            <w:proofErr w:type="gramEnd"/>
            <w:r w:rsidRPr="00320A1A">
              <w:rPr>
                <w:rFonts w:ascii="宋体" w:hAnsi="宋体" w:cs="宋体" w:hint="eastAsia"/>
                <w:color w:val="000000"/>
                <w:kern w:val="0"/>
                <w:sz w:val="22"/>
                <w:szCs w:val="22"/>
              </w:rPr>
              <w:t>中区人民法院</w:t>
            </w:r>
          </w:p>
        </w:tc>
        <w:tc>
          <w:tcPr>
            <w:tcW w:w="3118" w:type="dxa"/>
            <w:gridSpan w:val="2"/>
            <w:tcBorders>
              <w:top w:val="nil"/>
              <w:left w:val="nil"/>
              <w:bottom w:val="nil"/>
            </w:tcBorders>
            <w:shd w:val="clear" w:color="auto" w:fill="auto"/>
            <w:vAlign w:val="center"/>
            <w:hideMark/>
          </w:tcPr>
          <w:p w:rsidR="00436269" w:rsidRPr="00320A1A" w:rsidRDefault="00436269" w:rsidP="00320A1A">
            <w:pPr>
              <w:widowControl/>
              <w:suppressAutoHyphens w:val="0"/>
              <w:jc w:val="left"/>
              <w:rPr>
                <w:rFonts w:ascii="宋体" w:hAnsi="宋体" w:cs="宋体"/>
                <w:color w:val="000000"/>
                <w:kern w:val="0"/>
                <w:sz w:val="18"/>
                <w:szCs w:val="18"/>
              </w:rPr>
            </w:pPr>
            <w:r w:rsidRPr="00320A1A">
              <w:rPr>
                <w:rFonts w:ascii="宋体" w:hAnsi="宋体" w:cs="宋体" w:hint="eastAsia"/>
                <w:color w:val="000000"/>
                <w:kern w:val="0"/>
                <w:sz w:val="18"/>
                <w:szCs w:val="18"/>
              </w:rPr>
              <w:t xml:space="preserve">　</w:t>
            </w:r>
          </w:p>
          <w:p w:rsidR="00436269" w:rsidRPr="00320A1A" w:rsidRDefault="00436269" w:rsidP="009F0BE5">
            <w:pPr>
              <w:widowControl/>
              <w:suppressAutoHyphens w:val="0"/>
              <w:ind w:right="110"/>
              <w:jc w:val="right"/>
              <w:rPr>
                <w:rFonts w:ascii="宋体" w:hAnsi="宋体" w:cs="宋体"/>
                <w:color w:val="000000"/>
                <w:kern w:val="0"/>
                <w:sz w:val="22"/>
                <w:szCs w:val="22"/>
              </w:rPr>
            </w:pPr>
            <w:r w:rsidRPr="00320A1A">
              <w:rPr>
                <w:rFonts w:ascii="宋体" w:hAnsi="宋体" w:cs="宋体" w:hint="eastAsia"/>
                <w:color w:val="000000"/>
                <w:kern w:val="0"/>
                <w:sz w:val="22"/>
                <w:szCs w:val="22"/>
              </w:rPr>
              <w:t>金额单位：万元</w:t>
            </w:r>
          </w:p>
        </w:tc>
      </w:tr>
      <w:tr w:rsidR="00320A1A" w:rsidRPr="00320A1A" w:rsidTr="00632C0B">
        <w:trPr>
          <w:trHeight w:val="428"/>
        </w:trPr>
        <w:tc>
          <w:tcPr>
            <w:tcW w:w="4410" w:type="dxa"/>
            <w:gridSpan w:val="5"/>
            <w:tcBorders>
              <w:top w:val="single" w:sz="4" w:space="0" w:color="C2C3C4"/>
              <w:left w:val="single" w:sz="4" w:space="0" w:color="C2C3C4"/>
              <w:bottom w:val="single" w:sz="4" w:space="0" w:color="C2C3C4"/>
              <w:right w:val="single" w:sz="4" w:space="0" w:color="C2C3C4"/>
            </w:tcBorders>
            <w:shd w:val="clear" w:color="EFF2F7" w:fill="EFF2F7"/>
            <w:vAlign w:val="center"/>
            <w:hideMark/>
          </w:tcPr>
          <w:p w:rsidR="00320A1A" w:rsidRPr="00320A1A" w:rsidRDefault="00320A1A" w:rsidP="00320A1A">
            <w:pPr>
              <w:widowControl/>
              <w:suppressAutoHyphens w:val="0"/>
              <w:jc w:val="center"/>
              <w:rPr>
                <w:rFonts w:ascii="宋体" w:hAnsi="宋体" w:cs="宋体"/>
                <w:b/>
                <w:bCs/>
                <w:color w:val="000000"/>
                <w:kern w:val="0"/>
                <w:sz w:val="22"/>
                <w:szCs w:val="22"/>
              </w:rPr>
            </w:pPr>
            <w:r w:rsidRPr="00320A1A">
              <w:rPr>
                <w:rFonts w:ascii="宋体" w:hAnsi="宋体" w:cs="宋体" w:hint="eastAsia"/>
                <w:b/>
                <w:bCs/>
                <w:color w:val="000000"/>
                <w:kern w:val="0"/>
                <w:sz w:val="22"/>
                <w:szCs w:val="22"/>
              </w:rPr>
              <w:t>项    目</w:t>
            </w:r>
          </w:p>
        </w:tc>
        <w:tc>
          <w:tcPr>
            <w:tcW w:w="1134" w:type="dxa"/>
            <w:vMerge w:val="restart"/>
            <w:tcBorders>
              <w:top w:val="nil"/>
              <w:left w:val="single" w:sz="4" w:space="0" w:color="C2C3C4"/>
              <w:bottom w:val="single" w:sz="4" w:space="0" w:color="C2C3C4"/>
              <w:right w:val="single" w:sz="4" w:space="0" w:color="C2C3C4"/>
            </w:tcBorders>
            <w:shd w:val="clear" w:color="EFF2F7" w:fill="EFF2F7"/>
            <w:vAlign w:val="center"/>
            <w:hideMark/>
          </w:tcPr>
          <w:p w:rsidR="00320A1A" w:rsidRPr="00320A1A" w:rsidRDefault="00320A1A" w:rsidP="00320A1A">
            <w:pPr>
              <w:widowControl/>
              <w:suppressAutoHyphens w:val="0"/>
              <w:jc w:val="center"/>
              <w:rPr>
                <w:rFonts w:ascii="宋体" w:hAnsi="宋体" w:cs="宋体"/>
                <w:b/>
                <w:bCs/>
                <w:color w:val="000000"/>
                <w:kern w:val="0"/>
                <w:sz w:val="22"/>
                <w:szCs w:val="22"/>
              </w:rPr>
            </w:pPr>
            <w:r w:rsidRPr="00320A1A">
              <w:rPr>
                <w:rFonts w:ascii="宋体" w:hAnsi="宋体" w:cs="宋体" w:hint="eastAsia"/>
                <w:b/>
                <w:bCs/>
                <w:color w:val="000000"/>
                <w:kern w:val="0"/>
                <w:sz w:val="22"/>
                <w:szCs w:val="22"/>
              </w:rPr>
              <w:t>合计</w:t>
            </w:r>
          </w:p>
        </w:tc>
        <w:tc>
          <w:tcPr>
            <w:tcW w:w="1984" w:type="dxa"/>
            <w:vMerge w:val="restart"/>
            <w:tcBorders>
              <w:top w:val="single" w:sz="4" w:space="0" w:color="C2C3C4"/>
              <w:left w:val="single" w:sz="4" w:space="0" w:color="C2C3C4"/>
              <w:bottom w:val="single" w:sz="4" w:space="0" w:color="C2C3C4"/>
              <w:right w:val="single" w:sz="4" w:space="0" w:color="C2C3C4"/>
            </w:tcBorders>
            <w:shd w:val="clear" w:color="EFF2F7" w:fill="EFF2F7"/>
            <w:vAlign w:val="center"/>
            <w:hideMark/>
          </w:tcPr>
          <w:p w:rsidR="00320A1A" w:rsidRPr="00320A1A" w:rsidRDefault="00320A1A" w:rsidP="00320A1A">
            <w:pPr>
              <w:widowControl/>
              <w:suppressAutoHyphens w:val="0"/>
              <w:jc w:val="center"/>
              <w:rPr>
                <w:rFonts w:ascii="宋体" w:hAnsi="宋体" w:cs="宋体"/>
                <w:b/>
                <w:bCs/>
                <w:color w:val="000000"/>
                <w:kern w:val="0"/>
                <w:sz w:val="22"/>
                <w:szCs w:val="22"/>
              </w:rPr>
            </w:pPr>
            <w:r w:rsidRPr="00320A1A">
              <w:rPr>
                <w:rFonts w:ascii="宋体" w:hAnsi="宋体" w:cs="宋体" w:hint="eastAsia"/>
                <w:b/>
                <w:bCs/>
                <w:color w:val="000000"/>
                <w:kern w:val="0"/>
                <w:sz w:val="22"/>
                <w:szCs w:val="22"/>
              </w:rPr>
              <w:t>当年财政拨款安排</w:t>
            </w:r>
          </w:p>
        </w:tc>
        <w:tc>
          <w:tcPr>
            <w:tcW w:w="1134" w:type="dxa"/>
            <w:vMerge w:val="restart"/>
            <w:tcBorders>
              <w:top w:val="single" w:sz="4" w:space="0" w:color="C2C3C4"/>
              <w:left w:val="single" w:sz="4" w:space="0" w:color="C2C3C4"/>
              <w:bottom w:val="single" w:sz="4" w:space="0" w:color="C2C3C4"/>
              <w:right w:val="single" w:sz="4" w:space="0" w:color="C2C3C4"/>
            </w:tcBorders>
            <w:shd w:val="clear" w:color="EFF2F7" w:fill="EFF2F7"/>
            <w:vAlign w:val="center"/>
            <w:hideMark/>
          </w:tcPr>
          <w:p w:rsidR="00320A1A" w:rsidRPr="00320A1A" w:rsidRDefault="00320A1A" w:rsidP="00320A1A">
            <w:pPr>
              <w:widowControl/>
              <w:suppressAutoHyphens w:val="0"/>
              <w:jc w:val="center"/>
              <w:rPr>
                <w:rFonts w:ascii="宋体" w:hAnsi="宋体" w:cs="宋体"/>
                <w:b/>
                <w:bCs/>
                <w:color w:val="000000"/>
                <w:kern w:val="0"/>
                <w:sz w:val="22"/>
                <w:szCs w:val="22"/>
              </w:rPr>
            </w:pPr>
            <w:r w:rsidRPr="00320A1A">
              <w:rPr>
                <w:rFonts w:ascii="宋体" w:hAnsi="宋体" w:cs="宋体" w:hint="eastAsia"/>
                <w:b/>
                <w:bCs/>
                <w:color w:val="000000"/>
                <w:kern w:val="0"/>
                <w:sz w:val="22"/>
                <w:szCs w:val="22"/>
              </w:rPr>
              <w:t>上年结转安排</w:t>
            </w:r>
          </w:p>
        </w:tc>
      </w:tr>
      <w:tr w:rsidR="00320A1A" w:rsidRPr="00320A1A" w:rsidTr="00632C0B">
        <w:trPr>
          <w:trHeight w:val="428"/>
        </w:trPr>
        <w:tc>
          <w:tcPr>
            <w:tcW w:w="1716" w:type="dxa"/>
            <w:gridSpan w:val="3"/>
            <w:tcBorders>
              <w:top w:val="single" w:sz="4" w:space="0" w:color="C2C3C4"/>
              <w:left w:val="single" w:sz="4" w:space="0" w:color="C2C3C4"/>
              <w:bottom w:val="single" w:sz="4" w:space="0" w:color="C2C3C4"/>
              <w:right w:val="single" w:sz="4" w:space="0" w:color="C2C3C4"/>
            </w:tcBorders>
            <w:shd w:val="clear" w:color="EFF2F7" w:fill="EFF2F7"/>
            <w:vAlign w:val="center"/>
            <w:hideMark/>
          </w:tcPr>
          <w:p w:rsidR="00320A1A" w:rsidRPr="00320A1A" w:rsidRDefault="00320A1A" w:rsidP="00320A1A">
            <w:pPr>
              <w:widowControl/>
              <w:suppressAutoHyphens w:val="0"/>
              <w:jc w:val="center"/>
              <w:rPr>
                <w:rFonts w:ascii="宋体" w:hAnsi="宋体" w:cs="宋体"/>
                <w:b/>
                <w:bCs/>
                <w:color w:val="000000"/>
                <w:kern w:val="0"/>
                <w:sz w:val="22"/>
                <w:szCs w:val="22"/>
              </w:rPr>
            </w:pPr>
            <w:r w:rsidRPr="00320A1A">
              <w:rPr>
                <w:rFonts w:ascii="宋体" w:hAnsi="宋体" w:cs="宋体" w:hint="eastAsia"/>
                <w:b/>
                <w:bCs/>
                <w:color w:val="000000"/>
                <w:kern w:val="0"/>
                <w:sz w:val="22"/>
                <w:szCs w:val="22"/>
              </w:rPr>
              <w:t>科目编码</w:t>
            </w:r>
          </w:p>
        </w:tc>
        <w:tc>
          <w:tcPr>
            <w:tcW w:w="567" w:type="dxa"/>
            <w:vMerge w:val="restart"/>
            <w:tcBorders>
              <w:top w:val="nil"/>
              <w:left w:val="single" w:sz="4" w:space="0" w:color="C2C3C4"/>
              <w:bottom w:val="single" w:sz="4" w:space="0" w:color="C2C3C4"/>
              <w:right w:val="single" w:sz="4" w:space="0" w:color="C2C3C4"/>
            </w:tcBorders>
            <w:shd w:val="clear" w:color="EFF2F7" w:fill="EFF2F7"/>
            <w:vAlign w:val="center"/>
            <w:hideMark/>
          </w:tcPr>
          <w:p w:rsidR="00320A1A" w:rsidRPr="00320A1A" w:rsidRDefault="00320A1A" w:rsidP="00320A1A">
            <w:pPr>
              <w:widowControl/>
              <w:suppressAutoHyphens w:val="0"/>
              <w:jc w:val="center"/>
              <w:rPr>
                <w:rFonts w:ascii="宋体" w:hAnsi="宋体" w:cs="宋体"/>
                <w:b/>
                <w:bCs/>
                <w:color w:val="000000"/>
                <w:kern w:val="0"/>
                <w:sz w:val="22"/>
                <w:szCs w:val="22"/>
              </w:rPr>
            </w:pPr>
            <w:r w:rsidRPr="00320A1A">
              <w:rPr>
                <w:rFonts w:ascii="宋体" w:hAnsi="宋体" w:cs="宋体" w:hint="eastAsia"/>
                <w:b/>
                <w:bCs/>
                <w:color w:val="000000"/>
                <w:kern w:val="0"/>
                <w:sz w:val="22"/>
                <w:szCs w:val="22"/>
              </w:rPr>
              <w:t>单</w:t>
            </w:r>
            <w:r w:rsidRPr="00320A1A">
              <w:rPr>
                <w:rFonts w:ascii="宋体" w:hAnsi="宋体" w:cs="宋体" w:hint="eastAsia"/>
                <w:b/>
                <w:bCs/>
                <w:color w:val="000000"/>
                <w:kern w:val="0"/>
                <w:sz w:val="22"/>
                <w:szCs w:val="22"/>
              </w:rPr>
              <w:lastRenderedPageBreak/>
              <w:t>位代码</w:t>
            </w:r>
          </w:p>
        </w:tc>
        <w:tc>
          <w:tcPr>
            <w:tcW w:w="2127" w:type="dxa"/>
            <w:vMerge w:val="restart"/>
            <w:tcBorders>
              <w:top w:val="nil"/>
              <w:left w:val="single" w:sz="4" w:space="0" w:color="C2C3C4"/>
              <w:bottom w:val="single" w:sz="4" w:space="0" w:color="C2C3C4"/>
              <w:right w:val="single" w:sz="4" w:space="0" w:color="C2C3C4"/>
            </w:tcBorders>
            <w:shd w:val="clear" w:color="EFF2F7" w:fill="EFF2F7"/>
            <w:vAlign w:val="center"/>
            <w:hideMark/>
          </w:tcPr>
          <w:p w:rsidR="00320A1A" w:rsidRPr="00320A1A" w:rsidRDefault="00320A1A" w:rsidP="00320A1A">
            <w:pPr>
              <w:widowControl/>
              <w:suppressAutoHyphens w:val="0"/>
              <w:jc w:val="center"/>
              <w:rPr>
                <w:rFonts w:ascii="宋体" w:hAnsi="宋体" w:cs="宋体"/>
                <w:b/>
                <w:bCs/>
                <w:color w:val="000000"/>
                <w:kern w:val="0"/>
                <w:sz w:val="22"/>
                <w:szCs w:val="22"/>
              </w:rPr>
            </w:pPr>
            <w:r w:rsidRPr="00320A1A">
              <w:rPr>
                <w:rFonts w:ascii="宋体" w:hAnsi="宋体" w:cs="宋体" w:hint="eastAsia"/>
                <w:b/>
                <w:bCs/>
                <w:color w:val="000000"/>
                <w:kern w:val="0"/>
                <w:sz w:val="22"/>
                <w:szCs w:val="22"/>
              </w:rPr>
              <w:lastRenderedPageBreak/>
              <w:t>单位名称（科目）</w:t>
            </w:r>
          </w:p>
        </w:tc>
        <w:tc>
          <w:tcPr>
            <w:tcW w:w="1134" w:type="dxa"/>
            <w:vMerge/>
            <w:tcBorders>
              <w:top w:val="nil"/>
              <w:left w:val="single" w:sz="4" w:space="0" w:color="C2C3C4"/>
              <w:bottom w:val="single" w:sz="4" w:space="0" w:color="C2C3C4"/>
              <w:right w:val="single" w:sz="4" w:space="0" w:color="C2C3C4"/>
            </w:tcBorders>
            <w:vAlign w:val="center"/>
            <w:hideMark/>
          </w:tcPr>
          <w:p w:rsidR="00320A1A" w:rsidRPr="00320A1A" w:rsidRDefault="00320A1A" w:rsidP="00320A1A">
            <w:pPr>
              <w:widowControl/>
              <w:suppressAutoHyphens w:val="0"/>
              <w:jc w:val="left"/>
              <w:rPr>
                <w:rFonts w:ascii="宋体" w:hAnsi="宋体" w:cs="宋体"/>
                <w:b/>
                <w:bCs/>
                <w:color w:val="000000"/>
                <w:kern w:val="0"/>
                <w:sz w:val="22"/>
                <w:szCs w:val="22"/>
              </w:rPr>
            </w:pPr>
          </w:p>
        </w:tc>
        <w:tc>
          <w:tcPr>
            <w:tcW w:w="1984" w:type="dxa"/>
            <w:vMerge/>
            <w:tcBorders>
              <w:top w:val="single" w:sz="4" w:space="0" w:color="C2C3C4"/>
              <w:left w:val="single" w:sz="4" w:space="0" w:color="C2C3C4"/>
              <w:bottom w:val="single" w:sz="4" w:space="0" w:color="C2C3C4"/>
              <w:right w:val="single" w:sz="4" w:space="0" w:color="C2C3C4"/>
            </w:tcBorders>
            <w:vAlign w:val="center"/>
            <w:hideMark/>
          </w:tcPr>
          <w:p w:rsidR="00320A1A" w:rsidRPr="00320A1A" w:rsidRDefault="00320A1A" w:rsidP="00320A1A">
            <w:pPr>
              <w:widowControl/>
              <w:suppressAutoHyphens w:val="0"/>
              <w:jc w:val="left"/>
              <w:rPr>
                <w:rFonts w:ascii="宋体" w:hAnsi="宋体" w:cs="宋体"/>
                <w:b/>
                <w:bCs/>
                <w:color w:val="000000"/>
                <w:kern w:val="0"/>
                <w:sz w:val="22"/>
                <w:szCs w:val="22"/>
              </w:rPr>
            </w:pPr>
          </w:p>
        </w:tc>
        <w:tc>
          <w:tcPr>
            <w:tcW w:w="1134" w:type="dxa"/>
            <w:vMerge/>
            <w:tcBorders>
              <w:top w:val="single" w:sz="4" w:space="0" w:color="C2C3C4"/>
              <w:left w:val="single" w:sz="4" w:space="0" w:color="C2C3C4"/>
              <w:bottom w:val="single" w:sz="4" w:space="0" w:color="C2C3C4"/>
              <w:right w:val="single" w:sz="4" w:space="0" w:color="C2C3C4"/>
            </w:tcBorders>
            <w:vAlign w:val="center"/>
            <w:hideMark/>
          </w:tcPr>
          <w:p w:rsidR="00320A1A" w:rsidRPr="00320A1A" w:rsidRDefault="00320A1A" w:rsidP="00320A1A">
            <w:pPr>
              <w:widowControl/>
              <w:suppressAutoHyphens w:val="0"/>
              <w:jc w:val="left"/>
              <w:rPr>
                <w:rFonts w:ascii="宋体" w:hAnsi="宋体" w:cs="宋体"/>
                <w:b/>
                <w:bCs/>
                <w:color w:val="000000"/>
                <w:kern w:val="0"/>
                <w:sz w:val="22"/>
                <w:szCs w:val="22"/>
              </w:rPr>
            </w:pPr>
          </w:p>
        </w:tc>
      </w:tr>
      <w:tr w:rsidR="00320A1A" w:rsidRPr="00320A1A" w:rsidTr="00632C0B">
        <w:trPr>
          <w:trHeight w:val="428"/>
        </w:trPr>
        <w:tc>
          <w:tcPr>
            <w:tcW w:w="546" w:type="dxa"/>
            <w:tcBorders>
              <w:top w:val="nil"/>
              <w:left w:val="single" w:sz="4" w:space="0" w:color="C2C3C4"/>
              <w:bottom w:val="single" w:sz="4" w:space="0" w:color="C2C3C4"/>
              <w:right w:val="single" w:sz="4" w:space="0" w:color="C2C3C4"/>
            </w:tcBorders>
            <w:shd w:val="clear" w:color="EFF2F7" w:fill="EFF2F7"/>
            <w:vAlign w:val="center"/>
            <w:hideMark/>
          </w:tcPr>
          <w:p w:rsidR="00320A1A" w:rsidRPr="00320A1A" w:rsidRDefault="00320A1A" w:rsidP="00320A1A">
            <w:pPr>
              <w:widowControl/>
              <w:suppressAutoHyphens w:val="0"/>
              <w:jc w:val="center"/>
              <w:rPr>
                <w:rFonts w:ascii="宋体" w:hAnsi="宋体" w:cs="宋体"/>
                <w:b/>
                <w:bCs/>
                <w:color w:val="000000"/>
                <w:kern w:val="0"/>
                <w:sz w:val="22"/>
                <w:szCs w:val="22"/>
              </w:rPr>
            </w:pPr>
            <w:r w:rsidRPr="00320A1A">
              <w:rPr>
                <w:rFonts w:ascii="宋体" w:hAnsi="宋体" w:cs="宋体" w:hint="eastAsia"/>
                <w:b/>
                <w:bCs/>
                <w:color w:val="000000"/>
                <w:kern w:val="0"/>
                <w:sz w:val="22"/>
                <w:szCs w:val="22"/>
              </w:rPr>
              <w:lastRenderedPageBreak/>
              <w:t>类</w:t>
            </w:r>
          </w:p>
        </w:tc>
        <w:tc>
          <w:tcPr>
            <w:tcW w:w="603" w:type="dxa"/>
            <w:tcBorders>
              <w:top w:val="nil"/>
              <w:left w:val="nil"/>
              <w:bottom w:val="single" w:sz="4" w:space="0" w:color="C2C3C4"/>
              <w:right w:val="single" w:sz="4" w:space="0" w:color="C2C3C4"/>
            </w:tcBorders>
            <w:shd w:val="clear" w:color="EFF2F7" w:fill="EFF2F7"/>
            <w:vAlign w:val="center"/>
            <w:hideMark/>
          </w:tcPr>
          <w:p w:rsidR="00320A1A" w:rsidRPr="00320A1A" w:rsidRDefault="00320A1A" w:rsidP="00320A1A">
            <w:pPr>
              <w:widowControl/>
              <w:suppressAutoHyphens w:val="0"/>
              <w:jc w:val="center"/>
              <w:rPr>
                <w:rFonts w:ascii="宋体" w:hAnsi="宋体" w:cs="宋体"/>
                <w:b/>
                <w:bCs/>
                <w:color w:val="000000"/>
                <w:kern w:val="0"/>
                <w:sz w:val="22"/>
                <w:szCs w:val="22"/>
              </w:rPr>
            </w:pPr>
            <w:r w:rsidRPr="00320A1A">
              <w:rPr>
                <w:rFonts w:ascii="宋体" w:hAnsi="宋体" w:cs="宋体" w:hint="eastAsia"/>
                <w:b/>
                <w:bCs/>
                <w:color w:val="000000"/>
                <w:kern w:val="0"/>
                <w:sz w:val="22"/>
                <w:szCs w:val="22"/>
              </w:rPr>
              <w:t>款</w:t>
            </w:r>
          </w:p>
        </w:tc>
        <w:tc>
          <w:tcPr>
            <w:tcW w:w="567" w:type="dxa"/>
            <w:tcBorders>
              <w:top w:val="nil"/>
              <w:left w:val="nil"/>
              <w:bottom w:val="single" w:sz="4" w:space="0" w:color="C2C3C4"/>
              <w:right w:val="single" w:sz="4" w:space="0" w:color="C2C3C4"/>
            </w:tcBorders>
            <w:shd w:val="clear" w:color="EFF2F7" w:fill="EFF2F7"/>
            <w:vAlign w:val="center"/>
            <w:hideMark/>
          </w:tcPr>
          <w:p w:rsidR="00320A1A" w:rsidRPr="00320A1A" w:rsidRDefault="00320A1A" w:rsidP="00320A1A">
            <w:pPr>
              <w:widowControl/>
              <w:suppressAutoHyphens w:val="0"/>
              <w:jc w:val="center"/>
              <w:rPr>
                <w:rFonts w:ascii="宋体" w:hAnsi="宋体" w:cs="宋体"/>
                <w:b/>
                <w:bCs/>
                <w:color w:val="000000"/>
                <w:kern w:val="0"/>
                <w:sz w:val="22"/>
                <w:szCs w:val="22"/>
              </w:rPr>
            </w:pPr>
            <w:r w:rsidRPr="00320A1A">
              <w:rPr>
                <w:rFonts w:ascii="宋体" w:hAnsi="宋体" w:cs="宋体" w:hint="eastAsia"/>
                <w:b/>
                <w:bCs/>
                <w:color w:val="000000"/>
                <w:kern w:val="0"/>
                <w:sz w:val="22"/>
                <w:szCs w:val="22"/>
              </w:rPr>
              <w:t>项</w:t>
            </w:r>
          </w:p>
        </w:tc>
        <w:tc>
          <w:tcPr>
            <w:tcW w:w="567" w:type="dxa"/>
            <w:vMerge/>
            <w:tcBorders>
              <w:top w:val="nil"/>
              <w:left w:val="single" w:sz="4" w:space="0" w:color="C2C3C4"/>
              <w:bottom w:val="single" w:sz="4" w:space="0" w:color="C2C3C4"/>
              <w:right w:val="single" w:sz="4" w:space="0" w:color="C2C3C4"/>
            </w:tcBorders>
            <w:vAlign w:val="center"/>
            <w:hideMark/>
          </w:tcPr>
          <w:p w:rsidR="00320A1A" w:rsidRPr="00320A1A" w:rsidRDefault="00320A1A" w:rsidP="00320A1A">
            <w:pPr>
              <w:widowControl/>
              <w:suppressAutoHyphens w:val="0"/>
              <w:jc w:val="left"/>
              <w:rPr>
                <w:rFonts w:ascii="宋体" w:hAnsi="宋体" w:cs="宋体"/>
                <w:b/>
                <w:bCs/>
                <w:color w:val="000000"/>
                <w:kern w:val="0"/>
                <w:sz w:val="22"/>
                <w:szCs w:val="22"/>
              </w:rPr>
            </w:pPr>
          </w:p>
        </w:tc>
        <w:tc>
          <w:tcPr>
            <w:tcW w:w="2127" w:type="dxa"/>
            <w:vMerge/>
            <w:tcBorders>
              <w:top w:val="nil"/>
              <w:left w:val="single" w:sz="4" w:space="0" w:color="C2C3C4"/>
              <w:bottom w:val="single" w:sz="4" w:space="0" w:color="C2C3C4"/>
              <w:right w:val="single" w:sz="4" w:space="0" w:color="C2C3C4"/>
            </w:tcBorders>
            <w:vAlign w:val="center"/>
            <w:hideMark/>
          </w:tcPr>
          <w:p w:rsidR="00320A1A" w:rsidRPr="00320A1A" w:rsidRDefault="00320A1A" w:rsidP="00320A1A">
            <w:pPr>
              <w:widowControl/>
              <w:suppressAutoHyphens w:val="0"/>
              <w:jc w:val="left"/>
              <w:rPr>
                <w:rFonts w:ascii="宋体" w:hAnsi="宋体" w:cs="宋体"/>
                <w:b/>
                <w:bCs/>
                <w:color w:val="000000"/>
                <w:kern w:val="0"/>
                <w:sz w:val="22"/>
                <w:szCs w:val="22"/>
              </w:rPr>
            </w:pPr>
          </w:p>
        </w:tc>
        <w:tc>
          <w:tcPr>
            <w:tcW w:w="1134" w:type="dxa"/>
            <w:vMerge/>
            <w:tcBorders>
              <w:top w:val="nil"/>
              <w:left w:val="single" w:sz="4" w:space="0" w:color="C2C3C4"/>
              <w:bottom w:val="single" w:sz="4" w:space="0" w:color="C2C3C4"/>
              <w:right w:val="single" w:sz="4" w:space="0" w:color="C2C3C4"/>
            </w:tcBorders>
            <w:vAlign w:val="center"/>
            <w:hideMark/>
          </w:tcPr>
          <w:p w:rsidR="00320A1A" w:rsidRPr="00320A1A" w:rsidRDefault="00320A1A" w:rsidP="00320A1A">
            <w:pPr>
              <w:widowControl/>
              <w:suppressAutoHyphens w:val="0"/>
              <w:jc w:val="left"/>
              <w:rPr>
                <w:rFonts w:ascii="宋体" w:hAnsi="宋体" w:cs="宋体"/>
                <w:b/>
                <w:bCs/>
                <w:color w:val="000000"/>
                <w:kern w:val="0"/>
                <w:sz w:val="22"/>
                <w:szCs w:val="22"/>
              </w:rPr>
            </w:pPr>
          </w:p>
        </w:tc>
        <w:tc>
          <w:tcPr>
            <w:tcW w:w="1984" w:type="dxa"/>
            <w:vMerge/>
            <w:tcBorders>
              <w:top w:val="single" w:sz="4" w:space="0" w:color="C2C3C4"/>
              <w:left w:val="single" w:sz="4" w:space="0" w:color="C2C3C4"/>
              <w:bottom w:val="single" w:sz="4" w:space="0" w:color="C2C3C4"/>
              <w:right w:val="single" w:sz="4" w:space="0" w:color="C2C3C4"/>
            </w:tcBorders>
            <w:vAlign w:val="center"/>
            <w:hideMark/>
          </w:tcPr>
          <w:p w:rsidR="00320A1A" w:rsidRPr="00320A1A" w:rsidRDefault="00320A1A" w:rsidP="00320A1A">
            <w:pPr>
              <w:widowControl/>
              <w:suppressAutoHyphens w:val="0"/>
              <w:jc w:val="left"/>
              <w:rPr>
                <w:rFonts w:ascii="宋体" w:hAnsi="宋体" w:cs="宋体"/>
                <w:b/>
                <w:bCs/>
                <w:color w:val="000000"/>
                <w:kern w:val="0"/>
                <w:sz w:val="22"/>
                <w:szCs w:val="22"/>
              </w:rPr>
            </w:pPr>
          </w:p>
        </w:tc>
        <w:tc>
          <w:tcPr>
            <w:tcW w:w="1134" w:type="dxa"/>
            <w:vMerge/>
            <w:tcBorders>
              <w:top w:val="single" w:sz="4" w:space="0" w:color="C2C3C4"/>
              <w:left w:val="single" w:sz="4" w:space="0" w:color="C2C3C4"/>
              <w:bottom w:val="single" w:sz="4" w:space="0" w:color="C2C3C4"/>
              <w:right w:val="single" w:sz="4" w:space="0" w:color="C2C3C4"/>
            </w:tcBorders>
            <w:vAlign w:val="center"/>
            <w:hideMark/>
          </w:tcPr>
          <w:p w:rsidR="00320A1A" w:rsidRPr="00320A1A" w:rsidRDefault="00320A1A" w:rsidP="00320A1A">
            <w:pPr>
              <w:widowControl/>
              <w:suppressAutoHyphens w:val="0"/>
              <w:jc w:val="left"/>
              <w:rPr>
                <w:rFonts w:ascii="宋体" w:hAnsi="宋体" w:cs="宋体"/>
                <w:b/>
                <w:bCs/>
                <w:color w:val="000000"/>
                <w:kern w:val="0"/>
                <w:sz w:val="22"/>
                <w:szCs w:val="22"/>
              </w:rPr>
            </w:pPr>
          </w:p>
        </w:tc>
      </w:tr>
      <w:tr w:rsidR="00320A1A" w:rsidRPr="00320A1A" w:rsidTr="00632C0B">
        <w:trPr>
          <w:trHeight w:val="398"/>
        </w:trPr>
        <w:tc>
          <w:tcPr>
            <w:tcW w:w="546" w:type="dxa"/>
            <w:tcBorders>
              <w:top w:val="nil"/>
              <w:left w:val="single" w:sz="4" w:space="0" w:color="C2C3C4"/>
              <w:bottom w:val="single" w:sz="4" w:space="0" w:color="C2C3C4"/>
              <w:right w:val="single" w:sz="4" w:space="0" w:color="C2C3C4"/>
            </w:tcBorders>
            <w:shd w:val="clear" w:color="auto" w:fill="auto"/>
            <w:noWrap/>
            <w:vAlign w:val="center"/>
            <w:hideMark/>
          </w:tcPr>
          <w:p w:rsidR="00320A1A" w:rsidRPr="00320A1A" w:rsidRDefault="00320A1A" w:rsidP="00320A1A">
            <w:pPr>
              <w:widowControl/>
              <w:suppressAutoHyphens w:val="0"/>
              <w:jc w:val="center"/>
              <w:rPr>
                <w:rFonts w:ascii="宋体" w:hAnsi="宋体" w:cs="宋体"/>
                <w:b/>
                <w:bCs/>
                <w:color w:val="000000"/>
                <w:kern w:val="0"/>
                <w:sz w:val="22"/>
                <w:szCs w:val="22"/>
              </w:rPr>
            </w:pPr>
            <w:r w:rsidRPr="00320A1A">
              <w:rPr>
                <w:rFonts w:ascii="宋体" w:hAnsi="宋体" w:cs="宋体" w:hint="eastAsia"/>
                <w:b/>
                <w:bCs/>
                <w:color w:val="000000"/>
                <w:kern w:val="0"/>
                <w:sz w:val="22"/>
                <w:szCs w:val="22"/>
              </w:rPr>
              <w:lastRenderedPageBreak/>
              <w:t xml:space="preserve">　</w:t>
            </w:r>
          </w:p>
        </w:tc>
        <w:tc>
          <w:tcPr>
            <w:tcW w:w="603" w:type="dxa"/>
            <w:tcBorders>
              <w:top w:val="nil"/>
              <w:left w:val="nil"/>
              <w:bottom w:val="single" w:sz="4" w:space="0" w:color="C2C3C4"/>
              <w:right w:val="single" w:sz="4" w:space="0" w:color="C2C3C4"/>
            </w:tcBorders>
            <w:shd w:val="clear" w:color="auto" w:fill="auto"/>
            <w:noWrap/>
            <w:vAlign w:val="center"/>
            <w:hideMark/>
          </w:tcPr>
          <w:p w:rsidR="00320A1A" w:rsidRPr="00320A1A" w:rsidRDefault="00320A1A" w:rsidP="00320A1A">
            <w:pPr>
              <w:widowControl/>
              <w:suppressAutoHyphens w:val="0"/>
              <w:jc w:val="center"/>
              <w:rPr>
                <w:rFonts w:ascii="宋体" w:hAnsi="宋体" w:cs="宋体"/>
                <w:b/>
                <w:bCs/>
                <w:color w:val="000000"/>
                <w:kern w:val="0"/>
                <w:sz w:val="22"/>
                <w:szCs w:val="22"/>
              </w:rPr>
            </w:pPr>
            <w:r w:rsidRPr="00320A1A">
              <w:rPr>
                <w:rFonts w:ascii="宋体" w:hAnsi="宋体" w:cs="宋体" w:hint="eastAsia"/>
                <w:b/>
                <w:bCs/>
                <w:color w:val="000000"/>
                <w:kern w:val="0"/>
                <w:sz w:val="22"/>
                <w:szCs w:val="22"/>
              </w:rPr>
              <w:t xml:space="preserve">　</w:t>
            </w:r>
          </w:p>
        </w:tc>
        <w:tc>
          <w:tcPr>
            <w:tcW w:w="567" w:type="dxa"/>
            <w:tcBorders>
              <w:top w:val="nil"/>
              <w:left w:val="nil"/>
              <w:bottom w:val="single" w:sz="4" w:space="0" w:color="C2C3C4"/>
              <w:right w:val="single" w:sz="4" w:space="0" w:color="C2C3C4"/>
            </w:tcBorders>
            <w:shd w:val="clear" w:color="auto" w:fill="auto"/>
            <w:noWrap/>
            <w:vAlign w:val="center"/>
            <w:hideMark/>
          </w:tcPr>
          <w:p w:rsidR="00320A1A" w:rsidRPr="00320A1A" w:rsidRDefault="00320A1A" w:rsidP="00320A1A">
            <w:pPr>
              <w:widowControl/>
              <w:suppressAutoHyphens w:val="0"/>
              <w:jc w:val="center"/>
              <w:rPr>
                <w:rFonts w:ascii="宋体" w:hAnsi="宋体" w:cs="宋体"/>
                <w:b/>
                <w:bCs/>
                <w:color w:val="000000"/>
                <w:kern w:val="0"/>
                <w:sz w:val="22"/>
                <w:szCs w:val="22"/>
              </w:rPr>
            </w:pPr>
            <w:r w:rsidRPr="00320A1A">
              <w:rPr>
                <w:rFonts w:ascii="宋体" w:hAnsi="宋体" w:cs="宋体" w:hint="eastAsia"/>
                <w:b/>
                <w:bCs/>
                <w:color w:val="000000"/>
                <w:kern w:val="0"/>
                <w:sz w:val="22"/>
                <w:szCs w:val="22"/>
              </w:rPr>
              <w:t xml:space="preserve">　</w:t>
            </w:r>
          </w:p>
        </w:tc>
        <w:tc>
          <w:tcPr>
            <w:tcW w:w="567" w:type="dxa"/>
            <w:tcBorders>
              <w:top w:val="nil"/>
              <w:left w:val="nil"/>
              <w:bottom w:val="single" w:sz="4" w:space="0" w:color="C2C3C4"/>
              <w:right w:val="single" w:sz="4" w:space="0" w:color="C2C3C4"/>
            </w:tcBorders>
            <w:shd w:val="clear" w:color="auto" w:fill="auto"/>
            <w:noWrap/>
            <w:vAlign w:val="center"/>
            <w:hideMark/>
          </w:tcPr>
          <w:p w:rsidR="00320A1A" w:rsidRPr="00320A1A" w:rsidRDefault="00320A1A" w:rsidP="00320A1A">
            <w:pPr>
              <w:widowControl/>
              <w:suppressAutoHyphens w:val="0"/>
              <w:jc w:val="center"/>
              <w:rPr>
                <w:rFonts w:ascii="宋体" w:hAnsi="宋体" w:cs="宋体"/>
                <w:b/>
                <w:bCs/>
                <w:color w:val="000000"/>
                <w:kern w:val="0"/>
                <w:sz w:val="22"/>
                <w:szCs w:val="22"/>
              </w:rPr>
            </w:pPr>
            <w:r w:rsidRPr="00320A1A">
              <w:rPr>
                <w:rFonts w:ascii="宋体" w:hAnsi="宋体" w:cs="宋体" w:hint="eastAsia"/>
                <w:b/>
                <w:bCs/>
                <w:color w:val="000000"/>
                <w:kern w:val="0"/>
                <w:sz w:val="22"/>
                <w:szCs w:val="22"/>
              </w:rPr>
              <w:t xml:space="preserve">　</w:t>
            </w:r>
          </w:p>
        </w:tc>
        <w:tc>
          <w:tcPr>
            <w:tcW w:w="2127" w:type="dxa"/>
            <w:tcBorders>
              <w:top w:val="nil"/>
              <w:left w:val="nil"/>
              <w:bottom w:val="single" w:sz="4" w:space="0" w:color="C2C3C4"/>
              <w:right w:val="single" w:sz="4" w:space="0" w:color="C2C3C4"/>
            </w:tcBorders>
            <w:shd w:val="clear" w:color="auto" w:fill="auto"/>
            <w:noWrap/>
            <w:vAlign w:val="center"/>
            <w:hideMark/>
          </w:tcPr>
          <w:p w:rsidR="00320A1A" w:rsidRPr="00320A1A" w:rsidRDefault="00320A1A" w:rsidP="00320A1A">
            <w:pPr>
              <w:widowControl/>
              <w:suppressAutoHyphens w:val="0"/>
              <w:jc w:val="center"/>
              <w:rPr>
                <w:rFonts w:ascii="宋体" w:hAnsi="宋体" w:cs="宋体"/>
                <w:b/>
                <w:bCs/>
                <w:color w:val="000000"/>
                <w:kern w:val="0"/>
                <w:sz w:val="22"/>
                <w:szCs w:val="22"/>
              </w:rPr>
            </w:pPr>
            <w:r w:rsidRPr="00320A1A">
              <w:rPr>
                <w:rFonts w:ascii="宋体" w:hAnsi="宋体" w:cs="宋体" w:hint="eastAsia"/>
                <w:b/>
                <w:bCs/>
                <w:color w:val="000000"/>
                <w:kern w:val="0"/>
                <w:sz w:val="22"/>
                <w:szCs w:val="22"/>
              </w:rPr>
              <w:t>合    计</w:t>
            </w:r>
          </w:p>
        </w:tc>
        <w:tc>
          <w:tcPr>
            <w:tcW w:w="1134" w:type="dxa"/>
            <w:tcBorders>
              <w:top w:val="nil"/>
              <w:left w:val="nil"/>
              <w:bottom w:val="single" w:sz="4" w:space="0" w:color="C2C3C4"/>
              <w:right w:val="single" w:sz="4" w:space="0" w:color="C2C3C4"/>
            </w:tcBorders>
            <w:shd w:val="clear" w:color="auto" w:fill="auto"/>
            <w:noWrap/>
            <w:vAlign w:val="center"/>
            <w:hideMark/>
          </w:tcPr>
          <w:p w:rsidR="00320A1A" w:rsidRPr="00320A1A" w:rsidRDefault="00320A1A" w:rsidP="00320A1A">
            <w:pPr>
              <w:widowControl/>
              <w:suppressAutoHyphens w:val="0"/>
              <w:jc w:val="right"/>
              <w:rPr>
                <w:rFonts w:ascii="宋体" w:hAnsi="宋体" w:cs="宋体"/>
                <w:b/>
                <w:bCs/>
                <w:color w:val="000000"/>
                <w:kern w:val="0"/>
                <w:sz w:val="22"/>
                <w:szCs w:val="22"/>
              </w:rPr>
            </w:pPr>
            <w:r w:rsidRPr="00320A1A">
              <w:rPr>
                <w:rFonts w:ascii="宋体" w:hAnsi="宋体" w:cs="宋体" w:hint="eastAsia"/>
                <w:b/>
                <w:bCs/>
                <w:color w:val="000000"/>
                <w:kern w:val="0"/>
                <w:sz w:val="22"/>
                <w:szCs w:val="22"/>
              </w:rPr>
              <w:t>599.60</w:t>
            </w:r>
          </w:p>
        </w:tc>
        <w:tc>
          <w:tcPr>
            <w:tcW w:w="1984" w:type="dxa"/>
            <w:tcBorders>
              <w:top w:val="nil"/>
              <w:left w:val="nil"/>
              <w:bottom w:val="single" w:sz="4" w:space="0" w:color="C2C3C4"/>
              <w:right w:val="single" w:sz="4" w:space="0" w:color="C2C3C4"/>
            </w:tcBorders>
            <w:shd w:val="clear" w:color="auto" w:fill="auto"/>
            <w:noWrap/>
            <w:vAlign w:val="center"/>
            <w:hideMark/>
          </w:tcPr>
          <w:p w:rsidR="00320A1A" w:rsidRPr="00320A1A" w:rsidRDefault="00320A1A" w:rsidP="00320A1A">
            <w:pPr>
              <w:widowControl/>
              <w:suppressAutoHyphens w:val="0"/>
              <w:jc w:val="right"/>
              <w:rPr>
                <w:rFonts w:ascii="宋体" w:hAnsi="宋体" w:cs="宋体"/>
                <w:b/>
                <w:bCs/>
                <w:color w:val="000000"/>
                <w:kern w:val="0"/>
                <w:sz w:val="22"/>
                <w:szCs w:val="22"/>
              </w:rPr>
            </w:pPr>
            <w:r w:rsidRPr="00320A1A">
              <w:rPr>
                <w:rFonts w:ascii="宋体" w:hAnsi="宋体" w:cs="宋体" w:hint="eastAsia"/>
                <w:b/>
                <w:bCs/>
                <w:color w:val="000000"/>
                <w:kern w:val="0"/>
                <w:sz w:val="22"/>
                <w:szCs w:val="22"/>
              </w:rPr>
              <w:t>599.60</w:t>
            </w:r>
          </w:p>
        </w:tc>
        <w:tc>
          <w:tcPr>
            <w:tcW w:w="1134" w:type="dxa"/>
            <w:tcBorders>
              <w:top w:val="nil"/>
              <w:left w:val="nil"/>
              <w:bottom w:val="single" w:sz="4" w:space="0" w:color="C2C3C4"/>
              <w:right w:val="single" w:sz="4" w:space="0" w:color="C2C3C4"/>
            </w:tcBorders>
            <w:shd w:val="clear" w:color="auto" w:fill="auto"/>
            <w:noWrap/>
            <w:vAlign w:val="center"/>
            <w:hideMark/>
          </w:tcPr>
          <w:p w:rsidR="00320A1A" w:rsidRPr="00320A1A" w:rsidRDefault="00320A1A" w:rsidP="00320A1A">
            <w:pPr>
              <w:widowControl/>
              <w:suppressAutoHyphens w:val="0"/>
              <w:jc w:val="right"/>
              <w:rPr>
                <w:rFonts w:ascii="宋体" w:hAnsi="宋体" w:cs="宋体"/>
                <w:b/>
                <w:bCs/>
                <w:color w:val="000000"/>
                <w:kern w:val="0"/>
                <w:sz w:val="22"/>
                <w:szCs w:val="22"/>
              </w:rPr>
            </w:pPr>
            <w:r w:rsidRPr="00320A1A">
              <w:rPr>
                <w:rFonts w:ascii="宋体" w:hAnsi="宋体" w:cs="宋体" w:hint="eastAsia"/>
                <w:b/>
                <w:bCs/>
                <w:color w:val="000000"/>
                <w:kern w:val="0"/>
                <w:sz w:val="22"/>
                <w:szCs w:val="22"/>
              </w:rPr>
              <w:t xml:space="preserve">　</w:t>
            </w:r>
          </w:p>
        </w:tc>
      </w:tr>
      <w:tr w:rsidR="00320A1A" w:rsidRPr="00320A1A" w:rsidTr="00632C0B">
        <w:trPr>
          <w:trHeight w:val="398"/>
        </w:trPr>
        <w:tc>
          <w:tcPr>
            <w:tcW w:w="546" w:type="dxa"/>
            <w:tcBorders>
              <w:top w:val="nil"/>
              <w:left w:val="single" w:sz="4" w:space="0" w:color="C2C3C4"/>
              <w:bottom w:val="single" w:sz="4" w:space="0" w:color="C2C3C4"/>
              <w:right w:val="single" w:sz="4" w:space="0" w:color="C2C3C4"/>
            </w:tcBorders>
            <w:shd w:val="clear" w:color="FFFFFF" w:fill="FFFFFF"/>
            <w:noWrap/>
            <w:vAlign w:val="center"/>
            <w:hideMark/>
          </w:tcPr>
          <w:p w:rsidR="00320A1A" w:rsidRPr="00320A1A" w:rsidRDefault="00320A1A" w:rsidP="00320A1A">
            <w:pPr>
              <w:widowControl/>
              <w:suppressAutoHyphens w:val="0"/>
              <w:jc w:val="left"/>
              <w:rPr>
                <w:rFonts w:ascii="宋体" w:hAnsi="宋体" w:cs="宋体"/>
                <w:color w:val="000000"/>
                <w:kern w:val="0"/>
                <w:sz w:val="22"/>
                <w:szCs w:val="22"/>
              </w:rPr>
            </w:pPr>
            <w:r w:rsidRPr="00320A1A">
              <w:rPr>
                <w:rFonts w:ascii="宋体" w:hAnsi="宋体" w:cs="宋体" w:hint="eastAsia"/>
                <w:color w:val="000000"/>
                <w:kern w:val="0"/>
                <w:sz w:val="22"/>
                <w:szCs w:val="22"/>
              </w:rPr>
              <w:t xml:space="preserve">　</w:t>
            </w:r>
          </w:p>
        </w:tc>
        <w:tc>
          <w:tcPr>
            <w:tcW w:w="603" w:type="dxa"/>
            <w:tcBorders>
              <w:top w:val="nil"/>
              <w:left w:val="nil"/>
              <w:bottom w:val="single" w:sz="4" w:space="0" w:color="C2C3C4"/>
              <w:right w:val="single" w:sz="4" w:space="0" w:color="C2C3C4"/>
            </w:tcBorders>
            <w:shd w:val="clear" w:color="FFFFFF" w:fill="FFFFFF"/>
            <w:noWrap/>
            <w:vAlign w:val="center"/>
            <w:hideMark/>
          </w:tcPr>
          <w:p w:rsidR="00320A1A" w:rsidRPr="00320A1A" w:rsidRDefault="00320A1A" w:rsidP="00320A1A">
            <w:pPr>
              <w:widowControl/>
              <w:suppressAutoHyphens w:val="0"/>
              <w:jc w:val="left"/>
              <w:rPr>
                <w:rFonts w:ascii="宋体" w:hAnsi="宋体" w:cs="宋体"/>
                <w:color w:val="000000"/>
                <w:kern w:val="0"/>
                <w:sz w:val="22"/>
                <w:szCs w:val="22"/>
              </w:rPr>
            </w:pPr>
            <w:r w:rsidRPr="00320A1A">
              <w:rPr>
                <w:rFonts w:ascii="宋体" w:hAnsi="宋体" w:cs="宋体" w:hint="eastAsia"/>
                <w:color w:val="000000"/>
                <w:kern w:val="0"/>
                <w:sz w:val="22"/>
                <w:szCs w:val="22"/>
              </w:rPr>
              <w:t xml:space="preserve">　</w:t>
            </w:r>
          </w:p>
        </w:tc>
        <w:tc>
          <w:tcPr>
            <w:tcW w:w="567" w:type="dxa"/>
            <w:tcBorders>
              <w:top w:val="nil"/>
              <w:left w:val="nil"/>
              <w:bottom w:val="single" w:sz="4" w:space="0" w:color="C2C3C4"/>
              <w:right w:val="single" w:sz="4" w:space="0" w:color="C2C3C4"/>
            </w:tcBorders>
            <w:shd w:val="clear" w:color="FFFFFF" w:fill="FFFFFF"/>
            <w:noWrap/>
            <w:vAlign w:val="center"/>
            <w:hideMark/>
          </w:tcPr>
          <w:p w:rsidR="00320A1A" w:rsidRPr="00320A1A" w:rsidRDefault="00320A1A" w:rsidP="00320A1A">
            <w:pPr>
              <w:widowControl/>
              <w:suppressAutoHyphens w:val="0"/>
              <w:jc w:val="left"/>
              <w:rPr>
                <w:rFonts w:ascii="宋体" w:hAnsi="宋体" w:cs="宋体"/>
                <w:color w:val="000000"/>
                <w:kern w:val="0"/>
                <w:sz w:val="22"/>
                <w:szCs w:val="22"/>
              </w:rPr>
            </w:pPr>
            <w:r w:rsidRPr="00320A1A">
              <w:rPr>
                <w:rFonts w:ascii="宋体" w:hAnsi="宋体" w:cs="宋体" w:hint="eastAsia"/>
                <w:color w:val="000000"/>
                <w:kern w:val="0"/>
                <w:sz w:val="22"/>
                <w:szCs w:val="22"/>
              </w:rPr>
              <w:t xml:space="preserve">　</w:t>
            </w:r>
          </w:p>
        </w:tc>
        <w:tc>
          <w:tcPr>
            <w:tcW w:w="567" w:type="dxa"/>
            <w:tcBorders>
              <w:top w:val="nil"/>
              <w:left w:val="nil"/>
              <w:bottom w:val="single" w:sz="4" w:space="0" w:color="C2C3C4"/>
              <w:right w:val="single" w:sz="4" w:space="0" w:color="C2C3C4"/>
            </w:tcBorders>
            <w:shd w:val="clear" w:color="FFFFFF" w:fill="FFFFFF"/>
            <w:noWrap/>
            <w:vAlign w:val="center"/>
            <w:hideMark/>
          </w:tcPr>
          <w:p w:rsidR="00320A1A" w:rsidRPr="00320A1A" w:rsidRDefault="00320A1A" w:rsidP="00320A1A">
            <w:pPr>
              <w:widowControl/>
              <w:suppressAutoHyphens w:val="0"/>
              <w:jc w:val="left"/>
              <w:rPr>
                <w:rFonts w:ascii="宋体" w:hAnsi="宋体" w:cs="宋体"/>
                <w:color w:val="000000"/>
                <w:kern w:val="0"/>
                <w:sz w:val="22"/>
                <w:szCs w:val="22"/>
              </w:rPr>
            </w:pPr>
            <w:r w:rsidRPr="00320A1A">
              <w:rPr>
                <w:rFonts w:ascii="宋体" w:hAnsi="宋体" w:cs="宋体" w:hint="eastAsia"/>
                <w:color w:val="000000"/>
                <w:kern w:val="0"/>
                <w:sz w:val="22"/>
                <w:szCs w:val="22"/>
              </w:rPr>
              <w:t xml:space="preserve">　</w:t>
            </w:r>
          </w:p>
        </w:tc>
        <w:tc>
          <w:tcPr>
            <w:tcW w:w="2127" w:type="dxa"/>
            <w:tcBorders>
              <w:top w:val="nil"/>
              <w:left w:val="nil"/>
              <w:bottom w:val="single" w:sz="4" w:space="0" w:color="C2C3C4"/>
              <w:right w:val="single" w:sz="4" w:space="0" w:color="C2C3C4"/>
            </w:tcBorders>
            <w:shd w:val="clear" w:color="FFFFFF" w:fill="FFFFFF"/>
            <w:vAlign w:val="center"/>
            <w:hideMark/>
          </w:tcPr>
          <w:p w:rsidR="00320A1A" w:rsidRPr="00320A1A" w:rsidRDefault="00320A1A" w:rsidP="00320A1A">
            <w:pPr>
              <w:widowControl/>
              <w:suppressAutoHyphens w:val="0"/>
              <w:jc w:val="left"/>
              <w:rPr>
                <w:rFonts w:ascii="宋体" w:hAnsi="宋体" w:cs="宋体"/>
                <w:color w:val="000000"/>
                <w:kern w:val="0"/>
                <w:sz w:val="22"/>
                <w:szCs w:val="22"/>
              </w:rPr>
            </w:pPr>
            <w:r w:rsidRPr="00320A1A">
              <w:rPr>
                <w:rFonts w:ascii="宋体" w:hAnsi="宋体" w:cs="宋体" w:hint="eastAsia"/>
                <w:color w:val="000000"/>
                <w:kern w:val="0"/>
                <w:sz w:val="22"/>
                <w:szCs w:val="22"/>
              </w:rPr>
              <w:t xml:space="preserve">　</w:t>
            </w:r>
          </w:p>
        </w:tc>
        <w:tc>
          <w:tcPr>
            <w:tcW w:w="1134" w:type="dxa"/>
            <w:tcBorders>
              <w:top w:val="nil"/>
              <w:left w:val="nil"/>
              <w:bottom w:val="single" w:sz="4" w:space="0" w:color="C2C3C4"/>
              <w:right w:val="single" w:sz="4" w:space="0" w:color="C2C3C4"/>
            </w:tcBorders>
            <w:shd w:val="clear" w:color="auto" w:fill="auto"/>
            <w:noWrap/>
            <w:vAlign w:val="center"/>
            <w:hideMark/>
          </w:tcPr>
          <w:p w:rsidR="00320A1A" w:rsidRPr="00320A1A" w:rsidRDefault="00320A1A" w:rsidP="00320A1A">
            <w:pPr>
              <w:widowControl/>
              <w:suppressAutoHyphens w:val="0"/>
              <w:jc w:val="right"/>
              <w:rPr>
                <w:rFonts w:ascii="宋体" w:hAnsi="宋体" w:cs="宋体"/>
                <w:color w:val="000000"/>
                <w:kern w:val="0"/>
                <w:sz w:val="22"/>
                <w:szCs w:val="22"/>
              </w:rPr>
            </w:pPr>
            <w:r w:rsidRPr="00320A1A">
              <w:rPr>
                <w:rFonts w:ascii="宋体" w:hAnsi="宋体" w:cs="宋体" w:hint="eastAsia"/>
                <w:color w:val="000000"/>
                <w:kern w:val="0"/>
                <w:sz w:val="22"/>
                <w:szCs w:val="22"/>
              </w:rPr>
              <w:t>599.60</w:t>
            </w:r>
          </w:p>
        </w:tc>
        <w:tc>
          <w:tcPr>
            <w:tcW w:w="1984" w:type="dxa"/>
            <w:tcBorders>
              <w:top w:val="nil"/>
              <w:left w:val="nil"/>
              <w:bottom w:val="single" w:sz="4" w:space="0" w:color="C2C3C4"/>
              <w:right w:val="single" w:sz="4" w:space="0" w:color="C2C3C4"/>
            </w:tcBorders>
            <w:shd w:val="clear" w:color="auto" w:fill="auto"/>
            <w:noWrap/>
            <w:vAlign w:val="center"/>
            <w:hideMark/>
          </w:tcPr>
          <w:p w:rsidR="00320A1A" w:rsidRPr="00320A1A" w:rsidRDefault="00320A1A" w:rsidP="00320A1A">
            <w:pPr>
              <w:widowControl/>
              <w:suppressAutoHyphens w:val="0"/>
              <w:jc w:val="right"/>
              <w:rPr>
                <w:rFonts w:ascii="宋体" w:hAnsi="宋体" w:cs="宋体"/>
                <w:color w:val="000000"/>
                <w:kern w:val="0"/>
                <w:sz w:val="22"/>
                <w:szCs w:val="22"/>
              </w:rPr>
            </w:pPr>
            <w:r w:rsidRPr="00320A1A">
              <w:rPr>
                <w:rFonts w:ascii="宋体" w:hAnsi="宋体" w:cs="宋体" w:hint="eastAsia"/>
                <w:color w:val="000000"/>
                <w:kern w:val="0"/>
                <w:sz w:val="22"/>
                <w:szCs w:val="22"/>
              </w:rPr>
              <w:t>599.60</w:t>
            </w:r>
          </w:p>
        </w:tc>
        <w:tc>
          <w:tcPr>
            <w:tcW w:w="1134" w:type="dxa"/>
            <w:tcBorders>
              <w:top w:val="nil"/>
              <w:left w:val="nil"/>
              <w:bottom w:val="single" w:sz="4" w:space="0" w:color="C2C3C4"/>
              <w:right w:val="single" w:sz="4" w:space="0" w:color="C2C3C4"/>
            </w:tcBorders>
            <w:shd w:val="clear" w:color="auto" w:fill="auto"/>
            <w:noWrap/>
            <w:vAlign w:val="center"/>
            <w:hideMark/>
          </w:tcPr>
          <w:p w:rsidR="00320A1A" w:rsidRPr="00320A1A" w:rsidRDefault="00320A1A" w:rsidP="00320A1A">
            <w:pPr>
              <w:widowControl/>
              <w:suppressAutoHyphens w:val="0"/>
              <w:jc w:val="right"/>
              <w:rPr>
                <w:rFonts w:ascii="宋体" w:hAnsi="宋体" w:cs="宋体"/>
                <w:color w:val="000000"/>
                <w:kern w:val="0"/>
                <w:sz w:val="22"/>
                <w:szCs w:val="22"/>
              </w:rPr>
            </w:pPr>
            <w:r w:rsidRPr="00320A1A">
              <w:rPr>
                <w:rFonts w:ascii="宋体" w:hAnsi="宋体" w:cs="宋体" w:hint="eastAsia"/>
                <w:color w:val="000000"/>
                <w:kern w:val="0"/>
                <w:sz w:val="22"/>
                <w:szCs w:val="22"/>
              </w:rPr>
              <w:t xml:space="preserve">　</w:t>
            </w:r>
          </w:p>
        </w:tc>
      </w:tr>
      <w:tr w:rsidR="00320A1A" w:rsidRPr="00320A1A" w:rsidTr="00632C0B">
        <w:trPr>
          <w:trHeight w:val="398"/>
        </w:trPr>
        <w:tc>
          <w:tcPr>
            <w:tcW w:w="546" w:type="dxa"/>
            <w:tcBorders>
              <w:top w:val="nil"/>
              <w:left w:val="single" w:sz="4" w:space="0" w:color="C2C3C4"/>
              <w:bottom w:val="single" w:sz="4" w:space="0" w:color="C2C3C4"/>
              <w:right w:val="single" w:sz="4" w:space="0" w:color="C2C3C4"/>
            </w:tcBorders>
            <w:shd w:val="clear" w:color="FFFFFF" w:fill="FFFFFF"/>
            <w:noWrap/>
            <w:vAlign w:val="center"/>
            <w:hideMark/>
          </w:tcPr>
          <w:p w:rsidR="00320A1A" w:rsidRPr="00320A1A" w:rsidRDefault="00320A1A" w:rsidP="00320A1A">
            <w:pPr>
              <w:widowControl/>
              <w:suppressAutoHyphens w:val="0"/>
              <w:jc w:val="left"/>
              <w:rPr>
                <w:rFonts w:ascii="宋体" w:hAnsi="宋体" w:cs="宋体"/>
                <w:color w:val="000000"/>
                <w:kern w:val="0"/>
                <w:sz w:val="22"/>
                <w:szCs w:val="22"/>
              </w:rPr>
            </w:pPr>
            <w:r w:rsidRPr="00320A1A">
              <w:rPr>
                <w:rFonts w:ascii="宋体" w:hAnsi="宋体" w:cs="宋体" w:hint="eastAsia"/>
                <w:color w:val="000000"/>
                <w:kern w:val="0"/>
                <w:sz w:val="22"/>
                <w:szCs w:val="22"/>
              </w:rPr>
              <w:t xml:space="preserve">　</w:t>
            </w:r>
          </w:p>
        </w:tc>
        <w:tc>
          <w:tcPr>
            <w:tcW w:w="603" w:type="dxa"/>
            <w:tcBorders>
              <w:top w:val="nil"/>
              <w:left w:val="nil"/>
              <w:bottom w:val="single" w:sz="4" w:space="0" w:color="C2C3C4"/>
              <w:right w:val="single" w:sz="4" w:space="0" w:color="C2C3C4"/>
            </w:tcBorders>
            <w:shd w:val="clear" w:color="FFFFFF" w:fill="FFFFFF"/>
            <w:noWrap/>
            <w:vAlign w:val="center"/>
            <w:hideMark/>
          </w:tcPr>
          <w:p w:rsidR="00320A1A" w:rsidRPr="00320A1A" w:rsidRDefault="00320A1A" w:rsidP="00320A1A">
            <w:pPr>
              <w:widowControl/>
              <w:suppressAutoHyphens w:val="0"/>
              <w:jc w:val="left"/>
              <w:rPr>
                <w:rFonts w:ascii="宋体" w:hAnsi="宋体" w:cs="宋体"/>
                <w:color w:val="000000"/>
                <w:kern w:val="0"/>
                <w:sz w:val="22"/>
                <w:szCs w:val="22"/>
              </w:rPr>
            </w:pPr>
            <w:r w:rsidRPr="00320A1A">
              <w:rPr>
                <w:rFonts w:ascii="宋体" w:hAnsi="宋体" w:cs="宋体" w:hint="eastAsia"/>
                <w:color w:val="000000"/>
                <w:kern w:val="0"/>
                <w:sz w:val="22"/>
                <w:szCs w:val="22"/>
              </w:rPr>
              <w:t xml:space="preserve">　</w:t>
            </w:r>
          </w:p>
        </w:tc>
        <w:tc>
          <w:tcPr>
            <w:tcW w:w="567" w:type="dxa"/>
            <w:tcBorders>
              <w:top w:val="nil"/>
              <w:left w:val="nil"/>
              <w:bottom w:val="single" w:sz="4" w:space="0" w:color="C2C3C4"/>
              <w:right w:val="single" w:sz="4" w:space="0" w:color="C2C3C4"/>
            </w:tcBorders>
            <w:shd w:val="clear" w:color="FFFFFF" w:fill="FFFFFF"/>
            <w:noWrap/>
            <w:vAlign w:val="center"/>
            <w:hideMark/>
          </w:tcPr>
          <w:p w:rsidR="00320A1A" w:rsidRPr="00320A1A" w:rsidRDefault="00320A1A" w:rsidP="00320A1A">
            <w:pPr>
              <w:widowControl/>
              <w:suppressAutoHyphens w:val="0"/>
              <w:jc w:val="left"/>
              <w:rPr>
                <w:rFonts w:ascii="宋体" w:hAnsi="宋体" w:cs="宋体"/>
                <w:color w:val="000000"/>
                <w:kern w:val="0"/>
                <w:sz w:val="22"/>
                <w:szCs w:val="22"/>
              </w:rPr>
            </w:pPr>
            <w:r w:rsidRPr="00320A1A">
              <w:rPr>
                <w:rFonts w:ascii="宋体" w:hAnsi="宋体" w:cs="宋体" w:hint="eastAsia"/>
                <w:color w:val="000000"/>
                <w:kern w:val="0"/>
                <w:sz w:val="22"/>
                <w:szCs w:val="22"/>
              </w:rPr>
              <w:t xml:space="preserve">　</w:t>
            </w:r>
          </w:p>
        </w:tc>
        <w:tc>
          <w:tcPr>
            <w:tcW w:w="567" w:type="dxa"/>
            <w:tcBorders>
              <w:top w:val="nil"/>
              <w:left w:val="nil"/>
              <w:bottom w:val="single" w:sz="4" w:space="0" w:color="C2C3C4"/>
              <w:right w:val="single" w:sz="4" w:space="0" w:color="C2C3C4"/>
            </w:tcBorders>
            <w:shd w:val="clear" w:color="FFFFFF" w:fill="FFFFFF"/>
            <w:noWrap/>
            <w:vAlign w:val="center"/>
            <w:hideMark/>
          </w:tcPr>
          <w:p w:rsidR="00320A1A" w:rsidRPr="00320A1A" w:rsidRDefault="00320A1A" w:rsidP="00320A1A">
            <w:pPr>
              <w:widowControl/>
              <w:suppressAutoHyphens w:val="0"/>
              <w:jc w:val="left"/>
              <w:rPr>
                <w:rFonts w:ascii="宋体" w:hAnsi="宋体" w:cs="宋体"/>
                <w:color w:val="000000"/>
                <w:kern w:val="0"/>
                <w:sz w:val="22"/>
                <w:szCs w:val="22"/>
              </w:rPr>
            </w:pPr>
            <w:r w:rsidRPr="00320A1A">
              <w:rPr>
                <w:rFonts w:ascii="宋体" w:hAnsi="宋体" w:cs="宋体" w:hint="eastAsia"/>
                <w:color w:val="000000"/>
                <w:kern w:val="0"/>
                <w:sz w:val="22"/>
                <w:szCs w:val="22"/>
              </w:rPr>
              <w:t xml:space="preserve">　</w:t>
            </w:r>
          </w:p>
        </w:tc>
        <w:tc>
          <w:tcPr>
            <w:tcW w:w="2127" w:type="dxa"/>
            <w:tcBorders>
              <w:top w:val="nil"/>
              <w:left w:val="nil"/>
              <w:bottom w:val="single" w:sz="4" w:space="0" w:color="C2C3C4"/>
              <w:right w:val="single" w:sz="4" w:space="0" w:color="C2C3C4"/>
            </w:tcBorders>
            <w:shd w:val="clear" w:color="FFFFFF" w:fill="FFFFFF"/>
            <w:vAlign w:val="center"/>
            <w:hideMark/>
          </w:tcPr>
          <w:p w:rsidR="00320A1A" w:rsidRPr="00320A1A" w:rsidRDefault="00320A1A" w:rsidP="00320A1A">
            <w:pPr>
              <w:widowControl/>
              <w:suppressAutoHyphens w:val="0"/>
              <w:jc w:val="left"/>
              <w:rPr>
                <w:rFonts w:ascii="宋体" w:hAnsi="宋体" w:cs="宋体"/>
                <w:color w:val="000000"/>
                <w:kern w:val="0"/>
                <w:sz w:val="22"/>
                <w:szCs w:val="22"/>
              </w:rPr>
            </w:pPr>
            <w:r w:rsidRPr="00320A1A">
              <w:rPr>
                <w:rFonts w:ascii="宋体" w:hAnsi="宋体" w:cs="宋体" w:hint="eastAsia"/>
                <w:kern w:val="0"/>
                <w:sz w:val="22"/>
                <w:szCs w:val="22"/>
              </w:rPr>
              <w:t>法院</w:t>
            </w:r>
          </w:p>
        </w:tc>
        <w:tc>
          <w:tcPr>
            <w:tcW w:w="1134" w:type="dxa"/>
            <w:tcBorders>
              <w:top w:val="nil"/>
              <w:left w:val="nil"/>
              <w:bottom w:val="single" w:sz="4" w:space="0" w:color="C2C3C4"/>
              <w:right w:val="single" w:sz="4" w:space="0" w:color="C2C3C4"/>
            </w:tcBorders>
            <w:shd w:val="clear" w:color="auto" w:fill="auto"/>
            <w:noWrap/>
            <w:vAlign w:val="center"/>
            <w:hideMark/>
          </w:tcPr>
          <w:p w:rsidR="00320A1A" w:rsidRPr="00320A1A" w:rsidRDefault="00320A1A" w:rsidP="00320A1A">
            <w:pPr>
              <w:widowControl/>
              <w:suppressAutoHyphens w:val="0"/>
              <w:jc w:val="right"/>
              <w:rPr>
                <w:rFonts w:ascii="宋体" w:hAnsi="宋体" w:cs="宋体"/>
                <w:color w:val="000000"/>
                <w:kern w:val="0"/>
                <w:sz w:val="22"/>
                <w:szCs w:val="22"/>
              </w:rPr>
            </w:pPr>
            <w:r w:rsidRPr="00320A1A">
              <w:rPr>
                <w:rFonts w:ascii="宋体" w:hAnsi="宋体" w:cs="宋体" w:hint="eastAsia"/>
                <w:color w:val="000000"/>
                <w:kern w:val="0"/>
                <w:sz w:val="22"/>
                <w:szCs w:val="22"/>
              </w:rPr>
              <w:t>599.60</w:t>
            </w:r>
          </w:p>
        </w:tc>
        <w:tc>
          <w:tcPr>
            <w:tcW w:w="1984" w:type="dxa"/>
            <w:tcBorders>
              <w:top w:val="nil"/>
              <w:left w:val="nil"/>
              <w:bottom w:val="single" w:sz="4" w:space="0" w:color="C2C3C4"/>
              <w:right w:val="single" w:sz="4" w:space="0" w:color="C2C3C4"/>
            </w:tcBorders>
            <w:shd w:val="clear" w:color="auto" w:fill="auto"/>
            <w:noWrap/>
            <w:vAlign w:val="center"/>
            <w:hideMark/>
          </w:tcPr>
          <w:p w:rsidR="00320A1A" w:rsidRPr="00320A1A" w:rsidRDefault="00320A1A" w:rsidP="00320A1A">
            <w:pPr>
              <w:widowControl/>
              <w:suppressAutoHyphens w:val="0"/>
              <w:jc w:val="right"/>
              <w:rPr>
                <w:rFonts w:ascii="宋体" w:hAnsi="宋体" w:cs="宋体"/>
                <w:color w:val="000000"/>
                <w:kern w:val="0"/>
                <w:sz w:val="22"/>
                <w:szCs w:val="22"/>
              </w:rPr>
            </w:pPr>
            <w:r w:rsidRPr="00320A1A">
              <w:rPr>
                <w:rFonts w:ascii="宋体" w:hAnsi="宋体" w:cs="宋体" w:hint="eastAsia"/>
                <w:color w:val="000000"/>
                <w:kern w:val="0"/>
                <w:sz w:val="22"/>
                <w:szCs w:val="22"/>
              </w:rPr>
              <w:t>599.60</w:t>
            </w:r>
          </w:p>
        </w:tc>
        <w:tc>
          <w:tcPr>
            <w:tcW w:w="1134" w:type="dxa"/>
            <w:tcBorders>
              <w:top w:val="nil"/>
              <w:left w:val="nil"/>
              <w:bottom w:val="single" w:sz="4" w:space="0" w:color="C2C3C4"/>
              <w:right w:val="single" w:sz="4" w:space="0" w:color="C2C3C4"/>
            </w:tcBorders>
            <w:shd w:val="clear" w:color="auto" w:fill="auto"/>
            <w:noWrap/>
            <w:vAlign w:val="center"/>
            <w:hideMark/>
          </w:tcPr>
          <w:p w:rsidR="00320A1A" w:rsidRPr="00320A1A" w:rsidRDefault="00320A1A" w:rsidP="00320A1A">
            <w:pPr>
              <w:widowControl/>
              <w:suppressAutoHyphens w:val="0"/>
              <w:jc w:val="right"/>
              <w:rPr>
                <w:rFonts w:ascii="宋体" w:hAnsi="宋体" w:cs="宋体"/>
                <w:color w:val="000000"/>
                <w:kern w:val="0"/>
                <w:sz w:val="22"/>
                <w:szCs w:val="22"/>
              </w:rPr>
            </w:pPr>
            <w:r w:rsidRPr="00320A1A">
              <w:rPr>
                <w:rFonts w:ascii="宋体" w:hAnsi="宋体" w:cs="宋体" w:hint="eastAsia"/>
                <w:color w:val="000000"/>
                <w:kern w:val="0"/>
                <w:sz w:val="22"/>
                <w:szCs w:val="22"/>
              </w:rPr>
              <w:t xml:space="preserve">　</w:t>
            </w:r>
          </w:p>
        </w:tc>
      </w:tr>
      <w:tr w:rsidR="00320A1A" w:rsidRPr="00320A1A" w:rsidTr="00632C0B">
        <w:trPr>
          <w:trHeight w:val="398"/>
        </w:trPr>
        <w:tc>
          <w:tcPr>
            <w:tcW w:w="546" w:type="dxa"/>
            <w:tcBorders>
              <w:top w:val="nil"/>
              <w:left w:val="single" w:sz="4" w:space="0" w:color="C2C3C4"/>
              <w:bottom w:val="single" w:sz="4" w:space="0" w:color="C2C3C4"/>
              <w:right w:val="single" w:sz="4" w:space="0" w:color="C2C3C4"/>
            </w:tcBorders>
            <w:shd w:val="clear" w:color="FFFFFF" w:fill="FFFFFF"/>
            <w:noWrap/>
            <w:vAlign w:val="center"/>
            <w:hideMark/>
          </w:tcPr>
          <w:p w:rsidR="00320A1A" w:rsidRPr="00320A1A" w:rsidRDefault="00320A1A" w:rsidP="00320A1A">
            <w:pPr>
              <w:widowControl/>
              <w:suppressAutoHyphens w:val="0"/>
              <w:jc w:val="left"/>
              <w:rPr>
                <w:rFonts w:ascii="宋体" w:hAnsi="宋体" w:cs="宋体"/>
                <w:color w:val="000000"/>
                <w:kern w:val="0"/>
                <w:sz w:val="22"/>
                <w:szCs w:val="22"/>
              </w:rPr>
            </w:pPr>
            <w:r w:rsidRPr="00320A1A">
              <w:rPr>
                <w:rFonts w:ascii="宋体" w:hAnsi="宋体" w:cs="宋体" w:hint="eastAsia"/>
                <w:color w:val="000000"/>
                <w:kern w:val="0"/>
                <w:sz w:val="22"/>
                <w:szCs w:val="22"/>
              </w:rPr>
              <w:t>204</w:t>
            </w:r>
          </w:p>
        </w:tc>
        <w:tc>
          <w:tcPr>
            <w:tcW w:w="603" w:type="dxa"/>
            <w:tcBorders>
              <w:top w:val="nil"/>
              <w:left w:val="nil"/>
              <w:bottom w:val="single" w:sz="4" w:space="0" w:color="C2C3C4"/>
              <w:right w:val="single" w:sz="4" w:space="0" w:color="C2C3C4"/>
            </w:tcBorders>
            <w:shd w:val="clear" w:color="FFFFFF" w:fill="FFFFFF"/>
            <w:noWrap/>
            <w:vAlign w:val="center"/>
            <w:hideMark/>
          </w:tcPr>
          <w:p w:rsidR="00320A1A" w:rsidRPr="00320A1A" w:rsidRDefault="00320A1A" w:rsidP="00320A1A">
            <w:pPr>
              <w:widowControl/>
              <w:suppressAutoHyphens w:val="0"/>
              <w:jc w:val="left"/>
              <w:rPr>
                <w:rFonts w:ascii="宋体" w:hAnsi="宋体" w:cs="宋体"/>
                <w:color w:val="000000"/>
                <w:kern w:val="0"/>
                <w:sz w:val="22"/>
                <w:szCs w:val="22"/>
              </w:rPr>
            </w:pPr>
            <w:r w:rsidRPr="00320A1A">
              <w:rPr>
                <w:rFonts w:ascii="宋体" w:hAnsi="宋体" w:cs="宋体" w:hint="eastAsia"/>
                <w:color w:val="000000"/>
                <w:kern w:val="0"/>
                <w:sz w:val="22"/>
                <w:szCs w:val="22"/>
              </w:rPr>
              <w:t>05</w:t>
            </w:r>
          </w:p>
        </w:tc>
        <w:tc>
          <w:tcPr>
            <w:tcW w:w="567" w:type="dxa"/>
            <w:tcBorders>
              <w:top w:val="nil"/>
              <w:left w:val="nil"/>
              <w:bottom w:val="single" w:sz="4" w:space="0" w:color="C2C3C4"/>
              <w:right w:val="single" w:sz="4" w:space="0" w:color="C2C3C4"/>
            </w:tcBorders>
            <w:shd w:val="clear" w:color="FFFFFF" w:fill="FFFFFF"/>
            <w:noWrap/>
            <w:vAlign w:val="center"/>
            <w:hideMark/>
          </w:tcPr>
          <w:p w:rsidR="00320A1A" w:rsidRPr="00320A1A" w:rsidRDefault="00320A1A" w:rsidP="00320A1A">
            <w:pPr>
              <w:widowControl/>
              <w:suppressAutoHyphens w:val="0"/>
              <w:jc w:val="left"/>
              <w:rPr>
                <w:rFonts w:ascii="宋体" w:hAnsi="宋体" w:cs="宋体"/>
                <w:color w:val="000000"/>
                <w:kern w:val="0"/>
                <w:sz w:val="22"/>
                <w:szCs w:val="22"/>
              </w:rPr>
            </w:pPr>
            <w:r w:rsidRPr="00320A1A">
              <w:rPr>
                <w:rFonts w:ascii="宋体" w:hAnsi="宋体" w:cs="宋体" w:hint="eastAsia"/>
                <w:color w:val="000000"/>
                <w:kern w:val="0"/>
                <w:sz w:val="22"/>
                <w:szCs w:val="22"/>
              </w:rPr>
              <w:t>01</w:t>
            </w:r>
          </w:p>
        </w:tc>
        <w:tc>
          <w:tcPr>
            <w:tcW w:w="567" w:type="dxa"/>
            <w:tcBorders>
              <w:top w:val="nil"/>
              <w:left w:val="nil"/>
              <w:bottom w:val="single" w:sz="4" w:space="0" w:color="C2C3C4"/>
              <w:right w:val="single" w:sz="4" w:space="0" w:color="C2C3C4"/>
            </w:tcBorders>
            <w:shd w:val="clear" w:color="FFFFFF" w:fill="FFFFFF"/>
            <w:noWrap/>
            <w:vAlign w:val="center"/>
            <w:hideMark/>
          </w:tcPr>
          <w:p w:rsidR="00320A1A" w:rsidRPr="00320A1A" w:rsidRDefault="00320A1A" w:rsidP="00320A1A">
            <w:pPr>
              <w:widowControl/>
              <w:suppressAutoHyphens w:val="0"/>
              <w:jc w:val="left"/>
              <w:rPr>
                <w:rFonts w:ascii="宋体" w:hAnsi="宋体" w:cs="宋体"/>
                <w:color w:val="000000"/>
                <w:kern w:val="0"/>
                <w:sz w:val="22"/>
                <w:szCs w:val="22"/>
              </w:rPr>
            </w:pPr>
            <w:r w:rsidRPr="00320A1A">
              <w:rPr>
                <w:rFonts w:ascii="宋体" w:hAnsi="宋体" w:cs="宋体" w:hint="eastAsia"/>
                <w:color w:val="000000"/>
                <w:kern w:val="0"/>
                <w:sz w:val="22"/>
                <w:szCs w:val="22"/>
              </w:rPr>
              <w:t>503</w:t>
            </w:r>
          </w:p>
        </w:tc>
        <w:tc>
          <w:tcPr>
            <w:tcW w:w="2127" w:type="dxa"/>
            <w:tcBorders>
              <w:top w:val="nil"/>
              <w:left w:val="nil"/>
              <w:bottom w:val="single" w:sz="4" w:space="0" w:color="C2C3C4"/>
              <w:right w:val="single" w:sz="4" w:space="0" w:color="C2C3C4"/>
            </w:tcBorders>
            <w:shd w:val="clear" w:color="FFFFFF" w:fill="FFFFFF"/>
            <w:vAlign w:val="center"/>
            <w:hideMark/>
          </w:tcPr>
          <w:p w:rsidR="00320A1A" w:rsidRPr="00320A1A" w:rsidRDefault="00320A1A" w:rsidP="00320A1A">
            <w:pPr>
              <w:widowControl/>
              <w:suppressAutoHyphens w:val="0"/>
              <w:jc w:val="left"/>
              <w:rPr>
                <w:rFonts w:ascii="宋体" w:hAnsi="宋体" w:cs="宋体"/>
                <w:color w:val="000000"/>
                <w:kern w:val="0"/>
                <w:sz w:val="22"/>
                <w:szCs w:val="22"/>
              </w:rPr>
            </w:pPr>
            <w:r w:rsidRPr="00320A1A">
              <w:rPr>
                <w:rFonts w:ascii="宋体" w:hAnsi="宋体" w:cs="宋体" w:hint="eastAsia"/>
                <w:kern w:val="0"/>
                <w:sz w:val="22"/>
                <w:szCs w:val="22"/>
              </w:rPr>
              <w:t> 行政运行</w:t>
            </w:r>
          </w:p>
        </w:tc>
        <w:tc>
          <w:tcPr>
            <w:tcW w:w="1134" w:type="dxa"/>
            <w:tcBorders>
              <w:top w:val="nil"/>
              <w:left w:val="nil"/>
              <w:bottom w:val="single" w:sz="4" w:space="0" w:color="C2C3C4"/>
              <w:right w:val="single" w:sz="4" w:space="0" w:color="C2C3C4"/>
            </w:tcBorders>
            <w:shd w:val="clear" w:color="auto" w:fill="auto"/>
            <w:noWrap/>
            <w:vAlign w:val="center"/>
            <w:hideMark/>
          </w:tcPr>
          <w:p w:rsidR="00320A1A" w:rsidRPr="00320A1A" w:rsidRDefault="00320A1A" w:rsidP="00320A1A">
            <w:pPr>
              <w:widowControl/>
              <w:suppressAutoHyphens w:val="0"/>
              <w:jc w:val="right"/>
              <w:rPr>
                <w:rFonts w:ascii="宋体" w:hAnsi="宋体" w:cs="宋体"/>
                <w:color w:val="000000"/>
                <w:kern w:val="0"/>
                <w:sz w:val="22"/>
                <w:szCs w:val="22"/>
              </w:rPr>
            </w:pPr>
            <w:r w:rsidRPr="00320A1A">
              <w:rPr>
                <w:rFonts w:ascii="宋体" w:hAnsi="宋体" w:cs="宋体" w:hint="eastAsia"/>
                <w:color w:val="000000"/>
                <w:kern w:val="0"/>
                <w:sz w:val="22"/>
                <w:szCs w:val="22"/>
              </w:rPr>
              <w:t>451.13</w:t>
            </w:r>
          </w:p>
        </w:tc>
        <w:tc>
          <w:tcPr>
            <w:tcW w:w="1984" w:type="dxa"/>
            <w:tcBorders>
              <w:top w:val="nil"/>
              <w:left w:val="nil"/>
              <w:bottom w:val="single" w:sz="4" w:space="0" w:color="C2C3C4"/>
              <w:right w:val="single" w:sz="4" w:space="0" w:color="C2C3C4"/>
            </w:tcBorders>
            <w:shd w:val="clear" w:color="FFFFFF" w:fill="FFFFFF"/>
            <w:noWrap/>
            <w:vAlign w:val="center"/>
            <w:hideMark/>
          </w:tcPr>
          <w:p w:rsidR="00320A1A" w:rsidRPr="00320A1A" w:rsidRDefault="00320A1A" w:rsidP="00320A1A">
            <w:pPr>
              <w:widowControl/>
              <w:suppressAutoHyphens w:val="0"/>
              <w:jc w:val="right"/>
              <w:rPr>
                <w:rFonts w:ascii="宋体" w:hAnsi="宋体" w:cs="宋体"/>
                <w:color w:val="000000"/>
                <w:kern w:val="0"/>
                <w:sz w:val="22"/>
                <w:szCs w:val="22"/>
              </w:rPr>
            </w:pPr>
            <w:r w:rsidRPr="00320A1A">
              <w:rPr>
                <w:rFonts w:ascii="宋体" w:hAnsi="宋体" w:cs="宋体" w:hint="eastAsia"/>
                <w:color w:val="000000"/>
                <w:kern w:val="0"/>
                <w:sz w:val="22"/>
                <w:szCs w:val="22"/>
              </w:rPr>
              <w:t>451.13</w:t>
            </w:r>
          </w:p>
        </w:tc>
        <w:tc>
          <w:tcPr>
            <w:tcW w:w="1134" w:type="dxa"/>
            <w:tcBorders>
              <w:top w:val="nil"/>
              <w:left w:val="nil"/>
              <w:bottom w:val="single" w:sz="4" w:space="0" w:color="C2C3C4"/>
              <w:right w:val="single" w:sz="4" w:space="0" w:color="C2C3C4"/>
            </w:tcBorders>
            <w:shd w:val="clear" w:color="FFFFFF" w:fill="FFFFFF"/>
            <w:noWrap/>
            <w:vAlign w:val="center"/>
            <w:hideMark/>
          </w:tcPr>
          <w:p w:rsidR="00320A1A" w:rsidRPr="00320A1A" w:rsidRDefault="00320A1A" w:rsidP="00320A1A">
            <w:pPr>
              <w:widowControl/>
              <w:suppressAutoHyphens w:val="0"/>
              <w:jc w:val="right"/>
              <w:rPr>
                <w:rFonts w:ascii="宋体" w:hAnsi="宋体" w:cs="宋体"/>
                <w:color w:val="000000"/>
                <w:kern w:val="0"/>
                <w:sz w:val="22"/>
                <w:szCs w:val="22"/>
              </w:rPr>
            </w:pPr>
            <w:r w:rsidRPr="00320A1A">
              <w:rPr>
                <w:rFonts w:ascii="宋体" w:hAnsi="宋体" w:cs="宋体" w:hint="eastAsia"/>
                <w:color w:val="000000"/>
                <w:kern w:val="0"/>
                <w:sz w:val="22"/>
                <w:szCs w:val="22"/>
              </w:rPr>
              <w:t xml:space="preserve">　</w:t>
            </w:r>
          </w:p>
        </w:tc>
      </w:tr>
      <w:tr w:rsidR="00320A1A" w:rsidRPr="00320A1A" w:rsidTr="00632C0B">
        <w:trPr>
          <w:trHeight w:val="398"/>
        </w:trPr>
        <w:tc>
          <w:tcPr>
            <w:tcW w:w="546" w:type="dxa"/>
            <w:tcBorders>
              <w:top w:val="nil"/>
              <w:left w:val="single" w:sz="4" w:space="0" w:color="C2C3C4"/>
              <w:bottom w:val="single" w:sz="4" w:space="0" w:color="C2C3C4"/>
              <w:right w:val="single" w:sz="4" w:space="0" w:color="C2C3C4"/>
            </w:tcBorders>
            <w:shd w:val="clear" w:color="FFFFFF" w:fill="FFFFFF"/>
            <w:noWrap/>
            <w:vAlign w:val="center"/>
            <w:hideMark/>
          </w:tcPr>
          <w:p w:rsidR="00320A1A" w:rsidRPr="00320A1A" w:rsidRDefault="00320A1A" w:rsidP="00320A1A">
            <w:pPr>
              <w:widowControl/>
              <w:suppressAutoHyphens w:val="0"/>
              <w:jc w:val="left"/>
              <w:rPr>
                <w:rFonts w:ascii="宋体" w:hAnsi="宋体" w:cs="宋体"/>
                <w:color w:val="000000"/>
                <w:kern w:val="0"/>
                <w:sz w:val="22"/>
                <w:szCs w:val="22"/>
              </w:rPr>
            </w:pPr>
            <w:r w:rsidRPr="00320A1A">
              <w:rPr>
                <w:rFonts w:ascii="宋体" w:hAnsi="宋体" w:cs="宋体" w:hint="eastAsia"/>
                <w:color w:val="000000"/>
                <w:kern w:val="0"/>
                <w:sz w:val="22"/>
                <w:szCs w:val="22"/>
              </w:rPr>
              <w:t>204</w:t>
            </w:r>
          </w:p>
        </w:tc>
        <w:tc>
          <w:tcPr>
            <w:tcW w:w="603" w:type="dxa"/>
            <w:tcBorders>
              <w:top w:val="nil"/>
              <w:left w:val="nil"/>
              <w:bottom w:val="single" w:sz="4" w:space="0" w:color="C2C3C4"/>
              <w:right w:val="single" w:sz="4" w:space="0" w:color="C2C3C4"/>
            </w:tcBorders>
            <w:shd w:val="clear" w:color="FFFFFF" w:fill="FFFFFF"/>
            <w:noWrap/>
            <w:vAlign w:val="center"/>
            <w:hideMark/>
          </w:tcPr>
          <w:p w:rsidR="00320A1A" w:rsidRPr="00320A1A" w:rsidRDefault="00320A1A" w:rsidP="00320A1A">
            <w:pPr>
              <w:widowControl/>
              <w:suppressAutoHyphens w:val="0"/>
              <w:jc w:val="left"/>
              <w:rPr>
                <w:rFonts w:ascii="宋体" w:hAnsi="宋体" w:cs="宋体"/>
                <w:color w:val="000000"/>
                <w:kern w:val="0"/>
                <w:sz w:val="22"/>
                <w:szCs w:val="22"/>
              </w:rPr>
            </w:pPr>
            <w:r w:rsidRPr="00320A1A">
              <w:rPr>
                <w:rFonts w:ascii="宋体" w:hAnsi="宋体" w:cs="宋体" w:hint="eastAsia"/>
                <w:color w:val="000000"/>
                <w:kern w:val="0"/>
                <w:sz w:val="22"/>
                <w:szCs w:val="22"/>
              </w:rPr>
              <w:t>05</w:t>
            </w:r>
          </w:p>
        </w:tc>
        <w:tc>
          <w:tcPr>
            <w:tcW w:w="567" w:type="dxa"/>
            <w:tcBorders>
              <w:top w:val="nil"/>
              <w:left w:val="nil"/>
              <w:bottom w:val="single" w:sz="4" w:space="0" w:color="C2C3C4"/>
              <w:right w:val="single" w:sz="4" w:space="0" w:color="C2C3C4"/>
            </w:tcBorders>
            <w:shd w:val="clear" w:color="FFFFFF" w:fill="FFFFFF"/>
            <w:noWrap/>
            <w:vAlign w:val="center"/>
            <w:hideMark/>
          </w:tcPr>
          <w:p w:rsidR="00320A1A" w:rsidRPr="00320A1A" w:rsidRDefault="00320A1A" w:rsidP="00320A1A">
            <w:pPr>
              <w:widowControl/>
              <w:suppressAutoHyphens w:val="0"/>
              <w:jc w:val="left"/>
              <w:rPr>
                <w:rFonts w:ascii="宋体" w:hAnsi="宋体" w:cs="宋体"/>
                <w:color w:val="000000"/>
                <w:kern w:val="0"/>
                <w:sz w:val="22"/>
                <w:szCs w:val="22"/>
              </w:rPr>
            </w:pPr>
            <w:r w:rsidRPr="00320A1A">
              <w:rPr>
                <w:rFonts w:ascii="宋体" w:hAnsi="宋体" w:cs="宋体" w:hint="eastAsia"/>
                <w:color w:val="000000"/>
                <w:kern w:val="0"/>
                <w:sz w:val="22"/>
                <w:szCs w:val="22"/>
              </w:rPr>
              <w:t>02</w:t>
            </w:r>
          </w:p>
        </w:tc>
        <w:tc>
          <w:tcPr>
            <w:tcW w:w="567" w:type="dxa"/>
            <w:tcBorders>
              <w:top w:val="nil"/>
              <w:left w:val="nil"/>
              <w:bottom w:val="single" w:sz="4" w:space="0" w:color="C2C3C4"/>
              <w:right w:val="single" w:sz="4" w:space="0" w:color="C2C3C4"/>
            </w:tcBorders>
            <w:shd w:val="clear" w:color="FFFFFF" w:fill="FFFFFF"/>
            <w:noWrap/>
            <w:vAlign w:val="center"/>
            <w:hideMark/>
          </w:tcPr>
          <w:p w:rsidR="00320A1A" w:rsidRPr="00320A1A" w:rsidRDefault="00320A1A" w:rsidP="00320A1A">
            <w:pPr>
              <w:widowControl/>
              <w:suppressAutoHyphens w:val="0"/>
              <w:jc w:val="left"/>
              <w:rPr>
                <w:rFonts w:ascii="宋体" w:hAnsi="宋体" w:cs="宋体"/>
                <w:color w:val="000000"/>
                <w:kern w:val="0"/>
                <w:sz w:val="22"/>
                <w:szCs w:val="22"/>
              </w:rPr>
            </w:pPr>
            <w:r w:rsidRPr="00320A1A">
              <w:rPr>
                <w:rFonts w:ascii="宋体" w:hAnsi="宋体" w:cs="宋体" w:hint="eastAsia"/>
                <w:color w:val="000000"/>
                <w:kern w:val="0"/>
                <w:sz w:val="22"/>
                <w:szCs w:val="22"/>
              </w:rPr>
              <w:t>503</w:t>
            </w:r>
          </w:p>
        </w:tc>
        <w:tc>
          <w:tcPr>
            <w:tcW w:w="2127" w:type="dxa"/>
            <w:tcBorders>
              <w:top w:val="nil"/>
              <w:left w:val="nil"/>
              <w:bottom w:val="single" w:sz="4" w:space="0" w:color="C2C3C4"/>
              <w:right w:val="single" w:sz="4" w:space="0" w:color="C2C3C4"/>
            </w:tcBorders>
            <w:shd w:val="clear" w:color="FFFFFF" w:fill="FFFFFF"/>
            <w:vAlign w:val="center"/>
            <w:hideMark/>
          </w:tcPr>
          <w:p w:rsidR="00320A1A" w:rsidRPr="00320A1A" w:rsidRDefault="00320A1A" w:rsidP="00320A1A">
            <w:pPr>
              <w:widowControl/>
              <w:suppressAutoHyphens w:val="0"/>
              <w:jc w:val="left"/>
              <w:rPr>
                <w:rFonts w:ascii="宋体" w:hAnsi="宋体" w:cs="宋体"/>
                <w:color w:val="000000"/>
                <w:kern w:val="0"/>
                <w:sz w:val="22"/>
                <w:szCs w:val="22"/>
              </w:rPr>
            </w:pPr>
            <w:r w:rsidRPr="00320A1A">
              <w:rPr>
                <w:rFonts w:ascii="宋体" w:hAnsi="宋体" w:cs="宋体" w:hint="eastAsia"/>
                <w:kern w:val="0"/>
                <w:sz w:val="22"/>
                <w:szCs w:val="22"/>
              </w:rPr>
              <w:t> 一般行政管理事务</w:t>
            </w:r>
          </w:p>
        </w:tc>
        <w:tc>
          <w:tcPr>
            <w:tcW w:w="1134" w:type="dxa"/>
            <w:tcBorders>
              <w:top w:val="nil"/>
              <w:left w:val="nil"/>
              <w:bottom w:val="single" w:sz="4" w:space="0" w:color="C2C3C4"/>
              <w:right w:val="single" w:sz="4" w:space="0" w:color="C2C3C4"/>
            </w:tcBorders>
            <w:shd w:val="clear" w:color="auto" w:fill="auto"/>
            <w:noWrap/>
            <w:vAlign w:val="center"/>
            <w:hideMark/>
          </w:tcPr>
          <w:p w:rsidR="00320A1A" w:rsidRPr="00320A1A" w:rsidRDefault="00320A1A" w:rsidP="00320A1A">
            <w:pPr>
              <w:widowControl/>
              <w:suppressAutoHyphens w:val="0"/>
              <w:jc w:val="right"/>
              <w:rPr>
                <w:rFonts w:ascii="宋体" w:hAnsi="宋体" w:cs="宋体"/>
                <w:color w:val="000000"/>
                <w:kern w:val="0"/>
                <w:sz w:val="22"/>
                <w:szCs w:val="22"/>
              </w:rPr>
            </w:pPr>
            <w:r w:rsidRPr="00320A1A">
              <w:rPr>
                <w:rFonts w:ascii="宋体" w:hAnsi="宋体" w:cs="宋体" w:hint="eastAsia"/>
                <w:color w:val="000000"/>
                <w:kern w:val="0"/>
                <w:sz w:val="22"/>
                <w:szCs w:val="22"/>
              </w:rPr>
              <w:t>33.99</w:t>
            </w:r>
          </w:p>
        </w:tc>
        <w:tc>
          <w:tcPr>
            <w:tcW w:w="1984" w:type="dxa"/>
            <w:tcBorders>
              <w:top w:val="nil"/>
              <w:left w:val="nil"/>
              <w:bottom w:val="single" w:sz="4" w:space="0" w:color="C2C3C4"/>
              <w:right w:val="single" w:sz="4" w:space="0" w:color="C2C3C4"/>
            </w:tcBorders>
            <w:shd w:val="clear" w:color="FFFFFF" w:fill="FFFFFF"/>
            <w:noWrap/>
            <w:vAlign w:val="center"/>
            <w:hideMark/>
          </w:tcPr>
          <w:p w:rsidR="00320A1A" w:rsidRPr="00320A1A" w:rsidRDefault="00320A1A" w:rsidP="00320A1A">
            <w:pPr>
              <w:widowControl/>
              <w:suppressAutoHyphens w:val="0"/>
              <w:jc w:val="right"/>
              <w:rPr>
                <w:rFonts w:ascii="宋体" w:hAnsi="宋体" w:cs="宋体"/>
                <w:color w:val="000000"/>
                <w:kern w:val="0"/>
                <w:sz w:val="22"/>
                <w:szCs w:val="22"/>
              </w:rPr>
            </w:pPr>
            <w:r w:rsidRPr="00320A1A">
              <w:rPr>
                <w:rFonts w:ascii="宋体" w:hAnsi="宋体" w:cs="宋体" w:hint="eastAsia"/>
                <w:color w:val="000000"/>
                <w:kern w:val="0"/>
                <w:sz w:val="22"/>
                <w:szCs w:val="22"/>
              </w:rPr>
              <w:t>33.99</w:t>
            </w:r>
          </w:p>
        </w:tc>
        <w:tc>
          <w:tcPr>
            <w:tcW w:w="1134" w:type="dxa"/>
            <w:tcBorders>
              <w:top w:val="nil"/>
              <w:left w:val="nil"/>
              <w:bottom w:val="single" w:sz="4" w:space="0" w:color="C2C3C4"/>
              <w:right w:val="single" w:sz="4" w:space="0" w:color="C2C3C4"/>
            </w:tcBorders>
            <w:shd w:val="clear" w:color="FFFFFF" w:fill="FFFFFF"/>
            <w:noWrap/>
            <w:vAlign w:val="center"/>
            <w:hideMark/>
          </w:tcPr>
          <w:p w:rsidR="00320A1A" w:rsidRPr="00320A1A" w:rsidRDefault="00320A1A" w:rsidP="00320A1A">
            <w:pPr>
              <w:widowControl/>
              <w:suppressAutoHyphens w:val="0"/>
              <w:jc w:val="right"/>
              <w:rPr>
                <w:rFonts w:ascii="宋体" w:hAnsi="宋体" w:cs="宋体"/>
                <w:color w:val="000000"/>
                <w:kern w:val="0"/>
                <w:sz w:val="22"/>
                <w:szCs w:val="22"/>
              </w:rPr>
            </w:pPr>
            <w:r w:rsidRPr="00320A1A">
              <w:rPr>
                <w:rFonts w:ascii="宋体" w:hAnsi="宋体" w:cs="宋体" w:hint="eastAsia"/>
                <w:color w:val="000000"/>
                <w:kern w:val="0"/>
                <w:sz w:val="22"/>
                <w:szCs w:val="22"/>
              </w:rPr>
              <w:t xml:space="preserve">　</w:t>
            </w:r>
          </w:p>
        </w:tc>
      </w:tr>
      <w:tr w:rsidR="00320A1A" w:rsidRPr="00320A1A" w:rsidTr="00632C0B">
        <w:trPr>
          <w:trHeight w:val="398"/>
        </w:trPr>
        <w:tc>
          <w:tcPr>
            <w:tcW w:w="546" w:type="dxa"/>
            <w:tcBorders>
              <w:top w:val="nil"/>
              <w:left w:val="single" w:sz="4" w:space="0" w:color="C2C3C4"/>
              <w:bottom w:val="single" w:sz="4" w:space="0" w:color="C2C3C4"/>
              <w:right w:val="single" w:sz="4" w:space="0" w:color="C2C3C4"/>
            </w:tcBorders>
            <w:shd w:val="clear" w:color="FFFFFF" w:fill="FFFFFF"/>
            <w:noWrap/>
            <w:vAlign w:val="center"/>
            <w:hideMark/>
          </w:tcPr>
          <w:p w:rsidR="00320A1A" w:rsidRPr="00320A1A" w:rsidRDefault="00320A1A" w:rsidP="00320A1A">
            <w:pPr>
              <w:widowControl/>
              <w:suppressAutoHyphens w:val="0"/>
              <w:jc w:val="left"/>
              <w:rPr>
                <w:rFonts w:ascii="宋体" w:hAnsi="宋体" w:cs="宋体"/>
                <w:color w:val="000000"/>
                <w:kern w:val="0"/>
                <w:sz w:val="22"/>
                <w:szCs w:val="22"/>
              </w:rPr>
            </w:pPr>
            <w:r w:rsidRPr="00320A1A">
              <w:rPr>
                <w:rFonts w:ascii="宋体" w:hAnsi="宋体" w:cs="宋体" w:hint="eastAsia"/>
                <w:color w:val="000000"/>
                <w:kern w:val="0"/>
                <w:sz w:val="22"/>
                <w:szCs w:val="22"/>
              </w:rPr>
              <w:t>208</w:t>
            </w:r>
          </w:p>
        </w:tc>
        <w:tc>
          <w:tcPr>
            <w:tcW w:w="603" w:type="dxa"/>
            <w:tcBorders>
              <w:top w:val="nil"/>
              <w:left w:val="nil"/>
              <w:bottom w:val="single" w:sz="4" w:space="0" w:color="C2C3C4"/>
              <w:right w:val="single" w:sz="4" w:space="0" w:color="C2C3C4"/>
            </w:tcBorders>
            <w:shd w:val="clear" w:color="FFFFFF" w:fill="FFFFFF"/>
            <w:noWrap/>
            <w:vAlign w:val="center"/>
            <w:hideMark/>
          </w:tcPr>
          <w:p w:rsidR="00320A1A" w:rsidRPr="00320A1A" w:rsidRDefault="00320A1A" w:rsidP="00320A1A">
            <w:pPr>
              <w:widowControl/>
              <w:suppressAutoHyphens w:val="0"/>
              <w:jc w:val="left"/>
              <w:rPr>
                <w:rFonts w:ascii="宋体" w:hAnsi="宋体" w:cs="宋体"/>
                <w:color w:val="000000"/>
                <w:kern w:val="0"/>
                <w:sz w:val="22"/>
                <w:szCs w:val="22"/>
              </w:rPr>
            </w:pPr>
            <w:r w:rsidRPr="00320A1A">
              <w:rPr>
                <w:rFonts w:ascii="宋体" w:hAnsi="宋体" w:cs="宋体" w:hint="eastAsia"/>
                <w:color w:val="000000"/>
                <w:kern w:val="0"/>
                <w:sz w:val="22"/>
                <w:szCs w:val="22"/>
              </w:rPr>
              <w:t>05</w:t>
            </w:r>
          </w:p>
        </w:tc>
        <w:tc>
          <w:tcPr>
            <w:tcW w:w="567" w:type="dxa"/>
            <w:tcBorders>
              <w:top w:val="nil"/>
              <w:left w:val="nil"/>
              <w:bottom w:val="single" w:sz="4" w:space="0" w:color="C2C3C4"/>
              <w:right w:val="single" w:sz="4" w:space="0" w:color="C2C3C4"/>
            </w:tcBorders>
            <w:shd w:val="clear" w:color="FFFFFF" w:fill="FFFFFF"/>
            <w:noWrap/>
            <w:vAlign w:val="center"/>
            <w:hideMark/>
          </w:tcPr>
          <w:p w:rsidR="00320A1A" w:rsidRPr="00320A1A" w:rsidRDefault="00320A1A" w:rsidP="00320A1A">
            <w:pPr>
              <w:widowControl/>
              <w:suppressAutoHyphens w:val="0"/>
              <w:jc w:val="left"/>
              <w:rPr>
                <w:rFonts w:ascii="宋体" w:hAnsi="宋体" w:cs="宋体"/>
                <w:color w:val="000000"/>
                <w:kern w:val="0"/>
                <w:sz w:val="22"/>
                <w:szCs w:val="22"/>
              </w:rPr>
            </w:pPr>
            <w:r w:rsidRPr="00320A1A">
              <w:rPr>
                <w:rFonts w:ascii="宋体" w:hAnsi="宋体" w:cs="宋体" w:hint="eastAsia"/>
                <w:color w:val="000000"/>
                <w:kern w:val="0"/>
                <w:sz w:val="22"/>
                <w:szCs w:val="22"/>
              </w:rPr>
              <w:t>01</w:t>
            </w:r>
          </w:p>
        </w:tc>
        <w:tc>
          <w:tcPr>
            <w:tcW w:w="567" w:type="dxa"/>
            <w:tcBorders>
              <w:top w:val="nil"/>
              <w:left w:val="nil"/>
              <w:bottom w:val="single" w:sz="4" w:space="0" w:color="C2C3C4"/>
              <w:right w:val="single" w:sz="4" w:space="0" w:color="C2C3C4"/>
            </w:tcBorders>
            <w:shd w:val="clear" w:color="FFFFFF" w:fill="FFFFFF"/>
            <w:noWrap/>
            <w:vAlign w:val="center"/>
            <w:hideMark/>
          </w:tcPr>
          <w:p w:rsidR="00320A1A" w:rsidRPr="00320A1A" w:rsidRDefault="00320A1A" w:rsidP="00320A1A">
            <w:pPr>
              <w:widowControl/>
              <w:suppressAutoHyphens w:val="0"/>
              <w:jc w:val="left"/>
              <w:rPr>
                <w:rFonts w:ascii="宋体" w:hAnsi="宋体" w:cs="宋体"/>
                <w:color w:val="000000"/>
                <w:kern w:val="0"/>
                <w:sz w:val="22"/>
                <w:szCs w:val="22"/>
              </w:rPr>
            </w:pPr>
            <w:r w:rsidRPr="00320A1A">
              <w:rPr>
                <w:rFonts w:ascii="宋体" w:hAnsi="宋体" w:cs="宋体" w:hint="eastAsia"/>
                <w:color w:val="000000"/>
                <w:kern w:val="0"/>
                <w:sz w:val="22"/>
                <w:szCs w:val="22"/>
              </w:rPr>
              <w:t>503</w:t>
            </w:r>
          </w:p>
        </w:tc>
        <w:tc>
          <w:tcPr>
            <w:tcW w:w="2127" w:type="dxa"/>
            <w:tcBorders>
              <w:top w:val="nil"/>
              <w:left w:val="nil"/>
              <w:bottom w:val="single" w:sz="4" w:space="0" w:color="C2C3C4"/>
              <w:right w:val="single" w:sz="4" w:space="0" w:color="C2C3C4"/>
            </w:tcBorders>
            <w:shd w:val="clear" w:color="FFFFFF" w:fill="FFFFFF"/>
            <w:vAlign w:val="center"/>
            <w:hideMark/>
          </w:tcPr>
          <w:p w:rsidR="00320A1A" w:rsidRPr="00320A1A" w:rsidRDefault="00320A1A" w:rsidP="00320A1A">
            <w:pPr>
              <w:widowControl/>
              <w:suppressAutoHyphens w:val="0"/>
              <w:jc w:val="left"/>
              <w:rPr>
                <w:rFonts w:ascii="宋体" w:hAnsi="宋体" w:cs="宋体"/>
                <w:color w:val="000000"/>
                <w:kern w:val="0"/>
                <w:sz w:val="22"/>
                <w:szCs w:val="22"/>
              </w:rPr>
            </w:pPr>
            <w:r w:rsidRPr="00320A1A">
              <w:rPr>
                <w:rFonts w:ascii="宋体" w:hAnsi="宋体" w:cs="宋体" w:hint="eastAsia"/>
                <w:kern w:val="0"/>
                <w:sz w:val="22"/>
                <w:szCs w:val="22"/>
              </w:rPr>
              <w:t> 行政单位离退休</w:t>
            </w:r>
          </w:p>
        </w:tc>
        <w:tc>
          <w:tcPr>
            <w:tcW w:w="1134" w:type="dxa"/>
            <w:tcBorders>
              <w:top w:val="nil"/>
              <w:left w:val="nil"/>
              <w:bottom w:val="single" w:sz="4" w:space="0" w:color="C2C3C4"/>
              <w:right w:val="single" w:sz="4" w:space="0" w:color="C2C3C4"/>
            </w:tcBorders>
            <w:shd w:val="clear" w:color="auto" w:fill="auto"/>
            <w:noWrap/>
            <w:vAlign w:val="center"/>
            <w:hideMark/>
          </w:tcPr>
          <w:p w:rsidR="00320A1A" w:rsidRPr="00320A1A" w:rsidRDefault="00320A1A" w:rsidP="00320A1A">
            <w:pPr>
              <w:widowControl/>
              <w:suppressAutoHyphens w:val="0"/>
              <w:jc w:val="right"/>
              <w:rPr>
                <w:rFonts w:ascii="宋体" w:hAnsi="宋体" w:cs="宋体"/>
                <w:color w:val="000000"/>
                <w:kern w:val="0"/>
                <w:sz w:val="22"/>
                <w:szCs w:val="22"/>
              </w:rPr>
            </w:pPr>
            <w:r w:rsidRPr="00320A1A">
              <w:rPr>
                <w:rFonts w:ascii="宋体" w:hAnsi="宋体" w:cs="宋体" w:hint="eastAsia"/>
                <w:color w:val="000000"/>
                <w:kern w:val="0"/>
                <w:sz w:val="22"/>
                <w:szCs w:val="22"/>
              </w:rPr>
              <w:t>17.11</w:t>
            </w:r>
          </w:p>
        </w:tc>
        <w:tc>
          <w:tcPr>
            <w:tcW w:w="1984" w:type="dxa"/>
            <w:tcBorders>
              <w:top w:val="nil"/>
              <w:left w:val="nil"/>
              <w:bottom w:val="single" w:sz="4" w:space="0" w:color="C2C3C4"/>
              <w:right w:val="single" w:sz="4" w:space="0" w:color="C2C3C4"/>
            </w:tcBorders>
            <w:shd w:val="clear" w:color="FFFFFF" w:fill="FFFFFF"/>
            <w:noWrap/>
            <w:vAlign w:val="center"/>
            <w:hideMark/>
          </w:tcPr>
          <w:p w:rsidR="00320A1A" w:rsidRPr="00320A1A" w:rsidRDefault="00320A1A" w:rsidP="00320A1A">
            <w:pPr>
              <w:widowControl/>
              <w:suppressAutoHyphens w:val="0"/>
              <w:jc w:val="right"/>
              <w:rPr>
                <w:rFonts w:ascii="宋体" w:hAnsi="宋体" w:cs="宋体"/>
                <w:color w:val="000000"/>
                <w:kern w:val="0"/>
                <w:sz w:val="22"/>
                <w:szCs w:val="22"/>
              </w:rPr>
            </w:pPr>
            <w:r w:rsidRPr="00320A1A">
              <w:rPr>
                <w:rFonts w:ascii="宋体" w:hAnsi="宋体" w:cs="宋体" w:hint="eastAsia"/>
                <w:color w:val="000000"/>
                <w:kern w:val="0"/>
                <w:sz w:val="22"/>
                <w:szCs w:val="22"/>
              </w:rPr>
              <w:t>17.11</w:t>
            </w:r>
          </w:p>
        </w:tc>
        <w:tc>
          <w:tcPr>
            <w:tcW w:w="1134" w:type="dxa"/>
            <w:tcBorders>
              <w:top w:val="nil"/>
              <w:left w:val="nil"/>
              <w:bottom w:val="single" w:sz="4" w:space="0" w:color="C2C3C4"/>
              <w:right w:val="single" w:sz="4" w:space="0" w:color="C2C3C4"/>
            </w:tcBorders>
            <w:shd w:val="clear" w:color="FFFFFF" w:fill="FFFFFF"/>
            <w:noWrap/>
            <w:vAlign w:val="center"/>
            <w:hideMark/>
          </w:tcPr>
          <w:p w:rsidR="00320A1A" w:rsidRPr="00320A1A" w:rsidRDefault="00320A1A" w:rsidP="00320A1A">
            <w:pPr>
              <w:widowControl/>
              <w:suppressAutoHyphens w:val="0"/>
              <w:jc w:val="right"/>
              <w:rPr>
                <w:rFonts w:ascii="宋体" w:hAnsi="宋体" w:cs="宋体"/>
                <w:color w:val="000000"/>
                <w:kern w:val="0"/>
                <w:sz w:val="22"/>
                <w:szCs w:val="22"/>
              </w:rPr>
            </w:pPr>
            <w:r w:rsidRPr="00320A1A">
              <w:rPr>
                <w:rFonts w:ascii="宋体" w:hAnsi="宋体" w:cs="宋体" w:hint="eastAsia"/>
                <w:color w:val="000000"/>
                <w:kern w:val="0"/>
                <w:sz w:val="22"/>
                <w:szCs w:val="22"/>
              </w:rPr>
              <w:t xml:space="preserve">　</w:t>
            </w:r>
          </w:p>
        </w:tc>
      </w:tr>
      <w:tr w:rsidR="00320A1A" w:rsidRPr="00320A1A" w:rsidTr="00632C0B">
        <w:trPr>
          <w:trHeight w:val="398"/>
        </w:trPr>
        <w:tc>
          <w:tcPr>
            <w:tcW w:w="546" w:type="dxa"/>
            <w:tcBorders>
              <w:top w:val="nil"/>
              <w:left w:val="single" w:sz="4" w:space="0" w:color="C2C3C4"/>
              <w:bottom w:val="single" w:sz="4" w:space="0" w:color="C2C3C4"/>
              <w:right w:val="single" w:sz="4" w:space="0" w:color="C2C3C4"/>
            </w:tcBorders>
            <w:shd w:val="clear" w:color="FFFFFF" w:fill="FFFFFF"/>
            <w:noWrap/>
            <w:vAlign w:val="center"/>
            <w:hideMark/>
          </w:tcPr>
          <w:p w:rsidR="00320A1A" w:rsidRPr="00320A1A" w:rsidRDefault="00320A1A" w:rsidP="00320A1A">
            <w:pPr>
              <w:widowControl/>
              <w:suppressAutoHyphens w:val="0"/>
              <w:jc w:val="left"/>
              <w:rPr>
                <w:rFonts w:ascii="宋体" w:hAnsi="宋体" w:cs="宋体"/>
                <w:color w:val="000000"/>
                <w:kern w:val="0"/>
                <w:sz w:val="22"/>
                <w:szCs w:val="22"/>
              </w:rPr>
            </w:pPr>
            <w:r w:rsidRPr="00320A1A">
              <w:rPr>
                <w:rFonts w:ascii="宋体" w:hAnsi="宋体" w:cs="宋体" w:hint="eastAsia"/>
                <w:color w:val="000000"/>
                <w:kern w:val="0"/>
                <w:sz w:val="22"/>
                <w:szCs w:val="22"/>
              </w:rPr>
              <w:t>208</w:t>
            </w:r>
          </w:p>
        </w:tc>
        <w:tc>
          <w:tcPr>
            <w:tcW w:w="603" w:type="dxa"/>
            <w:tcBorders>
              <w:top w:val="nil"/>
              <w:left w:val="nil"/>
              <w:bottom w:val="single" w:sz="4" w:space="0" w:color="C2C3C4"/>
              <w:right w:val="single" w:sz="4" w:space="0" w:color="C2C3C4"/>
            </w:tcBorders>
            <w:shd w:val="clear" w:color="FFFFFF" w:fill="FFFFFF"/>
            <w:noWrap/>
            <w:vAlign w:val="center"/>
            <w:hideMark/>
          </w:tcPr>
          <w:p w:rsidR="00320A1A" w:rsidRPr="00320A1A" w:rsidRDefault="00320A1A" w:rsidP="00320A1A">
            <w:pPr>
              <w:widowControl/>
              <w:suppressAutoHyphens w:val="0"/>
              <w:jc w:val="left"/>
              <w:rPr>
                <w:rFonts w:ascii="宋体" w:hAnsi="宋体" w:cs="宋体"/>
                <w:color w:val="000000"/>
                <w:kern w:val="0"/>
                <w:sz w:val="22"/>
                <w:szCs w:val="22"/>
              </w:rPr>
            </w:pPr>
            <w:r w:rsidRPr="00320A1A">
              <w:rPr>
                <w:rFonts w:ascii="宋体" w:hAnsi="宋体" w:cs="宋体" w:hint="eastAsia"/>
                <w:color w:val="000000"/>
                <w:kern w:val="0"/>
                <w:sz w:val="22"/>
                <w:szCs w:val="22"/>
              </w:rPr>
              <w:t>05</w:t>
            </w:r>
          </w:p>
        </w:tc>
        <w:tc>
          <w:tcPr>
            <w:tcW w:w="567" w:type="dxa"/>
            <w:tcBorders>
              <w:top w:val="nil"/>
              <w:left w:val="nil"/>
              <w:bottom w:val="single" w:sz="4" w:space="0" w:color="C2C3C4"/>
              <w:right w:val="single" w:sz="4" w:space="0" w:color="C2C3C4"/>
            </w:tcBorders>
            <w:shd w:val="clear" w:color="FFFFFF" w:fill="FFFFFF"/>
            <w:noWrap/>
            <w:vAlign w:val="center"/>
            <w:hideMark/>
          </w:tcPr>
          <w:p w:rsidR="00320A1A" w:rsidRPr="00320A1A" w:rsidRDefault="00320A1A" w:rsidP="00320A1A">
            <w:pPr>
              <w:widowControl/>
              <w:suppressAutoHyphens w:val="0"/>
              <w:jc w:val="left"/>
              <w:rPr>
                <w:rFonts w:ascii="宋体" w:hAnsi="宋体" w:cs="宋体"/>
                <w:color w:val="000000"/>
                <w:kern w:val="0"/>
                <w:sz w:val="22"/>
                <w:szCs w:val="22"/>
              </w:rPr>
            </w:pPr>
            <w:r w:rsidRPr="00320A1A">
              <w:rPr>
                <w:rFonts w:ascii="宋体" w:hAnsi="宋体" w:cs="宋体" w:hint="eastAsia"/>
                <w:color w:val="000000"/>
                <w:kern w:val="0"/>
                <w:sz w:val="22"/>
                <w:szCs w:val="22"/>
              </w:rPr>
              <w:t>05</w:t>
            </w:r>
          </w:p>
        </w:tc>
        <w:tc>
          <w:tcPr>
            <w:tcW w:w="567" w:type="dxa"/>
            <w:tcBorders>
              <w:top w:val="nil"/>
              <w:left w:val="nil"/>
              <w:bottom w:val="single" w:sz="4" w:space="0" w:color="C2C3C4"/>
              <w:right w:val="single" w:sz="4" w:space="0" w:color="C2C3C4"/>
            </w:tcBorders>
            <w:shd w:val="clear" w:color="FFFFFF" w:fill="FFFFFF"/>
            <w:noWrap/>
            <w:vAlign w:val="center"/>
            <w:hideMark/>
          </w:tcPr>
          <w:p w:rsidR="00320A1A" w:rsidRPr="00320A1A" w:rsidRDefault="00320A1A" w:rsidP="00320A1A">
            <w:pPr>
              <w:widowControl/>
              <w:suppressAutoHyphens w:val="0"/>
              <w:jc w:val="left"/>
              <w:rPr>
                <w:rFonts w:ascii="宋体" w:hAnsi="宋体" w:cs="宋体"/>
                <w:color w:val="000000"/>
                <w:kern w:val="0"/>
                <w:sz w:val="22"/>
                <w:szCs w:val="22"/>
              </w:rPr>
            </w:pPr>
            <w:r w:rsidRPr="00320A1A">
              <w:rPr>
                <w:rFonts w:ascii="宋体" w:hAnsi="宋体" w:cs="宋体" w:hint="eastAsia"/>
                <w:color w:val="000000"/>
                <w:kern w:val="0"/>
                <w:sz w:val="22"/>
                <w:szCs w:val="22"/>
              </w:rPr>
              <w:t>503</w:t>
            </w:r>
          </w:p>
        </w:tc>
        <w:tc>
          <w:tcPr>
            <w:tcW w:w="2127" w:type="dxa"/>
            <w:tcBorders>
              <w:top w:val="nil"/>
              <w:left w:val="nil"/>
              <w:bottom w:val="single" w:sz="4" w:space="0" w:color="C2C3C4"/>
              <w:right w:val="single" w:sz="4" w:space="0" w:color="C2C3C4"/>
            </w:tcBorders>
            <w:shd w:val="clear" w:color="FFFFFF" w:fill="FFFFFF"/>
            <w:vAlign w:val="center"/>
            <w:hideMark/>
          </w:tcPr>
          <w:p w:rsidR="00320A1A" w:rsidRPr="00320A1A" w:rsidRDefault="00320A1A" w:rsidP="00320A1A">
            <w:pPr>
              <w:widowControl/>
              <w:suppressAutoHyphens w:val="0"/>
              <w:jc w:val="left"/>
              <w:rPr>
                <w:rFonts w:ascii="宋体" w:hAnsi="宋体" w:cs="宋体"/>
                <w:color w:val="000000"/>
                <w:kern w:val="0"/>
                <w:sz w:val="22"/>
                <w:szCs w:val="22"/>
              </w:rPr>
            </w:pPr>
            <w:r w:rsidRPr="00320A1A">
              <w:rPr>
                <w:rFonts w:ascii="宋体" w:hAnsi="宋体" w:cs="宋体" w:hint="eastAsia"/>
                <w:kern w:val="0"/>
                <w:sz w:val="22"/>
                <w:szCs w:val="22"/>
              </w:rPr>
              <w:t> 机关事业单位基本养老保险缴费支出</w:t>
            </w:r>
          </w:p>
        </w:tc>
        <w:tc>
          <w:tcPr>
            <w:tcW w:w="1134" w:type="dxa"/>
            <w:tcBorders>
              <w:top w:val="nil"/>
              <w:left w:val="nil"/>
              <w:bottom w:val="single" w:sz="4" w:space="0" w:color="C2C3C4"/>
              <w:right w:val="single" w:sz="4" w:space="0" w:color="C2C3C4"/>
            </w:tcBorders>
            <w:shd w:val="clear" w:color="auto" w:fill="auto"/>
            <w:noWrap/>
            <w:vAlign w:val="center"/>
            <w:hideMark/>
          </w:tcPr>
          <w:p w:rsidR="00320A1A" w:rsidRPr="00320A1A" w:rsidRDefault="00320A1A" w:rsidP="00320A1A">
            <w:pPr>
              <w:widowControl/>
              <w:suppressAutoHyphens w:val="0"/>
              <w:jc w:val="right"/>
              <w:rPr>
                <w:rFonts w:ascii="宋体" w:hAnsi="宋体" w:cs="宋体"/>
                <w:color w:val="000000"/>
                <w:kern w:val="0"/>
                <w:sz w:val="22"/>
                <w:szCs w:val="22"/>
              </w:rPr>
            </w:pPr>
            <w:r w:rsidRPr="00320A1A">
              <w:rPr>
                <w:rFonts w:ascii="宋体" w:hAnsi="宋体" w:cs="宋体" w:hint="eastAsia"/>
                <w:color w:val="000000"/>
                <w:kern w:val="0"/>
                <w:sz w:val="22"/>
                <w:szCs w:val="22"/>
              </w:rPr>
              <w:t>6.42</w:t>
            </w:r>
          </w:p>
        </w:tc>
        <w:tc>
          <w:tcPr>
            <w:tcW w:w="1984" w:type="dxa"/>
            <w:tcBorders>
              <w:top w:val="nil"/>
              <w:left w:val="nil"/>
              <w:bottom w:val="single" w:sz="4" w:space="0" w:color="C2C3C4"/>
              <w:right w:val="single" w:sz="4" w:space="0" w:color="C2C3C4"/>
            </w:tcBorders>
            <w:shd w:val="clear" w:color="FFFFFF" w:fill="FFFFFF"/>
            <w:noWrap/>
            <w:vAlign w:val="center"/>
            <w:hideMark/>
          </w:tcPr>
          <w:p w:rsidR="00320A1A" w:rsidRPr="00320A1A" w:rsidRDefault="00320A1A" w:rsidP="00320A1A">
            <w:pPr>
              <w:widowControl/>
              <w:suppressAutoHyphens w:val="0"/>
              <w:jc w:val="right"/>
              <w:rPr>
                <w:rFonts w:ascii="宋体" w:hAnsi="宋体" w:cs="宋体"/>
                <w:color w:val="000000"/>
                <w:kern w:val="0"/>
                <w:sz w:val="22"/>
                <w:szCs w:val="22"/>
              </w:rPr>
            </w:pPr>
            <w:r w:rsidRPr="00320A1A">
              <w:rPr>
                <w:rFonts w:ascii="宋体" w:hAnsi="宋体" w:cs="宋体" w:hint="eastAsia"/>
                <w:color w:val="000000"/>
                <w:kern w:val="0"/>
                <w:sz w:val="22"/>
                <w:szCs w:val="22"/>
              </w:rPr>
              <w:t>6.42</w:t>
            </w:r>
          </w:p>
        </w:tc>
        <w:tc>
          <w:tcPr>
            <w:tcW w:w="1134" w:type="dxa"/>
            <w:tcBorders>
              <w:top w:val="nil"/>
              <w:left w:val="nil"/>
              <w:bottom w:val="single" w:sz="4" w:space="0" w:color="C2C3C4"/>
              <w:right w:val="single" w:sz="4" w:space="0" w:color="C2C3C4"/>
            </w:tcBorders>
            <w:shd w:val="clear" w:color="FFFFFF" w:fill="FFFFFF"/>
            <w:noWrap/>
            <w:vAlign w:val="center"/>
            <w:hideMark/>
          </w:tcPr>
          <w:p w:rsidR="00320A1A" w:rsidRPr="00320A1A" w:rsidRDefault="00320A1A" w:rsidP="00320A1A">
            <w:pPr>
              <w:widowControl/>
              <w:suppressAutoHyphens w:val="0"/>
              <w:jc w:val="right"/>
              <w:rPr>
                <w:rFonts w:ascii="宋体" w:hAnsi="宋体" w:cs="宋体"/>
                <w:color w:val="000000"/>
                <w:kern w:val="0"/>
                <w:sz w:val="22"/>
                <w:szCs w:val="22"/>
              </w:rPr>
            </w:pPr>
            <w:r w:rsidRPr="00320A1A">
              <w:rPr>
                <w:rFonts w:ascii="宋体" w:hAnsi="宋体" w:cs="宋体" w:hint="eastAsia"/>
                <w:color w:val="000000"/>
                <w:kern w:val="0"/>
                <w:sz w:val="22"/>
                <w:szCs w:val="22"/>
              </w:rPr>
              <w:t xml:space="preserve">　</w:t>
            </w:r>
          </w:p>
        </w:tc>
      </w:tr>
      <w:tr w:rsidR="00320A1A" w:rsidRPr="00320A1A" w:rsidTr="00632C0B">
        <w:trPr>
          <w:trHeight w:val="398"/>
        </w:trPr>
        <w:tc>
          <w:tcPr>
            <w:tcW w:w="546" w:type="dxa"/>
            <w:tcBorders>
              <w:top w:val="nil"/>
              <w:left w:val="single" w:sz="4" w:space="0" w:color="C2C3C4"/>
              <w:bottom w:val="single" w:sz="4" w:space="0" w:color="C2C3C4"/>
              <w:right w:val="single" w:sz="4" w:space="0" w:color="C2C3C4"/>
            </w:tcBorders>
            <w:shd w:val="clear" w:color="FFFFFF" w:fill="FFFFFF"/>
            <w:noWrap/>
            <w:vAlign w:val="center"/>
            <w:hideMark/>
          </w:tcPr>
          <w:p w:rsidR="00320A1A" w:rsidRPr="00320A1A" w:rsidRDefault="00320A1A" w:rsidP="00320A1A">
            <w:pPr>
              <w:widowControl/>
              <w:suppressAutoHyphens w:val="0"/>
              <w:jc w:val="left"/>
              <w:rPr>
                <w:rFonts w:ascii="宋体" w:hAnsi="宋体" w:cs="宋体"/>
                <w:color w:val="000000"/>
                <w:kern w:val="0"/>
                <w:sz w:val="22"/>
                <w:szCs w:val="22"/>
              </w:rPr>
            </w:pPr>
            <w:r w:rsidRPr="00320A1A">
              <w:rPr>
                <w:rFonts w:ascii="宋体" w:hAnsi="宋体" w:cs="宋体" w:hint="eastAsia"/>
                <w:color w:val="000000"/>
                <w:kern w:val="0"/>
                <w:sz w:val="22"/>
                <w:szCs w:val="22"/>
              </w:rPr>
              <w:t>208</w:t>
            </w:r>
          </w:p>
        </w:tc>
        <w:tc>
          <w:tcPr>
            <w:tcW w:w="603" w:type="dxa"/>
            <w:tcBorders>
              <w:top w:val="nil"/>
              <w:left w:val="nil"/>
              <w:bottom w:val="single" w:sz="4" w:space="0" w:color="C2C3C4"/>
              <w:right w:val="single" w:sz="4" w:space="0" w:color="C2C3C4"/>
            </w:tcBorders>
            <w:shd w:val="clear" w:color="FFFFFF" w:fill="FFFFFF"/>
            <w:noWrap/>
            <w:vAlign w:val="center"/>
            <w:hideMark/>
          </w:tcPr>
          <w:p w:rsidR="00320A1A" w:rsidRPr="00320A1A" w:rsidRDefault="00320A1A" w:rsidP="00320A1A">
            <w:pPr>
              <w:widowControl/>
              <w:suppressAutoHyphens w:val="0"/>
              <w:jc w:val="left"/>
              <w:rPr>
                <w:rFonts w:ascii="宋体" w:hAnsi="宋体" w:cs="宋体"/>
                <w:color w:val="000000"/>
                <w:kern w:val="0"/>
                <w:sz w:val="22"/>
                <w:szCs w:val="22"/>
              </w:rPr>
            </w:pPr>
            <w:r w:rsidRPr="00320A1A">
              <w:rPr>
                <w:rFonts w:ascii="宋体" w:hAnsi="宋体" w:cs="宋体" w:hint="eastAsia"/>
                <w:color w:val="000000"/>
                <w:kern w:val="0"/>
                <w:sz w:val="22"/>
                <w:szCs w:val="22"/>
              </w:rPr>
              <w:t>05</w:t>
            </w:r>
          </w:p>
        </w:tc>
        <w:tc>
          <w:tcPr>
            <w:tcW w:w="567" w:type="dxa"/>
            <w:tcBorders>
              <w:top w:val="nil"/>
              <w:left w:val="nil"/>
              <w:bottom w:val="single" w:sz="4" w:space="0" w:color="C2C3C4"/>
              <w:right w:val="single" w:sz="4" w:space="0" w:color="C2C3C4"/>
            </w:tcBorders>
            <w:shd w:val="clear" w:color="FFFFFF" w:fill="FFFFFF"/>
            <w:noWrap/>
            <w:vAlign w:val="center"/>
            <w:hideMark/>
          </w:tcPr>
          <w:p w:rsidR="00320A1A" w:rsidRPr="00320A1A" w:rsidRDefault="00320A1A" w:rsidP="00320A1A">
            <w:pPr>
              <w:widowControl/>
              <w:suppressAutoHyphens w:val="0"/>
              <w:jc w:val="left"/>
              <w:rPr>
                <w:rFonts w:ascii="宋体" w:hAnsi="宋体" w:cs="宋体"/>
                <w:color w:val="000000"/>
                <w:kern w:val="0"/>
                <w:sz w:val="22"/>
                <w:szCs w:val="22"/>
              </w:rPr>
            </w:pPr>
            <w:r w:rsidRPr="00320A1A">
              <w:rPr>
                <w:rFonts w:ascii="宋体" w:hAnsi="宋体" w:cs="宋体" w:hint="eastAsia"/>
                <w:color w:val="000000"/>
                <w:kern w:val="0"/>
                <w:sz w:val="22"/>
                <w:szCs w:val="22"/>
              </w:rPr>
              <w:t>06</w:t>
            </w:r>
          </w:p>
        </w:tc>
        <w:tc>
          <w:tcPr>
            <w:tcW w:w="567" w:type="dxa"/>
            <w:tcBorders>
              <w:top w:val="nil"/>
              <w:left w:val="nil"/>
              <w:bottom w:val="single" w:sz="4" w:space="0" w:color="C2C3C4"/>
              <w:right w:val="single" w:sz="4" w:space="0" w:color="C2C3C4"/>
            </w:tcBorders>
            <w:shd w:val="clear" w:color="FFFFFF" w:fill="FFFFFF"/>
            <w:noWrap/>
            <w:vAlign w:val="center"/>
            <w:hideMark/>
          </w:tcPr>
          <w:p w:rsidR="00320A1A" w:rsidRPr="00320A1A" w:rsidRDefault="00320A1A" w:rsidP="00320A1A">
            <w:pPr>
              <w:widowControl/>
              <w:suppressAutoHyphens w:val="0"/>
              <w:jc w:val="left"/>
              <w:rPr>
                <w:rFonts w:ascii="宋体" w:hAnsi="宋体" w:cs="宋体"/>
                <w:color w:val="000000"/>
                <w:kern w:val="0"/>
                <w:sz w:val="22"/>
                <w:szCs w:val="22"/>
              </w:rPr>
            </w:pPr>
            <w:r w:rsidRPr="00320A1A">
              <w:rPr>
                <w:rFonts w:ascii="宋体" w:hAnsi="宋体" w:cs="宋体" w:hint="eastAsia"/>
                <w:color w:val="000000"/>
                <w:kern w:val="0"/>
                <w:sz w:val="22"/>
                <w:szCs w:val="22"/>
              </w:rPr>
              <w:t>503</w:t>
            </w:r>
          </w:p>
        </w:tc>
        <w:tc>
          <w:tcPr>
            <w:tcW w:w="2127" w:type="dxa"/>
            <w:tcBorders>
              <w:top w:val="nil"/>
              <w:left w:val="nil"/>
              <w:bottom w:val="single" w:sz="4" w:space="0" w:color="C2C3C4"/>
              <w:right w:val="single" w:sz="4" w:space="0" w:color="C2C3C4"/>
            </w:tcBorders>
            <w:shd w:val="clear" w:color="FFFFFF" w:fill="FFFFFF"/>
            <w:vAlign w:val="center"/>
            <w:hideMark/>
          </w:tcPr>
          <w:p w:rsidR="00320A1A" w:rsidRPr="00320A1A" w:rsidRDefault="00320A1A" w:rsidP="00320A1A">
            <w:pPr>
              <w:widowControl/>
              <w:suppressAutoHyphens w:val="0"/>
              <w:jc w:val="left"/>
              <w:rPr>
                <w:rFonts w:ascii="宋体" w:hAnsi="宋体" w:cs="宋体"/>
                <w:color w:val="000000"/>
                <w:kern w:val="0"/>
                <w:sz w:val="22"/>
                <w:szCs w:val="22"/>
              </w:rPr>
            </w:pPr>
            <w:r w:rsidRPr="00320A1A">
              <w:rPr>
                <w:rFonts w:ascii="宋体" w:hAnsi="宋体" w:cs="宋体" w:hint="eastAsia"/>
                <w:kern w:val="0"/>
                <w:sz w:val="22"/>
                <w:szCs w:val="22"/>
              </w:rPr>
              <w:t> 机关事业单位职业年金缴费支出</w:t>
            </w:r>
          </w:p>
        </w:tc>
        <w:tc>
          <w:tcPr>
            <w:tcW w:w="1134" w:type="dxa"/>
            <w:tcBorders>
              <w:top w:val="nil"/>
              <w:left w:val="nil"/>
              <w:bottom w:val="single" w:sz="4" w:space="0" w:color="C2C3C4"/>
              <w:right w:val="single" w:sz="4" w:space="0" w:color="C2C3C4"/>
            </w:tcBorders>
            <w:shd w:val="clear" w:color="auto" w:fill="auto"/>
            <w:noWrap/>
            <w:vAlign w:val="center"/>
            <w:hideMark/>
          </w:tcPr>
          <w:p w:rsidR="00320A1A" w:rsidRPr="00320A1A" w:rsidRDefault="00320A1A" w:rsidP="00320A1A">
            <w:pPr>
              <w:widowControl/>
              <w:suppressAutoHyphens w:val="0"/>
              <w:jc w:val="right"/>
              <w:rPr>
                <w:rFonts w:ascii="宋体" w:hAnsi="宋体" w:cs="宋体"/>
                <w:color w:val="000000"/>
                <w:kern w:val="0"/>
                <w:sz w:val="22"/>
                <w:szCs w:val="22"/>
              </w:rPr>
            </w:pPr>
            <w:r w:rsidRPr="00320A1A">
              <w:rPr>
                <w:rFonts w:ascii="宋体" w:hAnsi="宋体" w:cs="宋体" w:hint="eastAsia"/>
                <w:color w:val="000000"/>
                <w:kern w:val="0"/>
                <w:sz w:val="22"/>
                <w:szCs w:val="22"/>
              </w:rPr>
              <w:t>3.21</w:t>
            </w:r>
          </w:p>
        </w:tc>
        <w:tc>
          <w:tcPr>
            <w:tcW w:w="1984" w:type="dxa"/>
            <w:tcBorders>
              <w:top w:val="nil"/>
              <w:left w:val="nil"/>
              <w:bottom w:val="single" w:sz="4" w:space="0" w:color="C2C3C4"/>
              <w:right w:val="single" w:sz="4" w:space="0" w:color="C2C3C4"/>
            </w:tcBorders>
            <w:shd w:val="clear" w:color="FFFFFF" w:fill="FFFFFF"/>
            <w:noWrap/>
            <w:vAlign w:val="center"/>
            <w:hideMark/>
          </w:tcPr>
          <w:p w:rsidR="00320A1A" w:rsidRPr="00320A1A" w:rsidRDefault="00320A1A" w:rsidP="00320A1A">
            <w:pPr>
              <w:widowControl/>
              <w:suppressAutoHyphens w:val="0"/>
              <w:jc w:val="right"/>
              <w:rPr>
                <w:rFonts w:ascii="宋体" w:hAnsi="宋体" w:cs="宋体"/>
                <w:color w:val="000000"/>
                <w:kern w:val="0"/>
                <w:sz w:val="22"/>
                <w:szCs w:val="22"/>
              </w:rPr>
            </w:pPr>
            <w:r w:rsidRPr="00320A1A">
              <w:rPr>
                <w:rFonts w:ascii="宋体" w:hAnsi="宋体" w:cs="宋体" w:hint="eastAsia"/>
                <w:color w:val="000000"/>
                <w:kern w:val="0"/>
                <w:sz w:val="22"/>
                <w:szCs w:val="22"/>
              </w:rPr>
              <w:t>3.21</w:t>
            </w:r>
          </w:p>
        </w:tc>
        <w:tc>
          <w:tcPr>
            <w:tcW w:w="1134" w:type="dxa"/>
            <w:tcBorders>
              <w:top w:val="nil"/>
              <w:left w:val="nil"/>
              <w:bottom w:val="single" w:sz="4" w:space="0" w:color="C2C3C4"/>
              <w:right w:val="single" w:sz="4" w:space="0" w:color="C2C3C4"/>
            </w:tcBorders>
            <w:shd w:val="clear" w:color="FFFFFF" w:fill="FFFFFF"/>
            <w:noWrap/>
            <w:vAlign w:val="center"/>
            <w:hideMark/>
          </w:tcPr>
          <w:p w:rsidR="00320A1A" w:rsidRPr="00320A1A" w:rsidRDefault="00320A1A" w:rsidP="00320A1A">
            <w:pPr>
              <w:widowControl/>
              <w:suppressAutoHyphens w:val="0"/>
              <w:jc w:val="right"/>
              <w:rPr>
                <w:rFonts w:ascii="宋体" w:hAnsi="宋体" w:cs="宋体"/>
                <w:color w:val="000000"/>
                <w:kern w:val="0"/>
                <w:sz w:val="22"/>
                <w:szCs w:val="22"/>
              </w:rPr>
            </w:pPr>
            <w:r w:rsidRPr="00320A1A">
              <w:rPr>
                <w:rFonts w:ascii="宋体" w:hAnsi="宋体" w:cs="宋体" w:hint="eastAsia"/>
                <w:color w:val="000000"/>
                <w:kern w:val="0"/>
                <w:sz w:val="22"/>
                <w:szCs w:val="22"/>
              </w:rPr>
              <w:t xml:space="preserve">　</w:t>
            </w:r>
          </w:p>
        </w:tc>
      </w:tr>
      <w:tr w:rsidR="00320A1A" w:rsidRPr="00320A1A" w:rsidTr="00632C0B">
        <w:trPr>
          <w:trHeight w:val="398"/>
        </w:trPr>
        <w:tc>
          <w:tcPr>
            <w:tcW w:w="546" w:type="dxa"/>
            <w:tcBorders>
              <w:top w:val="nil"/>
              <w:left w:val="single" w:sz="4" w:space="0" w:color="C2C3C4"/>
              <w:bottom w:val="single" w:sz="4" w:space="0" w:color="C2C3C4"/>
              <w:right w:val="single" w:sz="4" w:space="0" w:color="C2C3C4"/>
            </w:tcBorders>
            <w:shd w:val="clear" w:color="FFFFFF" w:fill="FFFFFF"/>
            <w:noWrap/>
            <w:vAlign w:val="center"/>
            <w:hideMark/>
          </w:tcPr>
          <w:p w:rsidR="00320A1A" w:rsidRPr="00320A1A" w:rsidRDefault="00320A1A" w:rsidP="00320A1A">
            <w:pPr>
              <w:widowControl/>
              <w:suppressAutoHyphens w:val="0"/>
              <w:jc w:val="left"/>
              <w:rPr>
                <w:rFonts w:ascii="宋体" w:hAnsi="宋体" w:cs="宋体"/>
                <w:color w:val="000000"/>
                <w:kern w:val="0"/>
                <w:sz w:val="22"/>
                <w:szCs w:val="22"/>
              </w:rPr>
            </w:pPr>
            <w:r w:rsidRPr="00320A1A">
              <w:rPr>
                <w:rFonts w:ascii="宋体" w:hAnsi="宋体" w:cs="宋体" w:hint="eastAsia"/>
                <w:color w:val="000000"/>
                <w:kern w:val="0"/>
                <w:sz w:val="22"/>
                <w:szCs w:val="22"/>
              </w:rPr>
              <w:t>208</w:t>
            </w:r>
          </w:p>
        </w:tc>
        <w:tc>
          <w:tcPr>
            <w:tcW w:w="603" w:type="dxa"/>
            <w:tcBorders>
              <w:top w:val="nil"/>
              <w:left w:val="nil"/>
              <w:bottom w:val="single" w:sz="4" w:space="0" w:color="C2C3C4"/>
              <w:right w:val="single" w:sz="4" w:space="0" w:color="C2C3C4"/>
            </w:tcBorders>
            <w:shd w:val="clear" w:color="FFFFFF" w:fill="FFFFFF"/>
            <w:noWrap/>
            <w:vAlign w:val="center"/>
            <w:hideMark/>
          </w:tcPr>
          <w:p w:rsidR="00320A1A" w:rsidRPr="00320A1A" w:rsidRDefault="00320A1A" w:rsidP="00320A1A">
            <w:pPr>
              <w:widowControl/>
              <w:suppressAutoHyphens w:val="0"/>
              <w:jc w:val="left"/>
              <w:rPr>
                <w:rFonts w:ascii="宋体" w:hAnsi="宋体" w:cs="宋体"/>
                <w:color w:val="000000"/>
                <w:kern w:val="0"/>
                <w:sz w:val="22"/>
                <w:szCs w:val="22"/>
              </w:rPr>
            </w:pPr>
            <w:r w:rsidRPr="00320A1A">
              <w:rPr>
                <w:rFonts w:ascii="宋体" w:hAnsi="宋体" w:cs="宋体" w:hint="eastAsia"/>
                <w:color w:val="000000"/>
                <w:kern w:val="0"/>
                <w:sz w:val="22"/>
                <w:szCs w:val="22"/>
              </w:rPr>
              <w:t>05</w:t>
            </w:r>
          </w:p>
        </w:tc>
        <w:tc>
          <w:tcPr>
            <w:tcW w:w="567" w:type="dxa"/>
            <w:tcBorders>
              <w:top w:val="nil"/>
              <w:left w:val="nil"/>
              <w:bottom w:val="single" w:sz="4" w:space="0" w:color="C2C3C4"/>
              <w:right w:val="single" w:sz="4" w:space="0" w:color="C2C3C4"/>
            </w:tcBorders>
            <w:shd w:val="clear" w:color="FFFFFF" w:fill="FFFFFF"/>
            <w:noWrap/>
            <w:vAlign w:val="center"/>
            <w:hideMark/>
          </w:tcPr>
          <w:p w:rsidR="00320A1A" w:rsidRPr="00320A1A" w:rsidRDefault="00320A1A" w:rsidP="00320A1A">
            <w:pPr>
              <w:widowControl/>
              <w:suppressAutoHyphens w:val="0"/>
              <w:jc w:val="left"/>
              <w:rPr>
                <w:rFonts w:ascii="宋体" w:hAnsi="宋体" w:cs="宋体"/>
                <w:color w:val="000000"/>
                <w:kern w:val="0"/>
                <w:sz w:val="22"/>
                <w:szCs w:val="22"/>
              </w:rPr>
            </w:pPr>
            <w:r w:rsidRPr="00320A1A">
              <w:rPr>
                <w:rFonts w:ascii="宋体" w:hAnsi="宋体" w:cs="宋体" w:hint="eastAsia"/>
                <w:color w:val="000000"/>
                <w:kern w:val="0"/>
                <w:sz w:val="22"/>
                <w:szCs w:val="22"/>
              </w:rPr>
              <w:t>99</w:t>
            </w:r>
          </w:p>
        </w:tc>
        <w:tc>
          <w:tcPr>
            <w:tcW w:w="567" w:type="dxa"/>
            <w:tcBorders>
              <w:top w:val="nil"/>
              <w:left w:val="nil"/>
              <w:bottom w:val="single" w:sz="4" w:space="0" w:color="C2C3C4"/>
              <w:right w:val="single" w:sz="4" w:space="0" w:color="C2C3C4"/>
            </w:tcBorders>
            <w:shd w:val="clear" w:color="FFFFFF" w:fill="FFFFFF"/>
            <w:noWrap/>
            <w:vAlign w:val="center"/>
            <w:hideMark/>
          </w:tcPr>
          <w:p w:rsidR="00320A1A" w:rsidRPr="00320A1A" w:rsidRDefault="00320A1A" w:rsidP="00320A1A">
            <w:pPr>
              <w:widowControl/>
              <w:suppressAutoHyphens w:val="0"/>
              <w:jc w:val="left"/>
              <w:rPr>
                <w:rFonts w:ascii="宋体" w:hAnsi="宋体" w:cs="宋体"/>
                <w:color w:val="000000"/>
                <w:kern w:val="0"/>
                <w:sz w:val="22"/>
                <w:szCs w:val="22"/>
              </w:rPr>
            </w:pPr>
            <w:r w:rsidRPr="00320A1A">
              <w:rPr>
                <w:rFonts w:ascii="宋体" w:hAnsi="宋体" w:cs="宋体" w:hint="eastAsia"/>
                <w:color w:val="000000"/>
                <w:kern w:val="0"/>
                <w:sz w:val="22"/>
                <w:szCs w:val="22"/>
              </w:rPr>
              <w:t>503</w:t>
            </w:r>
          </w:p>
        </w:tc>
        <w:tc>
          <w:tcPr>
            <w:tcW w:w="2127" w:type="dxa"/>
            <w:tcBorders>
              <w:top w:val="nil"/>
              <w:left w:val="nil"/>
              <w:bottom w:val="single" w:sz="4" w:space="0" w:color="C2C3C4"/>
              <w:right w:val="single" w:sz="4" w:space="0" w:color="C2C3C4"/>
            </w:tcBorders>
            <w:shd w:val="clear" w:color="FFFFFF" w:fill="FFFFFF"/>
            <w:vAlign w:val="center"/>
            <w:hideMark/>
          </w:tcPr>
          <w:p w:rsidR="00320A1A" w:rsidRPr="00320A1A" w:rsidRDefault="00320A1A" w:rsidP="00320A1A">
            <w:pPr>
              <w:widowControl/>
              <w:suppressAutoHyphens w:val="0"/>
              <w:jc w:val="left"/>
              <w:rPr>
                <w:rFonts w:ascii="宋体" w:hAnsi="宋体" w:cs="宋体"/>
                <w:color w:val="000000"/>
                <w:kern w:val="0"/>
                <w:sz w:val="22"/>
                <w:szCs w:val="22"/>
              </w:rPr>
            </w:pPr>
            <w:r w:rsidRPr="00320A1A">
              <w:rPr>
                <w:rFonts w:ascii="宋体" w:hAnsi="宋体" w:cs="宋体" w:hint="eastAsia"/>
                <w:kern w:val="0"/>
                <w:sz w:val="22"/>
                <w:szCs w:val="22"/>
              </w:rPr>
              <w:t> 其他行政事业单位养老支出</w:t>
            </w:r>
          </w:p>
        </w:tc>
        <w:tc>
          <w:tcPr>
            <w:tcW w:w="1134" w:type="dxa"/>
            <w:tcBorders>
              <w:top w:val="nil"/>
              <w:left w:val="nil"/>
              <w:bottom w:val="single" w:sz="4" w:space="0" w:color="C2C3C4"/>
              <w:right w:val="single" w:sz="4" w:space="0" w:color="C2C3C4"/>
            </w:tcBorders>
            <w:shd w:val="clear" w:color="auto" w:fill="auto"/>
            <w:noWrap/>
            <w:vAlign w:val="center"/>
            <w:hideMark/>
          </w:tcPr>
          <w:p w:rsidR="00320A1A" w:rsidRPr="00320A1A" w:rsidRDefault="00320A1A" w:rsidP="00320A1A">
            <w:pPr>
              <w:widowControl/>
              <w:suppressAutoHyphens w:val="0"/>
              <w:jc w:val="right"/>
              <w:rPr>
                <w:rFonts w:ascii="宋体" w:hAnsi="宋体" w:cs="宋体"/>
                <w:color w:val="000000"/>
                <w:kern w:val="0"/>
                <w:sz w:val="22"/>
                <w:szCs w:val="22"/>
              </w:rPr>
            </w:pPr>
            <w:r w:rsidRPr="00320A1A">
              <w:rPr>
                <w:rFonts w:ascii="宋体" w:hAnsi="宋体" w:cs="宋体" w:hint="eastAsia"/>
                <w:color w:val="000000"/>
                <w:kern w:val="0"/>
                <w:sz w:val="22"/>
                <w:szCs w:val="22"/>
              </w:rPr>
              <w:t>0.95</w:t>
            </w:r>
          </w:p>
        </w:tc>
        <w:tc>
          <w:tcPr>
            <w:tcW w:w="1984" w:type="dxa"/>
            <w:tcBorders>
              <w:top w:val="nil"/>
              <w:left w:val="nil"/>
              <w:bottom w:val="single" w:sz="4" w:space="0" w:color="C2C3C4"/>
              <w:right w:val="single" w:sz="4" w:space="0" w:color="C2C3C4"/>
            </w:tcBorders>
            <w:shd w:val="clear" w:color="FFFFFF" w:fill="FFFFFF"/>
            <w:noWrap/>
            <w:vAlign w:val="center"/>
            <w:hideMark/>
          </w:tcPr>
          <w:p w:rsidR="00320A1A" w:rsidRPr="00320A1A" w:rsidRDefault="00320A1A" w:rsidP="00320A1A">
            <w:pPr>
              <w:widowControl/>
              <w:suppressAutoHyphens w:val="0"/>
              <w:jc w:val="right"/>
              <w:rPr>
                <w:rFonts w:ascii="宋体" w:hAnsi="宋体" w:cs="宋体"/>
                <w:color w:val="000000"/>
                <w:kern w:val="0"/>
                <w:sz w:val="22"/>
                <w:szCs w:val="22"/>
              </w:rPr>
            </w:pPr>
            <w:r w:rsidRPr="00320A1A">
              <w:rPr>
                <w:rFonts w:ascii="宋体" w:hAnsi="宋体" w:cs="宋体" w:hint="eastAsia"/>
                <w:color w:val="000000"/>
                <w:kern w:val="0"/>
                <w:sz w:val="22"/>
                <w:szCs w:val="22"/>
              </w:rPr>
              <w:t>0.95</w:t>
            </w:r>
          </w:p>
        </w:tc>
        <w:tc>
          <w:tcPr>
            <w:tcW w:w="1134" w:type="dxa"/>
            <w:tcBorders>
              <w:top w:val="nil"/>
              <w:left w:val="nil"/>
              <w:bottom w:val="single" w:sz="4" w:space="0" w:color="C2C3C4"/>
              <w:right w:val="single" w:sz="4" w:space="0" w:color="C2C3C4"/>
            </w:tcBorders>
            <w:shd w:val="clear" w:color="FFFFFF" w:fill="FFFFFF"/>
            <w:noWrap/>
            <w:vAlign w:val="center"/>
            <w:hideMark/>
          </w:tcPr>
          <w:p w:rsidR="00320A1A" w:rsidRPr="00320A1A" w:rsidRDefault="00320A1A" w:rsidP="00320A1A">
            <w:pPr>
              <w:widowControl/>
              <w:suppressAutoHyphens w:val="0"/>
              <w:jc w:val="right"/>
              <w:rPr>
                <w:rFonts w:ascii="宋体" w:hAnsi="宋体" w:cs="宋体"/>
                <w:color w:val="000000"/>
                <w:kern w:val="0"/>
                <w:sz w:val="22"/>
                <w:szCs w:val="22"/>
              </w:rPr>
            </w:pPr>
            <w:r w:rsidRPr="00320A1A">
              <w:rPr>
                <w:rFonts w:ascii="宋体" w:hAnsi="宋体" w:cs="宋体" w:hint="eastAsia"/>
                <w:color w:val="000000"/>
                <w:kern w:val="0"/>
                <w:sz w:val="22"/>
                <w:szCs w:val="22"/>
              </w:rPr>
              <w:t xml:space="preserve">　</w:t>
            </w:r>
          </w:p>
        </w:tc>
      </w:tr>
      <w:tr w:rsidR="00320A1A" w:rsidRPr="00320A1A" w:rsidTr="00632C0B">
        <w:trPr>
          <w:trHeight w:val="398"/>
        </w:trPr>
        <w:tc>
          <w:tcPr>
            <w:tcW w:w="546" w:type="dxa"/>
            <w:tcBorders>
              <w:top w:val="nil"/>
              <w:left w:val="single" w:sz="4" w:space="0" w:color="C2C3C4"/>
              <w:bottom w:val="single" w:sz="4" w:space="0" w:color="C2C3C4"/>
              <w:right w:val="single" w:sz="4" w:space="0" w:color="C2C3C4"/>
            </w:tcBorders>
            <w:shd w:val="clear" w:color="FFFFFF" w:fill="FFFFFF"/>
            <w:noWrap/>
            <w:vAlign w:val="center"/>
            <w:hideMark/>
          </w:tcPr>
          <w:p w:rsidR="00320A1A" w:rsidRPr="00320A1A" w:rsidRDefault="00320A1A" w:rsidP="00320A1A">
            <w:pPr>
              <w:widowControl/>
              <w:suppressAutoHyphens w:val="0"/>
              <w:jc w:val="left"/>
              <w:rPr>
                <w:rFonts w:ascii="宋体" w:hAnsi="宋体" w:cs="宋体"/>
                <w:color w:val="000000"/>
                <w:kern w:val="0"/>
                <w:sz w:val="22"/>
                <w:szCs w:val="22"/>
              </w:rPr>
            </w:pPr>
            <w:r w:rsidRPr="00320A1A">
              <w:rPr>
                <w:rFonts w:ascii="宋体" w:hAnsi="宋体" w:cs="宋体" w:hint="eastAsia"/>
                <w:color w:val="000000"/>
                <w:kern w:val="0"/>
                <w:sz w:val="22"/>
                <w:szCs w:val="22"/>
              </w:rPr>
              <w:t>210</w:t>
            </w:r>
          </w:p>
        </w:tc>
        <w:tc>
          <w:tcPr>
            <w:tcW w:w="603" w:type="dxa"/>
            <w:tcBorders>
              <w:top w:val="nil"/>
              <w:left w:val="nil"/>
              <w:bottom w:val="single" w:sz="4" w:space="0" w:color="C2C3C4"/>
              <w:right w:val="single" w:sz="4" w:space="0" w:color="C2C3C4"/>
            </w:tcBorders>
            <w:shd w:val="clear" w:color="FFFFFF" w:fill="FFFFFF"/>
            <w:noWrap/>
            <w:vAlign w:val="center"/>
            <w:hideMark/>
          </w:tcPr>
          <w:p w:rsidR="00320A1A" w:rsidRPr="00320A1A" w:rsidRDefault="00320A1A" w:rsidP="00320A1A">
            <w:pPr>
              <w:widowControl/>
              <w:suppressAutoHyphens w:val="0"/>
              <w:jc w:val="left"/>
              <w:rPr>
                <w:rFonts w:ascii="宋体" w:hAnsi="宋体" w:cs="宋体"/>
                <w:color w:val="000000"/>
                <w:kern w:val="0"/>
                <w:sz w:val="22"/>
                <w:szCs w:val="22"/>
              </w:rPr>
            </w:pPr>
            <w:r w:rsidRPr="00320A1A">
              <w:rPr>
                <w:rFonts w:ascii="宋体" w:hAnsi="宋体" w:cs="宋体" w:hint="eastAsia"/>
                <w:color w:val="000000"/>
                <w:kern w:val="0"/>
                <w:sz w:val="22"/>
                <w:szCs w:val="22"/>
              </w:rPr>
              <w:t>11</w:t>
            </w:r>
          </w:p>
        </w:tc>
        <w:tc>
          <w:tcPr>
            <w:tcW w:w="567" w:type="dxa"/>
            <w:tcBorders>
              <w:top w:val="nil"/>
              <w:left w:val="nil"/>
              <w:bottom w:val="single" w:sz="4" w:space="0" w:color="C2C3C4"/>
              <w:right w:val="single" w:sz="4" w:space="0" w:color="C2C3C4"/>
            </w:tcBorders>
            <w:shd w:val="clear" w:color="FFFFFF" w:fill="FFFFFF"/>
            <w:noWrap/>
            <w:vAlign w:val="center"/>
            <w:hideMark/>
          </w:tcPr>
          <w:p w:rsidR="00320A1A" w:rsidRPr="00320A1A" w:rsidRDefault="00320A1A" w:rsidP="00320A1A">
            <w:pPr>
              <w:widowControl/>
              <w:suppressAutoHyphens w:val="0"/>
              <w:jc w:val="left"/>
              <w:rPr>
                <w:rFonts w:ascii="宋体" w:hAnsi="宋体" w:cs="宋体"/>
                <w:color w:val="000000"/>
                <w:kern w:val="0"/>
                <w:sz w:val="22"/>
                <w:szCs w:val="22"/>
              </w:rPr>
            </w:pPr>
            <w:r w:rsidRPr="00320A1A">
              <w:rPr>
                <w:rFonts w:ascii="宋体" w:hAnsi="宋体" w:cs="宋体" w:hint="eastAsia"/>
                <w:color w:val="000000"/>
                <w:kern w:val="0"/>
                <w:sz w:val="22"/>
                <w:szCs w:val="22"/>
              </w:rPr>
              <w:t>01</w:t>
            </w:r>
          </w:p>
        </w:tc>
        <w:tc>
          <w:tcPr>
            <w:tcW w:w="567" w:type="dxa"/>
            <w:tcBorders>
              <w:top w:val="nil"/>
              <w:left w:val="nil"/>
              <w:bottom w:val="single" w:sz="4" w:space="0" w:color="C2C3C4"/>
              <w:right w:val="single" w:sz="4" w:space="0" w:color="C2C3C4"/>
            </w:tcBorders>
            <w:shd w:val="clear" w:color="FFFFFF" w:fill="FFFFFF"/>
            <w:noWrap/>
            <w:vAlign w:val="center"/>
            <w:hideMark/>
          </w:tcPr>
          <w:p w:rsidR="00320A1A" w:rsidRPr="00320A1A" w:rsidRDefault="00320A1A" w:rsidP="00320A1A">
            <w:pPr>
              <w:widowControl/>
              <w:suppressAutoHyphens w:val="0"/>
              <w:jc w:val="left"/>
              <w:rPr>
                <w:rFonts w:ascii="宋体" w:hAnsi="宋体" w:cs="宋体"/>
                <w:color w:val="000000"/>
                <w:kern w:val="0"/>
                <w:sz w:val="22"/>
                <w:szCs w:val="22"/>
              </w:rPr>
            </w:pPr>
            <w:r w:rsidRPr="00320A1A">
              <w:rPr>
                <w:rFonts w:ascii="宋体" w:hAnsi="宋体" w:cs="宋体" w:hint="eastAsia"/>
                <w:color w:val="000000"/>
                <w:kern w:val="0"/>
                <w:sz w:val="22"/>
                <w:szCs w:val="22"/>
              </w:rPr>
              <w:t>503</w:t>
            </w:r>
          </w:p>
        </w:tc>
        <w:tc>
          <w:tcPr>
            <w:tcW w:w="2127" w:type="dxa"/>
            <w:tcBorders>
              <w:top w:val="nil"/>
              <w:left w:val="nil"/>
              <w:bottom w:val="single" w:sz="4" w:space="0" w:color="C2C3C4"/>
              <w:right w:val="single" w:sz="4" w:space="0" w:color="C2C3C4"/>
            </w:tcBorders>
            <w:shd w:val="clear" w:color="FFFFFF" w:fill="FFFFFF"/>
            <w:vAlign w:val="center"/>
            <w:hideMark/>
          </w:tcPr>
          <w:p w:rsidR="00320A1A" w:rsidRPr="00320A1A" w:rsidRDefault="00320A1A" w:rsidP="00320A1A">
            <w:pPr>
              <w:widowControl/>
              <w:suppressAutoHyphens w:val="0"/>
              <w:jc w:val="left"/>
              <w:rPr>
                <w:rFonts w:ascii="宋体" w:hAnsi="宋体" w:cs="宋体"/>
                <w:color w:val="000000"/>
                <w:kern w:val="0"/>
                <w:sz w:val="22"/>
                <w:szCs w:val="22"/>
              </w:rPr>
            </w:pPr>
            <w:r w:rsidRPr="00320A1A">
              <w:rPr>
                <w:rFonts w:ascii="宋体" w:hAnsi="宋体" w:cs="宋体" w:hint="eastAsia"/>
                <w:kern w:val="0"/>
                <w:sz w:val="22"/>
                <w:szCs w:val="22"/>
              </w:rPr>
              <w:t> 行政单位医疗</w:t>
            </w:r>
          </w:p>
        </w:tc>
        <w:tc>
          <w:tcPr>
            <w:tcW w:w="1134" w:type="dxa"/>
            <w:tcBorders>
              <w:top w:val="nil"/>
              <w:left w:val="nil"/>
              <w:bottom w:val="single" w:sz="4" w:space="0" w:color="C2C3C4"/>
              <w:right w:val="single" w:sz="4" w:space="0" w:color="C2C3C4"/>
            </w:tcBorders>
            <w:shd w:val="clear" w:color="auto" w:fill="auto"/>
            <w:noWrap/>
            <w:vAlign w:val="center"/>
            <w:hideMark/>
          </w:tcPr>
          <w:p w:rsidR="00320A1A" w:rsidRPr="00320A1A" w:rsidRDefault="00320A1A" w:rsidP="00320A1A">
            <w:pPr>
              <w:widowControl/>
              <w:suppressAutoHyphens w:val="0"/>
              <w:jc w:val="right"/>
              <w:rPr>
                <w:rFonts w:ascii="宋体" w:hAnsi="宋体" w:cs="宋体"/>
                <w:color w:val="000000"/>
                <w:kern w:val="0"/>
                <w:sz w:val="22"/>
                <w:szCs w:val="22"/>
              </w:rPr>
            </w:pPr>
            <w:r w:rsidRPr="00320A1A">
              <w:rPr>
                <w:rFonts w:ascii="宋体" w:hAnsi="宋体" w:cs="宋体" w:hint="eastAsia"/>
                <w:color w:val="000000"/>
                <w:kern w:val="0"/>
                <w:sz w:val="22"/>
                <w:szCs w:val="22"/>
              </w:rPr>
              <w:t>2.45</w:t>
            </w:r>
          </w:p>
        </w:tc>
        <w:tc>
          <w:tcPr>
            <w:tcW w:w="1984" w:type="dxa"/>
            <w:tcBorders>
              <w:top w:val="nil"/>
              <w:left w:val="nil"/>
              <w:bottom w:val="single" w:sz="4" w:space="0" w:color="C2C3C4"/>
              <w:right w:val="single" w:sz="4" w:space="0" w:color="C2C3C4"/>
            </w:tcBorders>
            <w:shd w:val="clear" w:color="FFFFFF" w:fill="FFFFFF"/>
            <w:noWrap/>
            <w:vAlign w:val="center"/>
            <w:hideMark/>
          </w:tcPr>
          <w:p w:rsidR="00320A1A" w:rsidRPr="00320A1A" w:rsidRDefault="00320A1A" w:rsidP="00320A1A">
            <w:pPr>
              <w:widowControl/>
              <w:suppressAutoHyphens w:val="0"/>
              <w:jc w:val="right"/>
              <w:rPr>
                <w:rFonts w:ascii="宋体" w:hAnsi="宋体" w:cs="宋体"/>
                <w:color w:val="000000"/>
                <w:kern w:val="0"/>
                <w:sz w:val="22"/>
                <w:szCs w:val="22"/>
              </w:rPr>
            </w:pPr>
            <w:r w:rsidRPr="00320A1A">
              <w:rPr>
                <w:rFonts w:ascii="宋体" w:hAnsi="宋体" w:cs="宋体" w:hint="eastAsia"/>
                <w:color w:val="000000"/>
                <w:kern w:val="0"/>
                <w:sz w:val="22"/>
                <w:szCs w:val="22"/>
              </w:rPr>
              <w:t>2.45</w:t>
            </w:r>
          </w:p>
        </w:tc>
        <w:tc>
          <w:tcPr>
            <w:tcW w:w="1134" w:type="dxa"/>
            <w:tcBorders>
              <w:top w:val="nil"/>
              <w:left w:val="nil"/>
              <w:bottom w:val="single" w:sz="4" w:space="0" w:color="C2C3C4"/>
              <w:right w:val="single" w:sz="4" w:space="0" w:color="C2C3C4"/>
            </w:tcBorders>
            <w:shd w:val="clear" w:color="FFFFFF" w:fill="FFFFFF"/>
            <w:noWrap/>
            <w:vAlign w:val="center"/>
            <w:hideMark/>
          </w:tcPr>
          <w:p w:rsidR="00320A1A" w:rsidRPr="00320A1A" w:rsidRDefault="00320A1A" w:rsidP="00320A1A">
            <w:pPr>
              <w:widowControl/>
              <w:suppressAutoHyphens w:val="0"/>
              <w:jc w:val="right"/>
              <w:rPr>
                <w:rFonts w:ascii="宋体" w:hAnsi="宋体" w:cs="宋体"/>
                <w:color w:val="000000"/>
                <w:kern w:val="0"/>
                <w:sz w:val="22"/>
                <w:szCs w:val="22"/>
              </w:rPr>
            </w:pPr>
            <w:r w:rsidRPr="00320A1A">
              <w:rPr>
                <w:rFonts w:ascii="宋体" w:hAnsi="宋体" w:cs="宋体" w:hint="eastAsia"/>
                <w:color w:val="000000"/>
                <w:kern w:val="0"/>
                <w:sz w:val="22"/>
                <w:szCs w:val="22"/>
              </w:rPr>
              <w:t xml:space="preserve">　</w:t>
            </w:r>
          </w:p>
        </w:tc>
      </w:tr>
      <w:tr w:rsidR="00320A1A" w:rsidRPr="00320A1A" w:rsidTr="00632C0B">
        <w:trPr>
          <w:trHeight w:val="398"/>
        </w:trPr>
        <w:tc>
          <w:tcPr>
            <w:tcW w:w="546" w:type="dxa"/>
            <w:tcBorders>
              <w:top w:val="nil"/>
              <w:left w:val="single" w:sz="4" w:space="0" w:color="C2C3C4"/>
              <w:bottom w:val="single" w:sz="4" w:space="0" w:color="C2C3C4"/>
              <w:right w:val="single" w:sz="4" w:space="0" w:color="C2C3C4"/>
            </w:tcBorders>
            <w:shd w:val="clear" w:color="FFFFFF" w:fill="FFFFFF"/>
            <w:noWrap/>
            <w:vAlign w:val="center"/>
            <w:hideMark/>
          </w:tcPr>
          <w:p w:rsidR="00320A1A" w:rsidRPr="00320A1A" w:rsidRDefault="00320A1A" w:rsidP="00320A1A">
            <w:pPr>
              <w:widowControl/>
              <w:suppressAutoHyphens w:val="0"/>
              <w:jc w:val="left"/>
              <w:rPr>
                <w:rFonts w:ascii="宋体" w:hAnsi="宋体" w:cs="宋体"/>
                <w:color w:val="000000"/>
                <w:kern w:val="0"/>
                <w:sz w:val="22"/>
                <w:szCs w:val="22"/>
              </w:rPr>
            </w:pPr>
            <w:r w:rsidRPr="00320A1A">
              <w:rPr>
                <w:rFonts w:ascii="宋体" w:hAnsi="宋体" w:cs="宋体" w:hint="eastAsia"/>
                <w:color w:val="000000"/>
                <w:kern w:val="0"/>
                <w:sz w:val="22"/>
                <w:szCs w:val="22"/>
              </w:rPr>
              <w:t>210</w:t>
            </w:r>
          </w:p>
        </w:tc>
        <w:tc>
          <w:tcPr>
            <w:tcW w:w="603" w:type="dxa"/>
            <w:tcBorders>
              <w:top w:val="nil"/>
              <w:left w:val="nil"/>
              <w:bottom w:val="single" w:sz="4" w:space="0" w:color="C2C3C4"/>
              <w:right w:val="single" w:sz="4" w:space="0" w:color="C2C3C4"/>
            </w:tcBorders>
            <w:shd w:val="clear" w:color="FFFFFF" w:fill="FFFFFF"/>
            <w:noWrap/>
            <w:vAlign w:val="center"/>
            <w:hideMark/>
          </w:tcPr>
          <w:p w:rsidR="00320A1A" w:rsidRPr="00320A1A" w:rsidRDefault="00320A1A" w:rsidP="00320A1A">
            <w:pPr>
              <w:widowControl/>
              <w:suppressAutoHyphens w:val="0"/>
              <w:jc w:val="left"/>
              <w:rPr>
                <w:rFonts w:ascii="宋体" w:hAnsi="宋体" w:cs="宋体"/>
                <w:color w:val="000000"/>
                <w:kern w:val="0"/>
                <w:sz w:val="22"/>
                <w:szCs w:val="22"/>
              </w:rPr>
            </w:pPr>
            <w:r w:rsidRPr="00320A1A">
              <w:rPr>
                <w:rFonts w:ascii="宋体" w:hAnsi="宋体" w:cs="宋体" w:hint="eastAsia"/>
                <w:color w:val="000000"/>
                <w:kern w:val="0"/>
                <w:sz w:val="22"/>
                <w:szCs w:val="22"/>
              </w:rPr>
              <w:t>11</w:t>
            </w:r>
          </w:p>
        </w:tc>
        <w:tc>
          <w:tcPr>
            <w:tcW w:w="567" w:type="dxa"/>
            <w:tcBorders>
              <w:top w:val="nil"/>
              <w:left w:val="nil"/>
              <w:bottom w:val="single" w:sz="4" w:space="0" w:color="C2C3C4"/>
              <w:right w:val="single" w:sz="4" w:space="0" w:color="C2C3C4"/>
            </w:tcBorders>
            <w:shd w:val="clear" w:color="FFFFFF" w:fill="FFFFFF"/>
            <w:noWrap/>
            <w:vAlign w:val="center"/>
            <w:hideMark/>
          </w:tcPr>
          <w:p w:rsidR="00320A1A" w:rsidRPr="00320A1A" w:rsidRDefault="00320A1A" w:rsidP="00320A1A">
            <w:pPr>
              <w:widowControl/>
              <w:suppressAutoHyphens w:val="0"/>
              <w:jc w:val="left"/>
              <w:rPr>
                <w:rFonts w:ascii="宋体" w:hAnsi="宋体" w:cs="宋体"/>
                <w:color w:val="000000"/>
                <w:kern w:val="0"/>
                <w:sz w:val="22"/>
                <w:szCs w:val="22"/>
              </w:rPr>
            </w:pPr>
            <w:r w:rsidRPr="00320A1A">
              <w:rPr>
                <w:rFonts w:ascii="宋体" w:hAnsi="宋体" w:cs="宋体" w:hint="eastAsia"/>
                <w:color w:val="000000"/>
                <w:kern w:val="0"/>
                <w:sz w:val="22"/>
                <w:szCs w:val="22"/>
              </w:rPr>
              <w:t>03</w:t>
            </w:r>
          </w:p>
        </w:tc>
        <w:tc>
          <w:tcPr>
            <w:tcW w:w="567" w:type="dxa"/>
            <w:tcBorders>
              <w:top w:val="nil"/>
              <w:left w:val="nil"/>
              <w:bottom w:val="single" w:sz="4" w:space="0" w:color="C2C3C4"/>
              <w:right w:val="single" w:sz="4" w:space="0" w:color="C2C3C4"/>
            </w:tcBorders>
            <w:shd w:val="clear" w:color="FFFFFF" w:fill="FFFFFF"/>
            <w:noWrap/>
            <w:vAlign w:val="center"/>
            <w:hideMark/>
          </w:tcPr>
          <w:p w:rsidR="00320A1A" w:rsidRPr="00320A1A" w:rsidRDefault="00320A1A" w:rsidP="00320A1A">
            <w:pPr>
              <w:widowControl/>
              <w:suppressAutoHyphens w:val="0"/>
              <w:jc w:val="left"/>
              <w:rPr>
                <w:rFonts w:ascii="宋体" w:hAnsi="宋体" w:cs="宋体"/>
                <w:color w:val="000000"/>
                <w:kern w:val="0"/>
                <w:sz w:val="22"/>
                <w:szCs w:val="22"/>
              </w:rPr>
            </w:pPr>
            <w:r w:rsidRPr="00320A1A">
              <w:rPr>
                <w:rFonts w:ascii="宋体" w:hAnsi="宋体" w:cs="宋体" w:hint="eastAsia"/>
                <w:color w:val="000000"/>
                <w:kern w:val="0"/>
                <w:sz w:val="22"/>
                <w:szCs w:val="22"/>
              </w:rPr>
              <w:t>503</w:t>
            </w:r>
          </w:p>
        </w:tc>
        <w:tc>
          <w:tcPr>
            <w:tcW w:w="2127" w:type="dxa"/>
            <w:tcBorders>
              <w:top w:val="nil"/>
              <w:left w:val="nil"/>
              <w:bottom w:val="single" w:sz="4" w:space="0" w:color="C2C3C4"/>
              <w:right w:val="single" w:sz="4" w:space="0" w:color="C2C3C4"/>
            </w:tcBorders>
            <w:shd w:val="clear" w:color="FFFFFF" w:fill="FFFFFF"/>
            <w:vAlign w:val="center"/>
            <w:hideMark/>
          </w:tcPr>
          <w:p w:rsidR="00320A1A" w:rsidRPr="00320A1A" w:rsidRDefault="00320A1A" w:rsidP="00320A1A">
            <w:pPr>
              <w:widowControl/>
              <w:suppressAutoHyphens w:val="0"/>
              <w:jc w:val="left"/>
              <w:rPr>
                <w:rFonts w:ascii="宋体" w:hAnsi="宋体" w:cs="宋体"/>
                <w:color w:val="000000"/>
                <w:kern w:val="0"/>
                <w:sz w:val="22"/>
                <w:szCs w:val="22"/>
              </w:rPr>
            </w:pPr>
            <w:r w:rsidRPr="00320A1A">
              <w:rPr>
                <w:rFonts w:ascii="宋体" w:hAnsi="宋体" w:cs="宋体" w:hint="eastAsia"/>
                <w:kern w:val="0"/>
                <w:sz w:val="22"/>
                <w:szCs w:val="22"/>
              </w:rPr>
              <w:t> 公务员医疗补助</w:t>
            </w:r>
          </w:p>
        </w:tc>
        <w:tc>
          <w:tcPr>
            <w:tcW w:w="1134" w:type="dxa"/>
            <w:tcBorders>
              <w:top w:val="nil"/>
              <w:left w:val="nil"/>
              <w:bottom w:val="single" w:sz="4" w:space="0" w:color="C2C3C4"/>
              <w:right w:val="single" w:sz="4" w:space="0" w:color="C2C3C4"/>
            </w:tcBorders>
            <w:shd w:val="clear" w:color="auto" w:fill="auto"/>
            <w:noWrap/>
            <w:vAlign w:val="center"/>
            <w:hideMark/>
          </w:tcPr>
          <w:p w:rsidR="00320A1A" w:rsidRPr="00320A1A" w:rsidRDefault="00320A1A" w:rsidP="00320A1A">
            <w:pPr>
              <w:widowControl/>
              <w:suppressAutoHyphens w:val="0"/>
              <w:jc w:val="right"/>
              <w:rPr>
                <w:rFonts w:ascii="宋体" w:hAnsi="宋体" w:cs="宋体"/>
                <w:color w:val="000000"/>
                <w:kern w:val="0"/>
                <w:sz w:val="22"/>
                <w:szCs w:val="22"/>
              </w:rPr>
            </w:pPr>
            <w:r w:rsidRPr="00320A1A">
              <w:rPr>
                <w:rFonts w:ascii="宋体" w:hAnsi="宋体" w:cs="宋体" w:hint="eastAsia"/>
                <w:color w:val="000000"/>
                <w:kern w:val="0"/>
                <w:sz w:val="22"/>
                <w:szCs w:val="22"/>
              </w:rPr>
              <w:t>8.40</w:t>
            </w:r>
          </w:p>
        </w:tc>
        <w:tc>
          <w:tcPr>
            <w:tcW w:w="1984" w:type="dxa"/>
            <w:tcBorders>
              <w:top w:val="nil"/>
              <w:left w:val="nil"/>
              <w:bottom w:val="single" w:sz="4" w:space="0" w:color="C2C3C4"/>
              <w:right w:val="single" w:sz="4" w:space="0" w:color="C2C3C4"/>
            </w:tcBorders>
            <w:shd w:val="clear" w:color="FFFFFF" w:fill="FFFFFF"/>
            <w:noWrap/>
            <w:vAlign w:val="center"/>
            <w:hideMark/>
          </w:tcPr>
          <w:p w:rsidR="00320A1A" w:rsidRPr="00320A1A" w:rsidRDefault="00320A1A" w:rsidP="00320A1A">
            <w:pPr>
              <w:widowControl/>
              <w:suppressAutoHyphens w:val="0"/>
              <w:jc w:val="right"/>
              <w:rPr>
                <w:rFonts w:ascii="宋体" w:hAnsi="宋体" w:cs="宋体"/>
                <w:color w:val="000000"/>
                <w:kern w:val="0"/>
                <w:sz w:val="22"/>
                <w:szCs w:val="22"/>
              </w:rPr>
            </w:pPr>
            <w:r w:rsidRPr="00320A1A">
              <w:rPr>
                <w:rFonts w:ascii="宋体" w:hAnsi="宋体" w:cs="宋体" w:hint="eastAsia"/>
                <w:color w:val="000000"/>
                <w:kern w:val="0"/>
                <w:sz w:val="22"/>
                <w:szCs w:val="22"/>
              </w:rPr>
              <w:t>8.40</w:t>
            </w:r>
          </w:p>
        </w:tc>
        <w:tc>
          <w:tcPr>
            <w:tcW w:w="1134" w:type="dxa"/>
            <w:tcBorders>
              <w:top w:val="nil"/>
              <w:left w:val="nil"/>
              <w:bottom w:val="single" w:sz="4" w:space="0" w:color="C2C3C4"/>
              <w:right w:val="single" w:sz="4" w:space="0" w:color="C2C3C4"/>
            </w:tcBorders>
            <w:shd w:val="clear" w:color="FFFFFF" w:fill="FFFFFF"/>
            <w:noWrap/>
            <w:vAlign w:val="center"/>
            <w:hideMark/>
          </w:tcPr>
          <w:p w:rsidR="00320A1A" w:rsidRPr="00320A1A" w:rsidRDefault="00320A1A" w:rsidP="00320A1A">
            <w:pPr>
              <w:widowControl/>
              <w:suppressAutoHyphens w:val="0"/>
              <w:jc w:val="right"/>
              <w:rPr>
                <w:rFonts w:ascii="宋体" w:hAnsi="宋体" w:cs="宋体"/>
                <w:color w:val="000000"/>
                <w:kern w:val="0"/>
                <w:sz w:val="22"/>
                <w:szCs w:val="22"/>
              </w:rPr>
            </w:pPr>
            <w:r w:rsidRPr="00320A1A">
              <w:rPr>
                <w:rFonts w:ascii="宋体" w:hAnsi="宋体" w:cs="宋体" w:hint="eastAsia"/>
                <w:color w:val="000000"/>
                <w:kern w:val="0"/>
                <w:sz w:val="22"/>
                <w:szCs w:val="22"/>
              </w:rPr>
              <w:t xml:space="preserve">　</w:t>
            </w:r>
          </w:p>
        </w:tc>
      </w:tr>
      <w:tr w:rsidR="00320A1A" w:rsidRPr="00320A1A" w:rsidTr="00632C0B">
        <w:trPr>
          <w:trHeight w:val="398"/>
        </w:trPr>
        <w:tc>
          <w:tcPr>
            <w:tcW w:w="546" w:type="dxa"/>
            <w:tcBorders>
              <w:top w:val="nil"/>
              <w:left w:val="single" w:sz="4" w:space="0" w:color="C2C3C4"/>
              <w:bottom w:val="single" w:sz="4" w:space="0" w:color="C2C3C4"/>
              <w:right w:val="single" w:sz="4" w:space="0" w:color="C2C3C4"/>
            </w:tcBorders>
            <w:shd w:val="clear" w:color="FFFFFF" w:fill="FFFFFF"/>
            <w:noWrap/>
            <w:vAlign w:val="center"/>
            <w:hideMark/>
          </w:tcPr>
          <w:p w:rsidR="00320A1A" w:rsidRPr="00320A1A" w:rsidRDefault="00320A1A" w:rsidP="00320A1A">
            <w:pPr>
              <w:widowControl/>
              <w:suppressAutoHyphens w:val="0"/>
              <w:jc w:val="left"/>
              <w:rPr>
                <w:rFonts w:ascii="宋体" w:hAnsi="宋体" w:cs="宋体"/>
                <w:color w:val="000000"/>
                <w:kern w:val="0"/>
                <w:sz w:val="22"/>
                <w:szCs w:val="22"/>
              </w:rPr>
            </w:pPr>
            <w:r w:rsidRPr="00320A1A">
              <w:rPr>
                <w:rFonts w:ascii="宋体" w:hAnsi="宋体" w:cs="宋体" w:hint="eastAsia"/>
                <w:color w:val="000000"/>
                <w:kern w:val="0"/>
                <w:sz w:val="22"/>
                <w:szCs w:val="22"/>
              </w:rPr>
              <w:t>221</w:t>
            </w:r>
          </w:p>
        </w:tc>
        <w:tc>
          <w:tcPr>
            <w:tcW w:w="603" w:type="dxa"/>
            <w:tcBorders>
              <w:top w:val="nil"/>
              <w:left w:val="nil"/>
              <w:bottom w:val="single" w:sz="4" w:space="0" w:color="C2C3C4"/>
              <w:right w:val="single" w:sz="4" w:space="0" w:color="C2C3C4"/>
            </w:tcBorders>
            <w:shd w:val="clear" w:color="FFFFFF" w:fill="FFFFFF"/>
            <w:noWrap/>
            <w:vAlign w:val="center"/>
            <w:hideMark/>
          </w:tcPr>
          <w:p w:rsidR="00320A1A" w:rsidRPr="00320A1A" w:rsidRDefault="00320A1A" w:rsidP="00320A1A">
            <w:pPr>
              <w:widowControl/>
              <w:suppressAutoHyphens w:val="0"/>
              <w:jc w:val="left"/>
              <w:rPr>
                <w:rFonts w:ascii="宋体" w:hAnsi="宋体" w:cs="宋体"/>
                <w:color w:val="000000"/>
                <w:kern w:val="0"/>
                <w:sz w:val="22"/>
                <w:szCs w:val="22"/>
              </w:rPr>
            </w:pPr>
            <w:r w:rsidRPr="00320A1A">
              <w:rPr>
                <w:rFonts w:ascii="宋体" w:hAnsi="宋体" w:cs="宋体" w:hint="eastAsia"/>
                <w:color w:val="000000"/>
                <w:kern w:val="0"/>
                <w:sz w:val="22"/>
                <w:szCs w:val="22"/>
              </w:rPr>
              <w:t>02</w:t>
            </w:r>
          </w:p>
        </w:tc>
        <w:tc>
          <w:tcPr>
            <w:tcW w:w="567" w:type="dxa"/>
            <w:tcBorders>
              <w:top w:val="nil"/>
              <w:left w:val="nil"/>
              <w:bottom w:val="single" w:sz="4" w:space="0" w:color="C2C3C4"/>
              <w:right w:val="single" w:sz="4" w:space="0" w:color="C2C3C4"/>
            </w:tcBorders>
            <w:shd w:val="clear" w:color="FFFFFF" w:fill="FFFFFF"/>
            <w:noWrap/>
            <w:vAlign w:val="center"/>
            <w:hideMark/>
          </w:tcPr>
          <w:p w:rsidR="00320A1A" w:rsidRPr="00320A1A" w:rsidRDefault="00320A1A" w:rsidP="00320A1A">
            <w:pPr>
              <w:widowControl/>
              <w:suppressAutoHyphens w:val="0"/>
              <w:jc w:val="left"/>
              <w:rPr>
                <w:rFonts w:ascii="宋体" w:hAnsi="宋体" w:cs="宋体"/>
                <w:color w:val="000000"/>
                <w:kern w:val="0"/>
                <w:sz w:val="22"/>
                <w:szCs w:val="22"/>
              </w:rPr>
            </w:pPr>
            <w:r w:rsidRPr="00320A1A">
              <w:rPr>
                <w:rFonts w:ascii="宋体" w:hAnsi="宋体" w:cs="宋体" w:hint="eastAsia"/>
                <w:color w:val="000000"/>
                <w:kern w:val="0"/>
                <w:sz w:val="22"/>
                <w:szCs w:val="22"/>
              </w:rPr>
              <w:t>01</w:t>
            </w:r>
          </w:p>
        </w:tc>
        <w:tc>
          <w:tcPr>
            <w:tcW w:w="567" w:type="dxa"/>
            <w:tcBorders>
              <w:top w:val="nil"/>
              <w:left w:val="nil"/>
              <w:bottom w:val="single" w:sz="4" w:space="0" w:color="C2C3C4"/>
              <w:right w:val="single" w:sz="4" w:space="0" w:color="C2C3C4"/>
            </w:tcBorders>
            <w:shd w:val="clear" w:color="FFFFFF" w:fill="FFFFFF"/>
            <w:noWrap/>
            <w:vAlign w:val="center"/>
            <w:hideMark/>
          </w:tcPr>
          <w:p w:rsidR="00320A1A" w:rsidRPr="00320A1A" w:rsidRDefault="00320A1A" w:rsidP="00320A1A">
            <w:pPr>
              <w:widowControl/>
              <w:suppressAutoHyphens w:val="0"/>
              <w:jc w:val="left"/>
              <w:rPr>
                <w:rFonts w:ascii="宋体" w:hAnsi="宋体" w:cs="宋体"/>
                <w:color w:val="000000"/>
                <w:kern w:val="0"/>
                <w:sz w:val="22"/>
                <w:szCs w:val="22"/>
              </w:rPr>
            </w:pPr>
            <w:r w:rsidRPr="00320A1A">
              <w:rPr>
                <w:rFonts w:ascii="宋体" w:hAnsi="宋体" w:cs="宋体" w:hint="eastAsia"/>
                <w:color w:val="000000"/>
                <w:kern w:val="0"/>
                <w:sz w:val="22"/>
                <w:szCs w:val="22"/>
              </w:rPr>
              <w:t>503</w:t>
            </w:r>
          </w:p>
        </w:tc>
        <w:tc>
          <w:tcPr>
            <w:tcW w:w="2127" w:type="dxa"/>
            <w:tcBorders>
              <w:top w:val="nil"/>
              <w:left w:val="nil"/>
              <w:bottom w:val="single" w:sz="4" w:space="0" w:color="C2C3C4"/>
              <w:right w:val="single" w:sz="4" w:space="0" w:color="C2C3C4"/>
            </w:tcBorders>
            <w:shd w:val="clear" w:color="FFFFFF" w:fill="FFFFFF"/>
            <w:vAlign w:val="center"/>
            <w:hideMark/>
          </w:tcPr>
          <w:p w:rsidR="00320A1A" w:rsidRPr="00320A1A" w:rsidRDefault="00320A1A" w:rsidP="00320A1A">
            <w:pPr>
              <w:widowControl/>
              <w:suppressAutoHyphens w:val="0"/>
              <w:jc w:val="left"/>
              <w:rPr>
                <w:rFonts w:ascii="宋体" w:hAnsi="宋体" w:cs="宋体"/>
                <w:color w:val="000000"/>
                <w:kern w:val="0"/>
                <w:sz w:val="22"/>
                <w:szCs w:val="22"/>
              </w:rPr>
            </w:pPr>
            <w:r w:rsidRPr="00320A1A">
              <w:rPr>
                <w:rFonts w:ascii="宋体" w:hAnsi="宋体" w:cs="宋体" w:hint="eastAsia"/>
                <w:kern w:val="0"/>
                <w:sz w:val="22"/>
                <w:szCs w:val="22"/>
              </w:rPr>
              <w:t> 住房公积金</w:t>
            </w:r>
          </w:p>
        </w:tc>
        <w:tc>
          <w:tcPr>
            <w:tcW w:w="1134" w:type="dxa"/>
            <w:tcBorders>
              <w:top w:val="nil"/>
              <w:left w:val="nil"/>
              <w:bottom w:val="single" w:sz="4" w:space="0" w:color="C2C3C4"/>
              <w:right w:val="single" w:sz="4" w:space="0" w:color="C2C3C4"/>
            </w:tcBorders>
            <w:shd w:val="clear" w:color="auto" w:fill="auto"/>
            <w:noWrap/>
            <w:vAlign w:val="center"/>
            <w:hideMark/>
          </w:tcPr>
          <w:p w:rsidR="00320A1A" w:rsidRPr="00320A1A" w:rsidRDefault="00320A1A" w:rsidP="00320A1A">
            <w:pPr>
              <w:widowControl/>
              <w:suppressAutoHyphens w:val="0"/>
              <w:jc w:val="right"/>
              <w:rPr>
                <w:rFonts w:ascii="宋体" w:hAnsi="宋体" w:cs="宋体"/>
                <w:color w:val="000000"/>
                <w:kern w:val="0"/>
                <w:sz w:val="22"/>
                <w:szCs w:val="22"/>
              </w:rPr>
            </w:pPr>
            <w:r w:rsidRPr="00320A1A">
              <w:rPr>
                <w:rFonts w:ascii="宋体" w:hAnsi="宋体" w:cs="宋体" w:hint="eastAsia"/>
                <w:color w:val="000000"/>
                <w:kern w:val="0"/>
                <w:sz w:val="22"/>
                <w:szCs w:val="22"/>
              </w:rPr>
              <w:t>75.95</w:t>
            </w:r>
          </w:p>
        </w:tc>
        <w:tc>
          <w:tcPr>
            <w:tcW w:w="1984" w:type="dxa"/>
            <w:tcBorders>
              <w:top w:val="nil"/>
              <w:left w:val="nil"/>
              <w:bottom w:val="single" w:sz="4" w:space="0" w:color="C2C3C4"/>
              <w:right w:val="single" w:sz="4" w:space="0" w:color="C2C3C4"/>
            </w:tcBorders>
            <w:shd w:val="clear" w:color="FFFFFF" w:fill="FFFFFF"/>
            <w:noWrap/>
            <w:vAlign w:val="center"/>
            <w:hideMark/>
          </w:tcPr>
          <w:p w:rsidR="00320A1A" w:rsidRPr="00320A1A" w:rsidRDefault="00320A1A" w:rsidP="00320A1A">
            <w:pPr>
              <w:widowControl/>
              <w:suppressAutoHyphens w:val="0"/>
              <w:jc w:val="right"/>
              <w:rPr>
                <w:rFonts w:ascii="宋体" w:hAnsi="宋体" w:cs="宋体"/>
                <w:color w:val="000000"/>
                <w:kern w:val="0"/>
                <w:sz w:val="22"/>
                <w:szCs w:val="22"/>
              </w:rPr>
            </w:pPr>
            <w:r w:rsidRPr="00320A1A">
              <w:rPr>
                <w:rFonts w:ascii="宋体" w:hAnsi="宋体" w:cs="宋体" w:hint="eastAsia"/>
                <w:color w:val="000000"/>
                <w:kern w:val="0"/>
                <w:sz w:val="22"/>
                <w:szCs w:val="22"/>
              </w:rPr>
              <w:t>75.95</w:t>
            </w:r>
          </w:p>
        </w:tc>
        <w:tc>
          <w:tcPr>
            <w:tcW w:w="1134" w:type="dxa"/>
            <w:tcBorders>
              <w:top w:val="nil"/>
              <w:left w:val="nil"/>
              <w:bottom w:val="single" w:sz="4" w:space="0" w:color="C2C3C4"/>
              <w:right w:val="single" w:sz="4" w:space="0" w:color="C2C3C4"/>
            </w:tcBorders>
            <w:shd w:val="clear" w:color="FFFFFF" w:fill="FFFFFF"/>
            <w:noWrap/>
            <w:vAlign w:val="center"/>
            <w:hideMark/>
          </w:tcPr>
          <w:p w:rsidR="00320A1A" w:rsidRPr="00320A1A" w:rsidRDefault="00320A1A" w:rsidP="00320A1A">
            <w:pPr>
              <w:widowControl/>
              <w:suppressAutoHyphens w:val="0"/>
              <w:jc w:val="right"/>
              <w:rPr>
                <w:rFonts w:ascii="宋体" w:hAnsi="宋体" w:cs="宋体"/>
                <w:color w:val="000000"/>
                <w:kern w:val="0"/>
                <w:sz w:val="22"/>
                <w:szCs w:val="22"/>
              </w:rPr>
            </w:pPr>
            <w:r w:rsidRPr="00320A1A">
              <w:rPr>
                <w:rFonts w:ascii="宋体" w:hAnsi="宋体" w:cs="宋体" w:hint="eastAsia"/>
                <w:color w:val="000000"/>
                <w:kern w:val="0"/>
                <w:sz w:val="22"/>
                <w:szCs w:val="22"/>
              </w:rPr>
              <w:t xml:space="preserve">　</w:t>
            </w:r>
          </w:p>
        </w:tc>
      </w:tr>
    </w:tbl>
    <w:p w:rsidR="00320A1A" w:rsidRDefault="00320A1A" w:rsidP="00320A1A">
      <w:pPr>
        <w:pStyle w:val="a4"/>
        <w:widowControl/>
        <w:spacing w:before="0" w:beforeAutospacing="0" w:after="0" w:afterAutospacing="0" w:line="600" w:lineRule="exact"/>
        <w:jc w:val="both"/>
        <w:outlineLvl w:val="1"/>
        <w:rPr>
          <w:rFonts w:ascii="Times New Roman" w:eastAsia="仿宋_GB2312" w:hAnsi="Times New Roman" w:cs="仿宋_GB2312"/>
          <w:color w:val="333333"/>
          <w:sz w:val="32"/>
          <w:szCs w:val="32"/>
        </w:rPr>
      </w:pPr>
    </w:p>
    <w:p w:rsidR="00440C2D" w:rsidRDefault="00440C2D" w:rsidP="00632C0B">
      <w:pPr>
        <w:pStyle w:val="a4"/>
        <w:widowControl/>
        <w:numPr>
          <w:ilvl w:val="0"/>
          <w:numId w:val="4"/>
        </w:numPr>
        <w:spacing w:before="0" w:beforeAutospacing="0" w:after="0" w:afterAutospacing="0" w:line="600" w:lineRule="exact"/>
        <w:jc w:val="both"/>
        <w:outlineLvl w:val="1"/>
        <w:rPr>
          <w:rFonts w:ascii="Times New Roman" w:eastAsia="仿宋_GB2312" w:hAnsi="Times New Roman" w:cs="仿宋_GB2312"/>
          <w:color w:val="333333"/>
          <w:sz w:val="32"/>
          <w:szCs w:val="32"/>
        </w:rPr>
      </w:pPr>
      <w:r>
        <w:rPr>
          <w:rFonts w:ascii="Times New Roman" w:eastAsia="仿宋_GB2312" w:hAnsi="Times New Roman" w:cs="仿宋_GB2312" w:hint="eastAsia"/>
          <w:color w:val="333333"/>
          <w:sz w:val="32"/>
          <w:szCs w:val="32"/>
        </w:rPr>
        <w:t>一般公共预算基本支出预算表（公开表</w:t>
      </w:r>
      <w:r>
        <w:rPr>
          <w:rFonts w:ascii="Times New Roman" w:eastAsia="仿宋_GB2312" w:hAnsi="Times New Roman" w:cs="仿宋_GB2312" w:hint="eastAsia"/>
          <w:color w:val="333333"/>
          <w:sz w:val="32"/>
          <w:szCs w:val="32"/>
        </w:rPr>
        <w:t>3-1</w:t>
      </w:r>
      <w:r>
        <w:rPr>
          <w:rFonts w:ascii="Times New Roman" w:eastAsia="仿宋_GB2312" w:hAnsi="Times New Roman" w:cs="仿宋_GB2312" w:hint="eastAsia"/>
          <w:color w:val="333333"/>
          <w:sz w:val="32"/>
          <w:szCs w:val="32"/>
        </w:rPr>
        <w:t>）</w:t>
      </w:r>
    </w:p>
    <w:tbl>
      <w:tblPr>
        <w:tblW w:w="9345" w:type="dxa"/>
        <w:tblInd w:w="-176" w:type="dxa"/>
        <w:tblLook w:val="04A0" w:firstRow="1" w:lastRow="0" w:firstColumn="1" w:lastColumn="0" w:noHBand="0" w:noVBand="1"/>
      </w:tblPr>
      <w:tblGrid>
        <w:gridCol w:w="710"/>
        <w:gridCol w:w="650"/>
        <w:gridCol w:w="876"/>
        <w:gridCol w:w="2584"/>
        <w:gridCol w:w="236"/>
        <w:gridCol w:w="936"/>
        <w:gridCol w:w="104"/>
        <w:gridCol w:w="1559"/>
        <w:gridCol w:w="1385"/>
        <w:gridCol w:w="305"/>
      </w:tblGrid>
      <w:tr w:rsidR="00632C0B" w:rsidRPr="00632C0B" w:rsidTr="00632C0B">
        <w:trPr>
          <w:gridAfter w:val="1"/>
          <w:wAfter w:w="305" w:type="dxa"/>
          <w:trHeight w:val="398"/>
        </w:trPr>
        <w:tc>
          <w:tcPr>
            <w:tcW w:w="9040" w:type="dxa"/>
            <w:gridSpan w:val="9"/>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632C0B" w:rsidRPr="00632C0B" w:rsidRDefault="00632C0B" w:rsidP="00632C0B">
            <w:pPr>
              <w:widowControl/>
              <w:suppressAutoHyphens w:val="0"/>
              <w:jc w:val="center"/>
              <w:rPr>
                <w:rFonts w:ascii="宋体" w:hAnsi="宋体" w:cs="宋体"/>
                <w:b/>
                <w:bCs/>
                <w:color w:val="000000"/>
                <w:kern w:val="0"/>
                <w:sz w:val="32"/>
                <w:szCs w:val="32"/>
              </w:rPr>
            </w:pPr>
            <w:r w:rsidRPr="00632C0B">
              <w:rPr>
                <w:rFonts w:ascii="宋体" w:hAnsi="宋体" w:cs="宋体" w:hint="eastAsia"/>
                <w:b/>
                <w:bCs/>
                <w:color w:val="000000"/>
                <w:kern w:val="0"/>
                <w:sz w:val="32"/>
                <w:szCs w:val="32"/>
              </w:rPr>
              <w:t>一般公共预算基本支出预算表</w:t>
            </w:r>
          </w:p>
        </w:tc>
      </w:tr>
      <w:tr w:rsidR="00632C0B" w:rsidRPr="00632C0B" w:rsidTr="00632C0B">
        <w:trPr>
          <w:trHeight w:val="342"/>
        </w:trPr>
        <w:tc>
          <w:tcPr>
            <w:tcW w:w="4820" w:type="dxa"/>
            <w:gridSpan w:val="4"/>
            <w:tcBorders>
              <w:top w:val="single" w:sz="4" w:space="0" w:color="FFFFFF"/>
              <w:left w:val="single" w:sz="4" w:space="0" w:color="FFFFFF"/>
              <w:bottom w:val="nil"/>
              <w:right w:val="single" w:sz="4" w:space="0" w:color="FFFFFF"/>
            </w:tcBorders>
            <w:shd w:val="clear" w:color="auto" w:fill="auto"/>
            <w:noWrap/>
            <w:vAlign w:val="center"/>
            <w:hideMark/>
          </w:tcPr>
          <w:p w:rsidR="00632C0B" w:rsidRPr="00632C0B" w:rsidRDefault="00632C0B" w:rsidP="00632C0B">
            <w:pPr>
              <w:widowControl/>
              <w:suppressAutoHyphens w:val="0"/>
              <w:jc w:val="left"/>
              <w:rPr>
                <w:rFonts w:ascii="宋体" w:hAnsi="宋体" w:cs="宋体"/>
                <w:color w:val="000000"/>
                <w:kern w:val="0"/>
                <w:sz w:val="22"/>
                <w:szCs w:val="22"/>
              </w:rPr>
            </w:pPr>
            <w:r w:rsidRPr="00632C0B">
              <w:rPr>
                <w:rFonts w:ascii="宋体" w:hAnsi="宋体" w:cs="宋体" w:hint="eastAsia"/>
                <w:color w:val="000000"/>
                <w:kern w:val="0"/>
                <w:sz w:val="22"/>
                <w:szCs w:val="22"/>
              </w:rPr>
              <w:t>部门：乐山市</w:t>
            </w:r>
            <w:proofErr w:type="gramStart"/>
            <w:r w:rsidRPr="00632C0B">
              <w:rPr>
                <w:rFonts w:ascii="宋体" w:hAnsi="宋体" w:cs="宋体" w:hint="eastAsia"/>
                <w:color w:val="000000"/>
                <w:kern w:val="0"/>
                <w:sz w:val="22"/>
                <w:szCs w:val="22"/>
              </w:rPr>
              <w:t>市</w:t>
            </w:r>
            <w:proofErr w:type="gramEnd"/>
            <w:r w:rsidRPr="00632C0B">
              <w:rPr>
                <w:rFonts w:ascii="宋体" w:hAnsi="宋体" w:cs="宋体" w:hint="eastAsia"/>
                <w:color w:val="000000"/>
                <w:kern w:val="0"/>
                <w:sz w:val="22"/>
                <w:szCs w:val="22"/>
              </w:rPr>
              <w:t>中区人民法院</w:t>
            </w:r>
          </w:p>
        </w:tc>
        <w:tc>
          <w:tcPr>
            <w:tcW w:w="236" w:type="dxa"/>
            <w:tcBorders>
              <w:top w:val="nil"/>
              <w:left w:val="nil"/>
              <w:bottom w:val="nil"/>
              <w:right w:val="nil"/>
            </w:tcBorders>
            <w:shd w:val="clear" w:color="auto" w:fill="auto"/>
            <w:noWrap/>
            <w:vAlign w:val="center"/>
            <w:hideMark/>
          </w:tcPr>
          <w:p w:rsidR="00632C0B" w:rsidRPr="00632C0B" w:rsidRDefault="00632C0B" w:rsidP="00632C0B">
            <w:pPr>
              <w:widowControl/>
              <w:suppressAutoHyphens w:val="0"/>
              <w:jc w:val="left"/>
              <w:rPr>
                <w:rFonts w:ascii="宋体" w:hAnsi="宋体" w:cs="宋体"/>
                <w:color w:val="000000"/>
                <w:kern w:val="0"/>
                <w:sz w:val="22"/>
                <w:szCs w:val="22"/>
              </w:rPr>
            </w:pPr>
          </w:p>
        </w:tc>
        <w:tc>
          <w:tcPr>
            <w:tcW w:w="936" w:type="dxa"/>
            <w:tcBorders>
              <w:top w:val="nil"/>
              <w:left w:val="single" w:sz="4" w:space="0" w:color="FFFFFF"/>
              <w:bottom w:val="nil"/>
              <w:right w:val="single" w:sz="4" w:space="0" w:color="FFFFFF"/>
            </w:tcBorders>
            <w:shd w:val="clear" w:color="auto" w:fill="auto"/>
            <w:noWrap/>
            <w:vAlign w:val="center"/>
            <w:hideMark/>
          </w:tcPr>
          <w:p w:rsidR="00632C0B" w:rsidRPr="00632C0B" w:rsidRDefault="00632C0B" w:rsidP="00632C0B">
            <w:pPr>
              <w:widowControl/>
              <w:suppressAutoHyphens w:val="0"/>
              <w:jc w:val="left"/>
              <w:rPr>
                <w:rFonts w:ascii="宋体" w:hAnsi="宋体" w:cs="宋体"/>
                <w:color w:val="000000"/>
                <w:kern w:val="0"/>
                <w:sz w:val="18"/>
                <w:szCs w:val="18"/>
              </w:rPr>
            </w:pPr>
            <w:r w:rsidRPr="00632C0B">
              <w:rPr>
                <w:rFonts w:ascii="宋体" w:hAnsi="宋体" w:cs="宋体" w:hint="eastAsia"/>
                <w:color w:val="000000"/>
                <w:kern w:val="0"/>
                <w:sz w:val="18"/>
                <w:szCs w:val="18"/>
              </w:rPr>
              <w:t xml:space="preserve">　</w:t>
            </w:r>
          </w:p>
        </w:tc>
        <w:tc>
          <w:tcPr>
            <w:tcW w:w="3353" w:type="dxa"/>
            <w:gridSpan w:val="4"/>
            <w:tcBorders>
              <w:top w:val="nil"/>
              <w:left w:val="nil"/>
              <w:bottom w:val="nil"/>
              <w:right w:val="single" w:sz="4" w:space="0" w:color="FFFFFF"/>
            </w:tcBorders>
            <w:shd w:val="clear" w:color="auto" w:fill="auto"/>
            <w:noWrap/>
            <w:vAlign w:val="center"/>
            <w:hideMark/>
          </w:tcPr>
          <w:p w:rsidR="00632C0B" w:rsidRPr="00632C0B" w:rsidRDefault="00632C0B" w:rsidP="00632C0B">
            <w:pPr>
              <w:widowControl/>
              <w:suppressAutoHyphens w:val="0"/>
              <w:jc w:val="right"/>
              <w:rPr>
                <w:rFonts w:ascii="宋体" w:hAnsi="宋体" w:cs="宋体"/>
                <w:color w:val="000000"/>
                <w:kern w:val="0"/>
                <w:sz w:val="22"/>
                <w:szCs w:val="22"/>
              </w:rPr>
            </w:pPr>
            <w:r w:rsidRPr="00632C0B">
              <w:rPr>
                <w:rFonts w:ascii="宋体" w:hAnsi="宋体" w:cs="宋体" w:hint="eastAsia"/>
                <w:color w:val="000000"/>
                <w:kern w:val="0"/>
                <w:sz w:val="22"/>
                <w:szCs w:val="22"/>
              </w:rPr>
              <w:t>金额单位：万元</w:t>
            </w:r>
          </w:p>
        </w:tc>
      </w:tr>
      <w:tr w:rsidR="00632C0B" w:rsidRPr="00632C0B" w:rsidTr="00632C0B">
        <w:trPr>
          <w:gridAfter w:val="1"/>
          <w:wAfter w:w="305" w:type="dxa"/>
          <w:trHeight w:val="428"/>
        </w:trPr>
        <w:tc>
          <w:tcPr>
            <w:tcW w:w="4820" w:type="dxa"/>
            <w:gridSpan w:val="4"/>
            <w:tcBorders>
              <w:top w:val="single" w:sz="4" w:space="0" w:color="C0C0C0"/>
              <w:left w:val="single" w:sz="4" w:space="0" w:color="C0C0C0"/>
              <w:bottom w:val="single" w:sz="4" w:space="0" w:color="C0C0C0"/>
              <w:right w:val="single" w:sz="4" w:space="0" w:color="C0C0C0"/>
            </w:tcBorders>
            <w:shd w:val="clear" w:color="EFF2F7" w:fill="EFF2F7"/>
            <w:noWrap/>
            <w:vAlign w:val="center"/>
            <w:hideMark/>
          </w:tcPr>
          <w:p w:rsidR="00632C0B" w:rsidRPr="00632C0B" w:rsidRDefault="00632C0B" w:rsidP="00632C0B">
            <w:pPr>
              <w:widowControl/>
              <w:suppressAutoHyphens w:val="0"/>
              <w:jc w:val="center"/>
              <w:rPr>
                <w:rFonts w:ascii="宋体" w:hAnsi="宋体" w:cs="宋体"/>
                <w:b/>
                <w:bCs/>
                <w:color w:val="000000"/>
                <w:kern w:val="0"/>
                <w:sz w:val="22"/>
                <w:szCs w:val="22"/>
              </w:rPr>
            </w:pPr>
            <w:r w:rsidRPr="00632C0B">
              <w:rPr>
                <w:rFonts w:ascii="宋体" w:hAnsi="宋体" w:cs="宋体" w:hint="eastAsia"/>
                <w:b/>
                <w:bCs/>
                <w:color w:val="000000"/>
                <w:kern w:val="0"/>
                <w:sz w:val="22"/>
                <w:szCs w:val="22"/>
              </w:rPr>
              <w:t>项    目</w:t>
            </w:r>
          </w:p>
        </w:tc>
        <w:tc>
          <w:tcPr>
            <w:tcW w:w="4220" w:type="dxa"/>
            <w:gridSpan w:val="5"/>
            <w:tcBorders>
              <w:top w:val="single" w:sz="4" w:space="0" w:color="C0C0C0"/>
              <w:left w:val="nil"/>
              <w:bottom w:val="single" w:sz="4" w:space="0" w:color="C0C0C0"/>
              <w:right w:val="single" w:sz="4" w:space="0" w:color="C0C0C0"/>
            </w:tcBorders>
            <w:shd w:val="clear" w:color="EFF2F7" w:fill="EFF2F7"/>
            <w:noWrap/>
            <w:vAlign w:val="center"/>
            <w:hideMark/>
          </w:tcPr>
          <w:p w:rsidR="00632C0B" w:rsidRPr="00632C0B" w:rsidRDefault="00632C0B" w:rsidP="00632C0B">
            <w:pPr>
              <w:widowControl/>
              <w:suppressAutoHyphens w:val="0"/>
              <w:jc w:val="center"/>
              <w:rPr>
                <w:rFonts w:ascii="宋体" w:hAnsi="宋体" w:cs="宋体"/>
                <w:b/>
                <w:bCs/>
                <w:color w:val="000000"/>
                <w:kern w:val="0"/>
                <w:sz w:val="22"/>
                <w:szCs w:val="22"/>
              </w:rPr>
            </w:pPr>
            <w:r w:rsidRPr="00632C0B">
              <w:rPr>
                <w:rFonts w:ascii="宋体" w:hAnsi="宋体" w:cs="宋体" w:hint="eastAsia"/>
                <w:b/>
                <w:bCs/>
                <w:color w:val="000000"/>
                <w:kern w:val="0"/>
                <w:sz w:val="22"/>
                <w:szCs w:val="22"/>
              </w:rPr>
              <w:t>基本支出</w:t>
            </w:r>
          </w:p>
        </w:tc>
      </w:tr>
      <w:tr w:rsidR="00632C0B" w:rsidRPr="00632C0B" w:rsidTr="00632C0B">
        <w:trPr>
          <w:gridAfter w:val="1"/>
          <w:wAfter w:w="305" w:type="dxa"/>
          <w:trHeight w:val="428"/>
        </w:trPr>
        <w:tc>
          <w:tcPr>
            <w:tcW w:w="1360" w:type="dxa"/>
            <w:gridSpan w:val="2"/>
            <w:tcBorders>
              <w:top w:val="single" w:sz="4" w:space="0" w:color="C0C0C0"/>
              <w:left w:val="single" w:sz="4" w:space="0" w:color="C0C0C0"/>
              <w:bottom w:val="single" w:sz="4" w:space="0" w:color="C0C0C0"/>
              <w:right w:val="single" w:sz="4" w:space="0" w:color="C0C0C0"/>
            </w:tcBorders>
            <w:shd w:val="clear" w:color="EFF2F7" w:fill="EFF2F7"/>
            <w:vAlign w:val="center"/>
            <w:hideMark/>
          </w:tcPr>
          <w:p w:rsidR="00632C0B" w:rsidRPr="00632C0B" w:rsidRDefault="00632C0B" w:rsidP="00632C0B">
            <w:pPr>
              <w:widowControl/>
              <w:suppressAutoHyphens w:val="0"/>
              <w:jc w:val="center"/>
              <w:rPr>
                <w:rFonts w:ascii="宋体" w:hAnsi="宋体" w:cs="宋体"/>
                <w:b/>
                <w:bCs/>
                <w:color w:val="000000"/>
                <w:kern w:val="0"/>
                <w:sz w:val="22"/>
                <w:szCs w:val="22"/>
              </w:rPr>
            </w:pPr>
            <w:r w:rsidRPr="00632C0B">
              <w:rPr>
                <w:rFonts w:ascii="宋体" w:hAnsi="宋体" w:cs="宋体" w:hint="eastAsia"/>
                <w:b/>
                <w:bCs/>
                <w:color w:val="000000"/>
                <w:kern w:val="0"/>
                <w:sz w:val="22"/>
                <w:szCs w:val="22"/>
              </w:rPr>
              <w:t>科目编码</w:t>
            </w:r>
          </w:p>
        </w:tc>
        <w:tc>
          <w:tcPr>
            <w:tcW w:w="876" w:type="dxa"/>
            <w:vMerge w:val="restart"/>
            <w:tcBorders>
              <w:top w:val="nil"/>
              <w:left w:val="single" w:sz="4" w:space="0" w:color="C0C0C0"/>
              <w:bottom w:val="single" w:sz="4" w:space="0" w:color="C0C0C0"/>
              <w:right w:val="single" w:sz="4" w:space="0" w:color="C0C0C0"/>
            </w:tcBorders>
            <w:shd w:val="clear" w:color="EFF2F7" w:fill="EFF2F7"/>
            <w:vAlign w:val="center"/>
            <w:hideMark/>
          </w:tcPr>
          <w:p w:rsidR="00632C0B" w:rsidRPr="00632C0B" w:rsidRDefault="00632C0B" w:rsidP="00632C0B">
            <w:pPr>
              <w:widowControl/>
              <w:suppressAutoHyphens w:val="0"/>
              <w:jc w:val="center"/>
              <w:rPr>
                <w:rFonts w:ascii="宋体" w:hAnsi="宋体" w:cs="宋体"/>
                <w:b/>
                <w:bCs/>
                <w:color w:val="000000"/>
                <w:kern w:val="0"/>
                <w:sz w:val="22"/>
                <w:szCs w:val="22"/>
              </w:rPr>
            </w:pPr>
            <w:r w:rsidRPr="00632C0B">
              <w:rPr>
                <w:rFonts w:ascii="宋体" w:hAnsi="宋体" w:cs="宋体" w:hint="eastAsia"/>
                <w:b/>
                <w:bCs/>
                <w:color w:val="000000"/>
                <w:kern w:val="0"/>
                <w:sz w:val="22"/>
                <w:szCs w:val="22"/>
              </w:rPr>
              <w:t>单位代码</w:t>
            </w:r>
          </w:p>
        </w:tc>
        <w:tc>
          <w:tcPr>
            <w:tcW w:w="2584" w:type="dxa"/>
            <w:vMerge w:val="restart"/>
            <w:tcBorders>
              <w:top w:val="nil"/>
              <w:left w:val="single" w:sz="4" w:space="0" w:color="C0C0C0"/>
              <w:bottom w:val="single" w:sz="4" w:space="0" w:color="C0C0C0"/>
              <w:right w:val="single" w:sz="4" w:space="0" w:color="C0C0C0"/>
            </w:tcBorders>
            <w:shd w:val="clear" w:color="EFF2F7" w:fill="EFF2F7"/>
            <w:vAlign w:val="center"/>
            <w:hideMark/>
          </w:tcPr>
          <w:p w:rsidR="00632C0B" w:rsidRPr="00632C0B" w:rsidRDefault="00632C0B" w:rsidP="00632C0B">
            <w:pPr>
              <w:widowControl/>
              <w:suppressAutoHyphens w:val="0"/>
              <w:jc w:val="center"/>
              <w:rPr>
                <w:rFonts w:ascii="宋体" w:hAnsi="宋体" w:cs="宋体"/>
                <w:b/>
                <w:bCs/>
                <w:color w:val="000000"/>
                <w:kern w:val="0"/>
                <w:sz w:val="22"/>
                <w:szCs w:val="22"/>
              </w:rPr>
            </w:pPr>
            <w:r w:rsidRPr="00632C0B">
              <w:rPr>
                <w:rFonts w:ascii="宋体" w:hAnsi="宋体" w:cs="宋体" w:hint="eastAsia"/>
                <w:b/>
                <w:bCs/>
                <w:color w:val="000000"/>
                <w:kern w:val="0"/>
                <w:sz w:val="22"/>
                <w:szCs w:val="22"/>
              </w:rPr>
              <w:t>单位名称（科目）</w:t>
            </w:r>
          </w:p>
        </w:tc>
        <w:tc>
          <w:tcPr>
            <w:tcW w:w="1276" w:type="dxa"/>
            <w:gridSpan w:val="3"/>
            <w:vMerge w:val="restart"/>
            <w:tcBorders>
              <w:top w:val="nil"/>
              <w:left w:val="single" w:sz="4" w:space="0" w:color="C0C0C0"/>
              <w:bottom w:val="single" w:sz="4" w:space="0" w:color="C0C0C0"/>
              <w:right w:val="single" w:sz="4" w:space="0" w:color="C0C0C0"/>
            </w:tcBorders>
            <w:shd w:val="clear" w:color="EFF2F7" w:fill="EFF2F7"/>
            <w:vAlign w:val="center"/>
            <w:hideMark/>
          </w:tcPr>
          <w:p w:rsidR="00632C0B" w:rsidRPr="00632C0B" w:rsidRDefault="00632C0B" w:rsidP="00632C0B">
            <w:pPr>
              <w:widowControl/>
              <w:suppressAutoHyphens w:val="0"/>
              <w:jc w:val="center"/>
              <w:rPr>
                <w:rFonts w:ascii="宋体" w:hAnsi="宋体" w:cs="宋体"/>
                <w:b/>
                <w:bCs/>
                <w:color w:val="000000"/>
                <w:kern w:val="0"/>
                <w:sz w:val="22"/>
                <w:szCs w:val="22"/>
              </w:rPr>
            </w:pPr>
            <w:r w:rsidRPr="00632C0B">
              <w:rPr>
                <w:rFonts w:ascii="宋体" w:hAnsi="宋体" w:cs="宋体" w:hint="eastAsia"/>
                <w:b/>
                <w:bCs/>
                <w:color w:val="000000"/>
                <w:kern w:val="0"/>
                <w:sz w:val="22"/>
                <w:szCs w:val="22"/>
              </w:rPr>
              <w:t>合计</w:t>
            </w:r>
          </w:p>
        </w:tc>
        <w:tc>
          <w:tcPr>
            <w:tcW w:w="1559" w:type="dxa"/>
            <w:vMerge w:val="restart"/>
            <w:tcBorders>
              <w:top w:val="nil"/>
              <w:left w:val="single" w:sz="4" w:space="0" w:color="C0C0C0"/>
              <w:bottom w:val="single" w:sz="4" w:space="0" w:color="C0C0C0"/>
              <w:right w:val="single" w:sz="4" w:space="0" w:color="C0C0C0"/>
            </w:tcBorders>
            <w:shd w:val="clear" w:color="EFF2F7" w:fill="EFF2F7"/>
            <w:vAlign w:val="center"/>
            <w:hideMark/>
          </w:tcPr>
          <w:p w:rsidR="00632C0B" w:rsidRPr="00632C0B" w:rsidRDefault="00632C0B" w:rsidP="00632C0B">
            <w:pPr>
              <w:widowControl/>
              <w:suppressAutoHyphens w:val="0"/>
              <w:jc w:val="center"/>
              <w:rPr>
                <w:rFonts w:ascii="宋体" w:hAnsi="宋体" w:cs="宋体"/>
                <w:b/>
                <w:bCs/>
                <w:color w:val="000000"/>
                <w:kern w:val="0"/>
                <w:sz w:val="22"/>
                <w:szCs w:val="22"/>
              </w:rPr>
            </w:pPr>
            <w:r w:rsidRPr="00632C0B">
              <w:rPr>
                <w:rFonts w:ascii="宋体" w:hAnsi="宋体" w:cs="宋体" w:hint="eastAsia"/>
                <w:b/>
                <w:bCs/>
                <w:color w:val="000000"/>
                <w:kern w:val="0"/>
                <w:sz w:val="22"/>
                <w:szCs w:val="22"/>
              </w:rPr>
              <w:t>人员经费</w:t>
            </w:r>
          </w:p>
        </w:tc>
        <w:tc>
          <w:tcPr>
            <w:tcW w:w="1385" w:type="dxa"/>
            <w:vMerge w:val="restart"/>
            <w:tcBorders>
              <w:top w:val="nil"/>
              <w:left w:val="single" w:sz="4" w:space="0" w:color="C0C0C0"/>
              <w:bottom w:val="single" w:sz="4" w:space="0" w:color="C0C0C0"/>
              <w:right w:val="single" w:sz="4" w:space="0" w:color="C0C0C0"/>
            </w:tcBorders>
            <w:shd w:val="clear" w:color="EFF2F7" w:fill="EFF2F7"/>
            <w:vAlign w:val="center"/>
            <w:hideMark/>
          </w:tcPr>
          <w:p w:rsidR="00632C0B" w:rsidRPr="00632C0B" w:rsidRDefault="00632C0B" w:rsidP="00632C0B">
            <w:pPr>
              <w:widowControl/>
              <w:suppressAutoHyphens w:val="0"/>
              <w:jc w:val="center"/>
              <w:rPr>
                <w:rFonts w:ascii="宋体" w:hAnsi="宋体" w:cs="宋体"/>
                <w:b/>
                <w:bCs/>
                <w:color w:val="000000"/>
                <w:kern w:val="0"/>
                <w:sz w:val="22"/>
                <w:szCs w:val="22"/>
              </w:rPr>
            </w:pPr>
            <w:r w:rsidRPr="00632C0B">
              <w:rPr>
                <w:rFonts w:ascii="宋体" w:hAnsi="宋体" w:cs="宋体" w:hint="eastAsia"/>
                <w:b/>
                <w:bCs/>
                <w:color w:val="000000"/>
                <w:kern w:val="0"/>
                <w:sz w:val="22"/>
                <w:szCs w:val="22"/>
              </w:rPr>
              <w:t>公用经费</w:t>
            </w:r>
          </w:p>
        </w:tc>
      </w:tr>
      <w:tr w:rsidR="00632C0B" w:rsidRPr="00632C0B" w:rsidTr="00632C0B">
        <w:trPr>
          <w:gridAfter w:val="1"/>
          <w:wAfter w:w="305" w:type="dxa"/>
          <w:trHeight w:val="428"/>
        </w:trPr>
        <w:tc>
          <w:tcPr>
            <w:tcW w:w="710" w:type="dxa"/>
            <w:tcBorders>
              <w:top w:val="nil"/>
              <w:left w:val="single" w:sz="4" w:space="0" w:color="C0C0C0"/>
              <w:bottom w:val="single" w:sz="4" w:space="0" w:color="C0C0C0"/>
              <w:right w:val="single" w:sz="4" w:space="0" w:color="C0C0C0"/>
            </w:tcBorders>
            <w:shd w:val="clear" w:color="EFF2F7" w:fill="EFF2F7"/>
            <w:vAlign w:val="center"/>
            <w:hideMark/>
          </w:tcPr>
          <w:p w:rsidR="00632C0B" w:rsidRPr="00632C0B" w:rsidRDefault="00632C0B" w:rsidP="00632C0B">
            <w:pPr>
              <w:widowControl/>
              <w:suppressAutoHyphens w:val="0"/>
              <w:jc w:val="center"/>
              <w:rPr>
                <w:rFonts w:ascii="宋体" w:hAnsi="宋体" w:cs="宋体"/>
                <w:b/>
                <w:bCs/>
                <w:color w:val="000000"/>
                <w:kern w:val="0"/>
                <w:sz w:val="22"/>
                <w:szCs w:val="22"/>
              </w:rPr>
            </w:pPr>
            <w:r w:rsidRPr="00632C0B">
              <w:rPr>
                <w:rFonts w:ascii="宋体" w:hAnsi="宋体" w:cs="宋体" w:hint="eastAsia"/>
                <w:b/>
                <w:bCs/>
                <w:color w:val="000000"/>
                <w:kern w:val="0"/>
                <w:sz w:val="22"/>
                <w:szCs w:val="22"/>
              </w:rPr>
              <w:t>类</w:t>
            </w:r>
          </w:p>
        </w:tc>
        <w:tc>
          <w:tcPr>
            <w:tcW w:w="650" w:type="dxa"/>
            <w:tcBorders>
              <w:top w:val="nil"/>
              <w:left w:val="nil"/>
              <w:bottom w:val="single" w:sz="4" w:space="0" w:color="C0C0C0"/>
              <w:right w:val="single" w:sz="4" w:space="0" w:color="C0C0C0"/>
            </w:tcBorders>
            <w:shd w:val="clear" w:color="EFF2F7" w:fill="EFF2F7"/>
            <w:vAlign w:val="center"/>
            <w:hideMark/>
          </w:tcPr>
          <w:p w:rsidR="00632C0B" w:rsidRPr="00632C0B" w:rsidRDefault="00632C0B" w:rsidP="00632C0B">
            <w:pPr>
              <w:widowControl/>
              <w:suppressAutoHyphens w:val="0"/>
              <w:jc w:val="center"/>
              <w:rPr>
                <w:rFonts w:ascii="宋体" w:hAnsi="宋体" w:cs="宋体"/>
                <w:b/>
                <w:bCs/>
                <w:color w:val="000000"/>
                <w:kern w:val="0"/>
                <w:sz w:val="22"/>
                <w:szCs w:val="22"/>
              </w:rPr>
            </w:pPr>
            <w:r w:rsidRPr="00632C0B">
              <w:rPr>
                <w:rFonts w:ascii="宋体" w:hAnsi="宋体" w:cs="宋体" w:hint="eastAsia"/>
                <w:b/>
                <w:bCs/>
                <w:color w:val="000000"/>
                <w:kern w:val="0"/>
                <w:sz w:val="22"/>
                <w:szCs w:val="22"/>
              </w:rPr>
              <w:t>款</w:t>
            </w:r>
          </w:p>
        </w:tc>
        <w:tc>
          <w:tcPr>
            <w:tcW w:w="876" w:type="dxa"/>
            <w:vMerge/>
            <w:tcBorders>
              <w:top w:val="nil"/>
              <w:left w:val="single" w:sz="4" w:space="0" w:color="C0C0C0"/>
              <w:bottom w:val="single" w:sz="4" w:space="0" w:color="C0C0C0"/>
              <w:right w:val="single" w:sz="4" w:space="0" w:color="C0C0C0"/>
            </w:tcBorders>
            <w:vAlign w:val="center"/>
            <w:hideMark/>
          </w:tcPr>
          <w:p w:rsidR="00632C0B" w:rsidRPr="00632C0B" w:rsidRDefault="00632C0B" w:rsidP="00632C0B">
            <w:pPr>
              <w:widowControl/>
              <w:suppressAutoHyphens w:val="0"/>
              <w:jc w:val="left"/>
              <w:rPr>
                <w:rFonts w:ascii="宋体" w:hAnsi="宋体" w:cs="宋体"/>
                <w:b/>
                <w:bCs/>
                <w:color w:val="000000"/>
                <w:kern w:val="0"/>
                <w:sz w:val="22"/>
                <w:szCs w:val="22"/>
              </w:rPr>
            </w:pPr>
          </w:p>
        </w:tc>
        <w:tc>
          <w:tcPr>
            <w:tcW w:w="2584" w:type="dxa"/>
            <w:vMerge/>
            <w:tcBorders>
              <w:top w:val="nil"/>
              <w:left w:val="single" w:sz="4" w:space="0" w:color="C0C0C0"/>
              <w:bottom w:val="single" w:sz="4" w:space="0" w:color="C0C0C0"/>
              <w:right w:val="single" w:sz="4" w:space="0" w:color="C0C0C0"/>
            </w:tcBorders>
            <w:vAlign w:val="center"/>
            <w:hideMark/>
          </w:tcPr>
          <w:p w:rsidR="00632C0B" w:rsidRPr="00632C0B" w:rsidRDefault="00632C0B" w:rsidP="00632C0B">
            <w:pPr>
              <w:widowControl/>
              <w:suppressAutoHyphens w:val="0"/>
              <w:jc w:val="left"/>
              <w:rPr>
                <w:rFonts w:ascii="宋体" w:hAnsi="宋体" w:cs="宋体"/>
                <w:b/>
                <w:bCs/>
                <w:color w:val="000000"/>
                <w:kern w:val="0"/>
                <w:sz w:val="22"/>
                <w:szCs w:val="22"/>
              </w:rPr>
            </w:pPr>
          </w:p>
        </w:tc>
        <w:tc>
          <w:tcPr>
            <w:tcW w:w="1276" w:type="dxa"/>
            <w:gridSpan w:val="3"/>
            <w:vMerge/>
            <w:tcBorders>
              <w:top w:val="nil"/>
              <w:left w:val="single" w:sz="4" w:space="0" w:color="C0C0C0"/>
              <w:bottom w:val="single" w:sz="4" w:space="0" w:color="C0C0C0"/>
              <w:right w:val="single" w:sz="4" w:space="0" w:color="C0C0C0"/>
            </w:tcBorders>
            <w:vAlign w:val="center"/>
            <w:hideMark/>
          </w:tcPr>
          <w:p w:rsidR="00632C0B" w:rsidRPr="00632C0B" w:rsidRDefault="00632C0B" w:rsidP="00632C0B">
            <w:pPr>
              <w:widowControl/>
              <w:suppressAutoHyphens w:val="0"/>
              <w:jc w:val="left"/>
              <w:rPr>
                <w:rFonts w:ascii="宋体" w:hAnsi="宋体" w:cs="宋体"/>
                <w:b/>
                <w:bCs/>
                <w:color w:val="000000"/>
                <w:kern w:val="0"/>
                <w:sz w:val="22"/>
                <w:szCs w:val="22"/>
              </w:rPr>
            </w:pPr>
          </w:p>
        </w:tc>
        <w:tc>
          <w:tcPr>
            <w:tcW w:w="1559" w:type="dxa"/>
            <w:vMerge/>
            <w:tcBorders>
              <w:top w:val="nil"/>
              <w:left w:val="single" w:sz="4" w:space="0" w:color="C0C0C0"/>
              <w:bottom w:val="single" w:sz="4" w:space="0" w:color="C0C0C0"/>
              <w:right w:val="single" w:sz="4" w:space="0" w:color="C0C0C0"/>
            </w:tcBorders>
            <w:vAlign w:val="center"/>
            <w:hideMark/>
          </w:tcPr>
          <w:p w:rsidR="00632C0B" w:rsidRPr="00632C0B" w:rsidRDefault="00632C0B" w:rsidP="00632C0B">
            <w:pPr>
              <w:widowControl/>
              <w:suppressAutoHyphens w:val="0"/>
              <w:jc w:val="left"/>
              <w:rPr>
                <w:rFonts w:ascii="宋体" w:hAnsi="宋体" w:cs="宋体"/>
                <w:b/>
                <w:bCs/>
                <w:color w:val="000000"/>
                <w:kern w:val="0"/>
                <w:sz w:val="22"/>
                <w:szCs w:val="22"/>
              </w:rPr>
            </w:pPr>
          </w:p>
        </w:tc>
        <w:tc>
          <w:tcPr>
            <w:tcW w:w="1385" w:type="dxa"/>
            <w:vMerge/>
            <w:tcBorders>
              <w:top w:val="nil"/>
              <w:left w:val="single" w:sz="4" w:space="0" w:color="C0C0C0"/>
              <w:bottom w:val="single" w:sz="4" w:space="0" w:color="C0C0C0"/>
              <w:right w:val="single" w:sz="4" w:space="0" w:color="C0C0C0"/>
            </w:tcBorders>
            <w:vAlign w:val="center"/>
            <w:hideMark/>
          </w:tcPr>
          <w:p w:rsidR="00632C0B" w:rsidRPr="00632C0B" w:rsidRDefault="00632C0B" w:rsidP="00632C0B">
            <w:pPr>
              <w:widowControl/>
              <w:suppressAutoHyphens w:val="0"/>
              <w:jc w:val="left"/>
              <w:rPr>
                <w:rFonts w:ascii="宋体" w:hAnsi="宋体" w:cs="宋体"/>
                <w:b/>
                <w:bCs/>
                <w:color w:val="000000"/>
                <w:kern w:val="0"/>
                <w:sz w:val="22"/>
                <w:szCs w:val="22"/>
              </w:rPr>
            </w:pPr>
          </w:p>
        </w:tc>
      </w:tr>
      <w:tr w:rsidR="00632C0B" w:rsidRPr="00632C0B" w:rsidTr="00632C0B">
        <w:trPr>
          <w:gridAfter w:val="1"/>
          <w:wAfter w:w="305" w:type="dxa"/>
          <w:trHeight w:val="398"/>
        </w:trPr>
        <w:tc>
          <w:tcPr>
            <w:tcW w:w="710" w:type="dxa"/>
            <w:tcBorders>
              <w:top w:val="nil"/>
              <w:left w:val="single" w:sz="4" w:space="0" w:color="C0C0C0"/>
              <w:bottom w:val="single" w:sz="4" w:space="0" w:color="C0C0C0"/>
              <w:right w:val="single" w:sz="4" w:space="0" w:color="C0C0C0"/>
            </w:tcBorders>
            <w:shd w:val="clear" w:color="auto" w:fill="auto"/>
            <w:noWrap/>
            <w:vAlign w:val="center"/>
            <w:hideMark/>
          </w:tcPr>
          <w:p w:rsidR="00632C0B" w:rsidRPr="00632C0B" w:rsidRDefault="00632C0B" w:rsidP="00632C0B">
            <w:pPr>
              <w:widowControl/>
              <w:suppressAutoHyphens w:val="0"/>
              <w:jc w:val="center"/>
              <w:rPr>
                <w:rFonts w:ascii="宋体" w:hAnsi="宋体" w:cs="宋体"/>
                <w:b/>
                <w:bCs/>
                <w:color w:val="000000"/>
                <w:kern w:val="0"/>
                <w:sz w:val="22"/>
                <w:szCs w:val="22"/>
              </w:rPr>
            </w:pPr>
            <w:r w:rsidRPr="00632C0B">
              <w:rPr>
                <w:rFonts w:ascii="宋体" w:hAnsi="宋体" w:cs="宋体" w:hint="eastAsia"/>
                <w:b/>
                <w:bCs/>
                <w:color w:val="000000"/>
                <w:kern w:val="0"/>
                <w:sz w:val="22"/>
                <w:szCs w:val="22"/>
              </w:rPr>
              <w:t xml:space="preserve">　</w:t>
            </w:r>
          </w:p>
        </w:tc>
        <w:tc>
          <w:tcPr>
            <w:tcW w:w="650" w:type="dxa"/>
            <w:tcBorders>
              <w:top w:val="nil"/>
              <w:left w:val="nil"/>
              <w:bottom w:val="single" w:sz="4" w:space="0" w:color="C0C0C0"/>
              <w:right w:val="single" w:sz="4" w:space="0" w:color="C0C0C0"/>
            </w:tcBorders>
            <w:shd w:val="clear" w:color="auto" w:fill="auto"/>
            <w:noWrap/>
            <w:vAlign w:val="center"/>
            <w:hideMark/>
          </w:tcPr>
          <w:p w:rsidR="00632C0B" w:rsidRPr="00632C0B" w:rsidRDefault="00632C0B" w:rsidP="00632C0B">
            <w:pPr>
              <w:widowControl/>
              <w:suppressAutoHyphens w:val="0"/>
              <w:jc w:val="center"/>
              <w:rPr>
                <w:rFonts w:ascii="宋体" w:hAnsi="宋体" w:cs="宋体"/>
                <w:b/>
                <w:bCs/>
                <w:color w:val="000000"/>
                <w:kern w:val="0"/>
                <w:sz w:val="22"/>
                <w:szCs w:val="22"/>
              </w:rPr>
            </w:pPr>
            <w:r w:rsidRPr="00632C0B">
              <w:rPr>
                <w:rFonts w:ascii="宋体" w:hAnsi="宋体" w:cs="宋体" w:hint="eastAsia"/>
                <w:b/>
                <w:bCs/>
                <w:color w:val="000000"/>
                <w:kern w:val="0"/>
                <w:sz w:val="22"/>
                <w:szCs w:val="22"/>
              </w:rPr>
              <w:t xml:space="preserve">　</w:t>
            </w:r>
          </w:p>
        </w:tc>
        <w:tc>
          <w:tcPr>
            <w:tcW w:w="876" w:type="dxa"/>
            <w:tcBorders>
              <w:top w:val="nil"/>
              <w:left w:val="nil"/>
              <w:bottom w:val="single" w:sz="4" w:space="0" w:color="C0C0C0"/>
              <w:right w:val="single" w:sz="4" w:space="0" w:color="C0C0C0"/>
            </w:tcBorders>
            <w:shd w:val="clear" w:color="auto" w:fill="auto"/>
            <w:noWrap/>
            <w:vAlign w:val="center"/>
            <w:hideMark/>
          </w:tcPr>
          <w:p w:rsidR="00632C0B" w:rsidRPr="00632C0B" w:rsidRDefault="00632C0B" w:rsidP="00632C0B">
            <w:pPr>
              <w:widowControl/>
              <w:suppressAutoHyphens w:val="0"/>
              <w:jc w:val="center"/>
              <w:rPr>
                <w:rFonts w:ascii="宋体" w:hAnsi="宋体" w:cs="宋体"/>
                <w:b/>
                <w:bCs/>
                <w:color w:val="000000"/>
                <w:kern w:val="0"/>
                <w:sz w:val="22"/>
                <w:szCs w:val="22"/>
              </w:rPr>
            </w:pPr>
            <w:r w:rsidRPr="00632C0B">
              <w:rPr>
                <w:rFonts w:ascii="宋体" w:hAnsi="宋体" w:cs="宋体" w:hint="eastAsia"/>
                <w:b/>
                <w:bCs/>
                <w:color w:val="000000"/>
                <w:kern w:val="0"/>
                <w:sz w:val="22"/>
                <w:szCs w:val="22"/>
              </w:rPr>
              <w:t xml:space="preserve">　</w:t>
            </w:r>
          </w:p>
        </w:tc>
        <w:tc>
          <w:tcPr>
            <w:tcW w:w="2584" w:type="dxa"/>
            <w:tcBorders>
              <w:top w:val="single" w:sz="4" w:space="0" w:color="C2C3C4"/>
              <w:left w:val="single" w:sz="4" w:space="0" w:color="C2C3C4"/>
              <w:bottom w:val="single" w:sz="4" w:space="0" w:color="C2C3C4"/>
              <w:right w:val="single" w:sz="4" w:space="0" w:color="C2C3C4"/>
            </w:tcBorders>
            <w:shd w:val="clear" w:color="auto" w:fill="auto"/>
            <w:noWrap/>
            <w:vAlign w:val="center"/>
            <w:hideMark/>
          </w:tcPr>
          <w:p w:rsidR="00632C0B" w:rsidRPr="00632C0B" w:rsidRDefault="00632C0B" w:rsidP="00632C0B">
            <w:pPr>
              <w:widowControl/>
              <w:suppressAutoHyphens w:val="0"/>
              <w:jc w:val="center"/>
              <w:rPr>
                <w:rFonts w:ascii="宋体" w:hAnsi="宋体" w:cs="宋体"/>
                <w:b/>
                <w:bCs/>
                <w:color w:val="000000"/>
                <w:kern w:val="0"/>
                <w:sz w:val="22"/>
                <w:szCs w:val="22"/>
              </w:rPr>
            </w:pPr>
            <w:r w:rsidRPr="00632C0B">
              <w:rPr>
                <w:rFonts w:ascii="宋体" w:hAnsi="宋体" w:cs="宋体" w:hint="eastAsia"/>
                <w:b/>
                <w:bCs/>
                <w:color w:val="000000"/>
                <w:kern w:val="0"/>
                <w:sz w:val="22"/>
                <w:szCs w:val="22"/>
              </w:rPr>
              <w:t>合    计</w:t>
            </w:r>
          </w:p>
        </w:tc>
        <w:tc>
          <w:tcPr>
            <w:tcW w:w="1276" w:type="dxa"/>
            <w:gridSpan w:val="3"/>
            <w:tcBorders>
              <w:top w:val="nil"/>
              <w:left w:val="single" w:sz="4" w:space="0" w:color="C0C0C0"/>
              <w:bottom w:val="single" w:sz="4" w:space="0" w:color="C0C0C0"/>
              <w:right w:val="single" w:sz="4" w:space="0" w:color="C0C0C0"/>
            </w:tcBorders>
            <w:shd w:val="clear" w:color="auto" w:fill="auto"/>
            <w:noWrap/>
            <w:vAlign w:val="center"/>
            <w:hideMark/>
          </w:tcPr>
          <w:p w:rsidR="00632C0B" w:rsidRPr="00632C0B" w:rsidRDefault="00632C0B" w:rsidP="00632C0B">
            <w:pPr>
              <w:widowControl/>
              <w:suppressAutoHyphens w:val="0"/>
              <w:jc w:val="right"/>
              <w:rPr>
                <w:rFonts w:ascii="宋体" w:hAnsi="宋体" w:cs="宋体"/>
                <w:b/>
                <w:bCs/>
                <w:color w:val="000000"/>
                <w:kern w:val="0"/>
                <w:sz w:val="22"/>
                <w:szCs w:val="22"/>
              </w:rPr>
            </w:pPr>
            <w:r w:rsidRPr="00632C0B">
              <w:rPr>
                <w:rFonts w:ascii="宋体" w:hAnsi="宋体" w:cs="宋体" w:hint="eastAsia"/>
                <w:b/>
                <w:bCs/>
                <w:color w:val="000000"/>
                <w:kern w:val="0"/>
                <w:sz w:val="22"/>
                <w:szCs w:val="22"/>
              </w:rPr>
              <w:t>565.61</w:t>
            </w:r>
          </w:p>
        </w:tc>
        <w:tc>
          <w:tcPr>
            <w:tcW w:w="1559" w:type="dxa"/>
            <w:tcBorders>
              <w:top w:val="nil"/>
              <w:left w:val="nil"/>
              <w:bottom w:val="single" w:sz="4" w:space="0" w:color="C0C0C0"/>
              <w:right w:val="single" w:sz="4" w:space="0" w:color="C0C0C0"/>
            </w:tcBorders>
            <w:shd w:val="clear" w:color="auto" w:fill="auto"/>
            <w:noWrap/>
            <w:vAlign w:val="center"/>
            <w:hideMark/>
          </w:tcPr>
          <w:p w:rsidR="00632C0B" w:rsidRPr="00632C0B" w:rsidRDefault="00632C0B" w:rsidP="00632C0B">
            <w:pPr>
              <w:widowControl/>
              <w:suppressAutoHyphens w:val="0"/>
              <w:jc w:val="right"/>
              <w:rPr>
                <w:rFonts w:ascii="宋体" w:hAnsi="宋体" w:cs="宋体"/>
                <w:b/>
                <w:bCs/>
                <w:color w:val="000000"/>
                <w:kern w:val="0"/>
                <w:sz w:val="22"/>
                <w:szCs w:val="22"/>
              </w:rPr>
            </w:pPr>
            <w:r w:rsidRPr="00632C0B">
              <w:rPr>
                <w:rFonts w:ascii="宋体" w:hAnsi="宋体" w:cs="宋体" w:hint="eastAsia"/>
                <w:b/>
                <w:bCs/>
                <w:color w:val="000000"/>
                <w:kern w:val="0"/>
                <w:sz w:val="22"/>
                <w:szCs w:val="22"/>
              </w:rPr>
              <w:t>558.96</w:t>
            </w:r>
          </w:p>
        </w:tc>
        <w:tc>
          <w:tcPr>
            <w:tcW w:w="1385" w:type="dxa"/>
            <w:tcBorders>
              <w:top w:val="nil"/>
              <w:left w:val="nil"/>
              <w:bottom w:val="single" w:sz="4" w:space="0" w:color="C0C0C0"/>
              <w:right w:val="single" w:sz="4" w:space="0" w:color="C0C0C0"/>
            </w:tcBorders>
            <w:shd w:val="clear" w:color="auto" w:fill="auto"/>
            <w:noWrap/>
            <w:vAlign w:val="center"/>
            <w:hideMark/>
          </w:tcPr>
          <w:p w:rsidR="00632C0B" w:rsidRPr="00632C0B" w:rsidRDefault="00632C0B" w:rsidP="00632C0B">
            <w:pPr>
              <w:widowControl/>
              <w:suppressAutoHyphens w:val="0"/>
              <w:jc w:val="right"/>
              <w:rPr>
                <w:rFonts w:ascii="宋体" w:hAnsi="宋体" w:cs="宋体"/>
                <w:b/>
                <w:bCs/>
                <w:color w:val="000000"/>
                <w:kern w:val="0"/>
                <w:sz w:val="22"/>
                <w:szCs w:val="22"/>
              </w:rPr>
            </w:pPr>
            <w:r w:rsidRPr="00632C0B">
              <w:rPr>
                <w:rFonts w:ascii="宋体" w:hAnsi="宋体" w:cs="宋体" w:hint="eastAsia"/>
                <w:b/>
                <w:bCs/>
                <w:color w:val="000000"/>
                <w:kern w:val="0"/>
                <w:sz w:val="22"/>
                <w:szCs w:val="22"/>
              </w:rPr>
              <w:t>6.65</w:t>
            </w:r>
          </w:p>
        </w:tc>
      </w:tr>
      <w:tr w:rsidR="00632C0B" w:rsidRPr="00632C0B" w:rsidTr="00632C0B">
        <w:trPr>
          <w:gridAfter w:val="1"/>
          <w:wAfter w:w="305" w:type="dxa"/>
          <w:trHeight w:val="398"/>
        </w:trPr>
        <w:tc>
          <w:tcPr>
            <w:tcW w:w="710" w:type="dxa"/>
            <w:tcBorders>
              <w:top w:val="nil"/>
              <w:left w:val="single" w:sz="4" w:space="0" w:color="C0C0C0"/>
              <w:bottom w:val="single" w:sz="4" w:space="0" w:color="C0C0C0"/>
              <w:right w:val="single" w:sz="4" w:space="0" w:color="C0C0C0"/>
            </w:tcBorders>
            <w:shd w:val="clear" w:color="auto" w:fill="auto"/>
            <w:vAlign w:val="center"/>
            <w:hideMark/>
          </w:tcPr>
          <w:p w:rsidR="00632C0B" w:rsidRPr="00632C0B" w:rsidRDefault="00632C0B" w:rsidP="00632C0B">
            <w:pPr>
              <w:widowControl/>
              <w:suppressAutoHyphens w:val="0"/>
              <w:jc w:val="center"/>
              <w:rPr>
                <w:rFonts w:ascii="宋体" w:hAnsi="宋体" w:cs="宋体"/>
                <w:color w:val="000000"/>
                <w:kern w:val="0"/>
                <w:sz w:val="22"/>
                <w:szCs w:val="22"/>
              </w:rPr>
            </w:pPr>
            <w:r w:rsidRPr="00632C0B">
              <w:rPr>
                <w:rFonts w:ascii="宋体" w:hAnsi="宋体" w:cs="宋体" w:hint="eastAsia"/>
                <w:color w:val="000000"/>
                <w:kern w:val="0"/>
                <w:sz w:val="22"/>
                <w:szCs w:val="22"/>
              </w:rPr>
              <w:t xml:space="preserve">　</w:t>
            </w:r>
          </w:p>
        </w:tc>
        <w:tc>
          <w:tcPr>
            <w:tcW w:w="650" w:type="dxa"/>
            <w:tcBorders>
              <w:top w:val="nil"/>
              <w:left w:val="nil"/>
              <w:bottom w:val="single" w:sz="4" w:space="0" w:color="C0C0C0"/>
              <w:right w:val="single" w:sz="4" w:space="0" w:color="C0C0C0"/>
            </w:tcBorders>
            <w:shd w:val="clear" w:color="auto" w:fill="auto"/>
            <w:vAlign w:val="center"/>
            <w:hideMark/>
          </w:tcPr>
          <w:p w:rsidR="00632C0B" w:rsidRPr="00632C0B" w:rsidRDefault="00632C0B" w:rsidP="00632C0B">
            <w:pPr>
              <w:widowControl/>
              <w:suppressAutoHyphens w:val="0"/>
              <w:jc w:val="center"/>
              <w:rPr>
                <w:rFonts w:ascii="宋体" w:hAnsi="宋体" w:cs="宋体"/>
                <w:color w:val="000000"/>
                <w:kern w:val="0"/>
                <w:sz w:val="22"/>
                <w:szCs w:val="22"/>
              </w:rPr>
            </w:pPr>
            <w:r w:rsidRPr="00632C0B">
              <w:rPr>
                <w:rFonts w:ascii="宋体" w:hAnsi="宋体" w:cs="宋体" w:hint="eastAsia"/>
                <w:color w:val="000000"/>
                <w:kern w:val="0"/>
                <w:sz w:val="22"/>
                <w:szCs w:val="22"/>
              </w:rPr>
              <w:t xml:space="preserve">　</w:t>
            </w:r>
          </w:p>
        </w:tc>
        <w:tc>
          <w:tcPr>
            <w:tcW w:w="876" w:type="dxa"/>
            <w:tcBorders>
              <w:top w:val="nil"/>
              <w:left w:val="nil"/>
              <w:bottom w:val="single" w:sz="4" w:space="0" w:color="C0C0C0"/>
              <w:right w:val="single" w:sz="4" w:space="0" w:color="C0C0C0"/>
            </w:tcBorders>
            <w:shd w:val="clear" w:color="auto" w:fill="auto"/>
            <w:noWrap/>
            <w:vAlign w:val="center"/>
            <w:hideMark/>
          </w:tcPr>
          <w:p w:rsidR="00632C0B" w:rsidRPr="00632C0B" w:rsidRDefault="00632C0B" w:rsidP="00632C0B">
            <w:pPr>
              <w:widowControl/>
              <w:suppressAutoHyphens w:val="0"/>
              <w:jc w:val="left"/>
              <w:rPr>
                <w:rFonts w:ascii="宋体" w:hAnsi="宋体" w:cs="宋体"/>
                <w:color w:val="000000"/>
                <w:kern w:val="0"/>
                <w:sz w:val="22"/>
                <w:szCs w:val="22"/>
              </w:rPr>
            </w:pPr>
            <w:r w:rsidRPr="00632C0B">
              <w:rPr>
                <w:rFonts w:ascii="宋体" w:hAnsi="宋体" w:cs="宋体" w:hint="eastAsia"/>
                <w:color w:val="000000"/>
                <w:kern w:val="0"/>
                <w:sz w:val="22"/>
                <w:szCs w:val="22"/>
              </w:rPr>
              <w:t xml:space="preserve">　</w:t>
            </w:r>
          </w:p>
        </w:tc>
        <w:tc>
          <w:tcPr>
            <w:tcW w:w="2584" w:type="dxa"/>
            <w:tcBorders>
              <w:top w:val="single" w:sz="4" w:space="0" w:color="C0C0C0"/>
              <w:left w:val="nil"/>
              <w:bottom w:val="single" w:sz="4" w:space="0" w:color="C0C0C0"/>
              <w:right w:val="single" w:sz="4" w:space="0" w:color="C0C0C0"/>
            </w:tcBorders>
            <w:shd w:val="clear" w:color="auto" w:fill="auto"/>
            <w:vAlign w:val="center"/>
            <w:hideMark/>
          </w:tcPr>
          <w:p w:rsidR="00632C0B" w:rsidRPr="00632C0B" w:rsidRDefault="00632C0B" w:rsidP="00632C0B">
            <w:pPr>
              <w:widowControl/>
              <w:suppressAutoHyphens w:val="0"/>
              <w:jc w:val="left"/>
              <w:rPr>
                <w:rFonts w:ascii="宋体" w:hAnsi="宋体" w:cs="宋体"/>
                <w:color w:val="000000"/>
                <w:kern w:val="0"/>
                <w:sz w:val="22"/>
                <w:szCs w:val="22"/>
              </w:rPr>
            </w:pPr>
            <w:r w:rsidRPr="00632C0B">
              <w:rPr>
                <w:rFonts w:ascii="宋体" w:hAnsi="宋体" w:cs="宋体" w:hint="eastAsia"/>
                <w:color w:val="000000"/>
                <w:kern w:val="0"/>
                <w:sz w:val="22"/>
                <w:szCs w:val="22"/>
              </w:rPr>
              <w:t xml:space="preserve">　</w:t>
            </w:r>
          </w:p>
        </w:tc>
        <w:tc>
          <w:tcPr>
            <w:tcW w:w="1276" w:type="dxa"/>
            <w:gridSpan w:val="3"/>
            <w:tcBorders>
              <w:top w:val="nil"/>
              <w:left w:val="nil"/>
              <w:bottom w:val="single" w:sz="4" w:space="0" w:color="C0C0C0"/>
              <w:right w:val="single" w:sz="4" w:space="0" w:color="C0C0C0"/>
            </w:tcBorders>
            <w:shd w:val="clear" w:color="auto" w:fill="auto"/>
            <w:noWrap/>
            <w:vAlign w:val="center"/>
            <w:hideMark/>
          </w:tcPr>
          <w:p w:rsidR="00632C0B" w:rsidRPr="00632C0B" w:rsidRDefault="00632C0B" w:rsidP="00632C0B">
            <w:pPr>
              <w:widowControl/>
              <w:suppressAutoHyphens w:val="0"/>
              <w:jc w:val="right"/>
              <w:rPr>
                <w:rFonts w:ascii="宋体" w:hAnsi="宋体" w:cs="宋体"/>
                <w:color w:val="000000"/>
                <w:kern w:val="0"/>
                <w:sz w:val="22"/>
                <w:szCs w:val="22"/>
              </w:rPr>
            </w:pPr>
            <w:r w:rsidRPr="00632C0B">
              <w:rPr>
                <w:rFonts w:ascii="宋体" w:hAnsi="宋体" w:cs="宋体" w:hint="eastAsia"/>
                <w:color w:val="000000"/>
                <w:kern w:val="0"/>
                <w:sz w:val="22"/>
                <w:szCs w:val="22"/>
              </w:rPr>
              <w:t>565.61</w:t>
            </w:r>
          </w:p>
        </w:tc>
        <w:tc>
          <w:tcPr>
            <w:tcW w:w="1559" w:type="dxa"/>
            <w:tcBorders>
              <w:top w:val="nil"/>
              <w:left w:val="nil"/>
              <w:bottom w:val="single" w:sz="4" w:space="0" w:color="C0C0C0"/>
              <w:right w:val="single" w:sz="4" w:space="0" w:color="C0C0C0"/>
            </w:tcBorders>
            <w:shd w:val="clear" w:color="auto" w:fill="auto"/>
            <w:noWrap/>
            <w:vAlign w:val="center"/>
            <w:hideMark/>
          </w:tcPr>
          <w:p w:rsidR="00632C0B" w:rsidRPr="00632C0B" w:rsidRDefault="00632C0B" w:rsidP="00632C0B">
            <w:pPr>
              <w:widowControl/>
              <w:suppressAutoHyphens w:val="0"/>
              <w:jc w:val="right"/>
              <w:rPr>
                <w:rFonts w:ascii="宋体" w:hAnsi="宋体" w:cs="宋体"/>
                <w:color w:val="000000"/>
                <w:kern w:val="0"/>
                <w:sz w:val="22"/>
                <w:szCs w:val="22"/>
              </w:rPr>
            </w:pPr>
            <w:r w:rsidRPr="00632C0B">
              <w:rPr>
                <w:rFonts w:ascii="宋体" w:hAnsi="宋体" w:cs="宋体" w:hint="eastAsia"/>
                <w:color w:val="000000"/>
                <w:kern w:val="0"/>
                <w:sz w:val="22"/>
                <w:szCs w:val="22"/>
              </w:rPr>
              <w:t>558.96</w:t>
            </w:r>
          </w:p>
        </w:tc>
        <w:tc>
          <w:tcPr>
            <w:tcW w:w="1385" w:type="dxa"/>
            <w:tcBorders>
              <w:top w:val="nil"/>
              <w:left w:val="nil"/>
              <w:bottom w:val="single" w:sz="4" w:space="0" w:color="C0C0C0"/>
              <w:right w:val="single" w:sz="4" w:space="0" w:color="C0C0C0"/>
            </w:tcBorders>
            <w:shd w:val="clear" w:color="auto" w:fill="auto"/>
            <w:noWrap/>
            <w:vAlign w:val="center"/>
            <w:hideMark/>
          </w:tcPr>
          <w:p w:rsidR="00632C0B" w:rsidRPr="00632C0B" w:rsidRDefault="00632C0B" w:rsidP="00632C0B">
            <w:pPr>
              <w:widowControl/>
              <w:suppressAutoHyphens w:val="0"/>
              <w:jc w:val="right"/>
              <w:rPr>
                <w:rFonts w:ascii="宋体" w:hAnsi="宋体" w:cs="宋体"/>
                <w:color w:val="000000"/>
                <w:kern w:val="0"/>
                <w:sz w:val="22"/>
                <w:szCs w:val="22"/>
              </w:rPr>
            </w:pPr>
            <w:r w:rsidRPr="00632C0B">
              <w:rPr>
                <w:rFonts w:ascii="宋体" w:hAnsi="宋体" w:cs="宋体" w:hint="eastAsia"/>
                <w:color w:val="000000"/>
                <w:kern w:val="0"/>
                <w:sz w:val="22"/>
                <w:szCs w:val="22"/>
              </w:rPr>
              <w:t>6.65</w:t>
            </w:r>
          </w:p>
        </w:tc>
      </w:tr>
      <w:tr w:rsidR="00632C0B" w:rsidRPr="00632C0B" w:rsidTr="00632C0B">
        <w:trPr>
          <w:gridAfter w:val="1"/>
          <w:wAfter w:w="305" w:type="dxa"/>
          <w:trHeight w:val="398"/>
        </w:trPr>
        <w:tc>
          <w:tcPr>
            <w:tcW w:w="710" w:type="dxa"/>
            <w:tcBorders>
              <w:top w:val="nil"/>
              <w:left w:val="single" w:sz="4" w:space="0" w:color="C0C0C0"/>
              <w:bottom w:val="single" w:sz="4" w:space="0" w:color="C0C0C0"/>
              <w:right w:val="single" w:sz="4" w:space="0" w:color="C0C0C0"/>
            </w:tcBorders>
            <w:shd w:val="clear" w:color="auto" w:fill="auto"/>
            <w:vAlign w:val="center"/>
            <w:hideMark/>
          </w:tcPr>
          <w:p w:rsidR="00632C0B" w:rsidRPr="00632C0B" w:rsidRDefault="00632C0B" w:rsidP="00632C0B">
            <w:pPr>
              <w:widowControl/>
              <w:suppressAutoHyphens w:val="0"/>
              <w:jc w:val="center"/>
              <w:rPr>
                <w:rFonts w:ascii="宋体" w:hAnsi="宋体" w:cs="宋体"/>
                <w:color w:val="000000"/>
                <w:kern w:val="0"/>
                <w:sz w:val="22"/>
                <w:szCs w:val="22"/>
              </w:rPr>
            </w:pPr>
            <w:r w:rsidRPr="00632C0B">
              <w:rPr>
                <w:rFonts w:ascii="宋体" w:hAnsi="宋体" w:cs="宋体" w:hint="eastAsia"/>
                <w:color w:val="000000"/>
                <w:kern w:val="0"/>
                <w:sz w:val="22"/>
                <w:szCs w:val="22"/>
              </w:rPr>
              <w:t xml:space="preserve">　</w:t>
            </w:r>
          </w:p>
        </w:tc>
        <w:tc>
          <w:tcPr>
            <w:tcW w:w="650" w:type="dxa"/>
            <w:tcBorders>
              <w:top w:val="nil"/>
              <w:left w:val="nil"/>
              <w:bottom w:val="single" w:sz="4" w:space="0" w:color="C0C0C0"/>
              <w:right w:val="single" w:sz="4" w:space="0" w:color="C0C0C0"/>
            </w:tcBorders>
            <w:shd w:val="clear" w:color="auto" w:fill="auto"/>
            <w:vAlign w:val="center"/>
            <w:hideMark/>
          </w:tcPr>
          <w:p w:rsidR="00632C0B" w:rsidRPr="00632C0B" w:rsidRDefault="00632C0B" w:rsidP="00632C0B">
            <w:pPr>
              <w:widowControl/>
              <w:suppressAutoHyphens w:val="0"/>
              <w:jc w:val="center"/>
              <w:rPr>
                <w:rFonts w:ascii="宋体" w:hAnsi="宋体" w:cs="宋体"/>
                <w:color w:val="000000"/>
                <w:kern w:val="0"/>
                <w:sz w:val="22"/>
                <w:szCs w:val="22"/>
              </w:rPr>
            </w:pPr>
            <w:r w:rsidRPr="00632C0B">
              <w:rPr>
                <w:rFonts w:ascii="宋体" w:hAnsi="宋体" w:cs="宋体" w:hint="eastAsia"/>
                <w:color w:val="000000"/>
                <w:kern w:val="0"/>
                <w:sz w:val="22"/>
                <w:szCs w:val="22"/>
              </w:rPr>
              <w:t xml:space="preserve">　</w:t>
            </w:r>
          </w:p>
        </w:tc>
        <w:tc>
          <w:tcPr>
            <w:tcW w:w="876" w:type="dxa"/>
            <w:tcBorders>
              <w:top w:val="nil"/>
              <w:left w:val="nil"/>
              <w:bottom w:val="single" w:sz="4" w:space="0" w:color="C0C0C0"/>
              <w:right w:val="single" w:sz="4" w:space="0" w:color="C0C0C0"/>
            </w:tcBorders>
            <w:shd w:val="clear" w:color="auto" w:fill="auto"/>
            <w:noWrap/>
            <w:vAlign w:val="center"/>
            <w:hideMark/>
          </w:tcPr>
          <w:p w:rsidR="00632C0B" w:rsidRPr="00632C0B" w:rsidRDefault="00632C0B" w:rsidP="00632C0B">
            <w:pPr>
              <w:widowControl/>
              <w:suppressAutoHyphens w:val="0"/>
              <w:jc w:val="left"/>
              <w:rPr>
                <w:rFonts w:ascii="宋体" w:hAnsi="宋体" w:cs="宋体"/>
                <w:color w:val="000000"/>
                <w:kern w:val="0"/>
                <w:sz w:val="22"/>
                <w:szCs w:val="22"/>
              </w:rPr>
            </w:pPr>
            <w:r w:rsidRPr="00632C0B">
              <w:rPr>
                <w:rFonts w:ascii="宋体" w:hAnsi="宋体" w:cs="宋体" w:hint="eastAsia"/>
                <w:color w:val="000000"/>
                <w:kern w:val="0"/>
                <w:sz w:val="22"/>
                <w:szCs w:val="22"/>
              </w:rPr>
              <w:t>503001</w:t>
            </w:r>
          </w:p>
        </w:tc>
        <w:tc>
          <w:tcPr>
            <w:tcW w:w="2584" w:type="dxa"/>
            <w:tcBorders>
              <w:top w:val="nil"/>
              <w:left w:val="nil"/>
              <w:bottom w:val="single" w:sz="4" w:space="0" w:color="C0C0C0"/>
              <w:right w:val="single" w:sz="4" w:space="0" w:color="C0C0C0"/>
            </w:tcBorders>
            <w:shd w:val="clear" w:color="auto" w:fill="auto"/>
            <w:vAlign w:val="center"/>
            <w:hideMark/>
          </w:tcPr>
          <w:p w:rsidR="00632C0B" w:rsidRPr="00632C0B" w:rsidRDefault="00632C0B" w:rsidP="00632C0B">
            <w:pPr>
              <w:widowControl/>
              <w:suppressAutoHyphens w:val="0"/>
              <w:jc w:val="left"/>
              <w:rPr>
                <w:rFonts w:ascii="宋体" w:hAnsi="宋体" w:cs="宋体"/>
                <w:color w:val="000000"/>
                <w:kern w:val="0"/>
                <w:sz w:val="22"/>
                <w:szCs w:val="22"/>
              </w:rPr>
            </w:pPr>
            <w:r w:rsidRPr="00632C0B">
              <w:rPr>
                <w:rFonts w:ascii="宋体" w:hAnsi="宋体" w:cs="宋体" w:hint="eastAsia"/>
                <w:kern w:val="0"/>
                <w:sz w:val="22"/>
                <w:szCs w:val="22"/>
              </w:rPr>
              <w:t>乐山市</w:t>
            </w:r>
            <w:proofErr w:type="gramStart"/>
            <w:r w:rsidRPr="00632C0B">
              <w:rPr>
                <w:rFonts w:ascii="宋体" w:hAnsi="宋体" w:cs="宋体" w:hint="eastAsia"/>
                <w:kern w:val="0"/>
                <w:sz w:val="22"/>
                <w:szCs w:val="22"/>
              </w:rPr>
              <w:t>市</w:t>
            </w:r>
            <w:proofErr w:type="gramEnd"/>
            <w:r w:rsidRPr="00632C0B">
              <w:rPr>
                <w:rFonts w:ascii="宋体" w:hAnsi="宋体" w:cs="宋体" w:hint="eastAsia"/>
                <w:kern w:val="0"/>
                <w:sz w:val="22"/>
                <w:szCs w:val="22"/>
              </w:rPr>
              <w:t>中区人民法院</w:t>
            </w:r>
          </w:p>
        </w:tc>
        <w:tc>
          <w:tcPr>
            <w:tcW w:w="1276" w:type="dxa"/>
            <w:gridSpan w:val="3"/>
            <w:tcBorders>
              <w:top w:val="nil"/>
              <w:left w:val="nil"/>
              <w:bottom w:val="single" w:sz="4" w:space="0" w:color="C0C0C0"/>
              <w:right w:val="single" w:sz="4" w:space="0" w:color="C0C0C0"/>
            </w:tcBorders>
            <w:shd w:val="clear" w:color="auto" w:fill="auto"/>
            <w:noWrap/>
            <w:vAlign w:val="center"/>
            <w:hideMark/>
          </w:tcPr>
          <w:p w:rsidR="00632C0B" w:rsidRPr="00632C0B" w:rsidRDefault="00632C0B" w:rsidP="00632C0B">
            <w:pPr>
              <w:widowControl/>
              <w:suppressAutoHyphens w:val="0"/>
              <w:jc w:val="right"/>
              <w:rPr>
                <w:rFonts w:ascii="宋体" w:hAnsi="宋体" w:cs="宋体"/>
                <w:color w:val="000000"/>
                <w:kern w:val="0"/>
                <w:sz w:val="22"/>
                <w:szCs w:val="22"/>
              </w:rPr>
            </w:pPr>
            <w:r w:rsidRPr="00632C0B">
              <w:rPr>
                <w:rFonts w:ascii="宋体" w:hAnsi="宋体" w:cs="宋体" w:hint="eastAsia"/>
                <w:color w:val="000000"/>
                <w:kern w:val="0"/>
                <w:sz w:val="22"/>
                <w:szCs w:val="22"/>
              </w:rPr>
              <w:t>565.61</w:t>
            </w:r>
          </w:p>
        </w:tc>
        <w:tc>
          <w:tcPr>
            <w:tcW w:w="1559" w:type="dxa"/>
            <w:tcBorders>
              <w:top w:val="nil"/>
              <w:left w:val="nil"/>
              <w:bottom w:val="single" w:sz="4" w:space="0" w:color="C0C0C0"/>
              <w:right w:val="single" w:sz="4" w:space="0" w:color="C0C0C0"/>
            </w:tcBorders>
            <w:shd w:val="clear" w:color="auto" w:fill="auto"/>
            <w:noWrap/>
            <w:vAlign w:val="center"/>
            <w:hideMark/>
          </w:tcPr>
          <w:p w:rsidR="00632C0B" w:rsidRPr="00632C0B" w:rsidRDefault="00632C0B" w:rsidP="00632C0B">
            <w:pPr>
              <w:widowControl/>
              <w:suppressAutoHyphens w:val="0"/>
              <w:jc w:val="right"/>
              <w:rPr>
                <w:rFonts w:ascii="宋体" w:hAnsi="宋体" w:cs="宋体"/>
                <w:color w:val="000000"/>
                <w:kern w:val="0"/>
                <w:sz w:val="22"/>
                <w:szCs w:val="22"/>
              </w:rPr>
            </w:pPr>
            <w:r w:rsidRPr="00632C0B">
              <w:rPr>
                <w:rFonts w:ascii="宋体" w:hAnsi="宋体" w:cs="宋体" w:hint="eastAsia"/>
                <w:color w:val="000000"/>
                <w:kern w:val="0"/>
                <w:sz w:val="22"/>
                <w:szCs w:val="22"/>
              </w:rPr>
              <w:t>558.96</w:t>
            </w:r>
          </w:p>
        </w:tc>
        <w:tc>
          <w:tcPr>
            <w:tcW w:w="1385" w:type="dxa"/>
            <w:tcBorders>
              <w:top w:val="nil"/>
              <w:left w:val="nil"/>
              <w:bottom w:val="single" w:sz="4" w:space="0" w:color="C0C0C0"/>
              <w:right w:val="single" w:sz="4" w:space="0" w:color="C0C0C0"/>
            </w:tcBorders>
            <w:shd w:val="clear" w:color="auto" w:fill="auto"/>
            <w:noWrap/>
            <w:vAlign w:val="center"/>
            <w:hideMark/>
          </w:tcPr>
          <w:p w:rsidR="00632C0B" w:rsidRPr="00632C0B" w:rsidRDefault="00632C0B" w:rsidP="00632C0B">
            <w:pPr>
              <w:widowControl/>
              <w:suppressAutoHyphens w:val="0"/>
              <w:jc w:val="right"/>
              <w:rPr>
                <w:rFonts w:ascii="宋体" w:hAnsi="宋体" w:cs="宋体"/>
                <w:color w:val="000000"/>
                <w:kern w:val="0"/>
                <w:sz w:val="22"/>
                <w:szCs w:val="22"/>
              </w:rPr>
            </w:pPr>
            <w:r w:rsidRPr="00632C0B">
              <w:rPr>
                <w:rFonts w:ascii="宋体" w:hAnsi="宋体" w:cs="宋体" w:hint="eastAsia"/>
                <w:color w:val="000000"/>
                <w:kern w:val="0"/>
                <w:sz w:val="22"/>
                <w:szCs w:val="22"/>
              </w:rPr>
              <w:t>6.65</w:t>
            </w:r>
          </w:p>
        </w:tc>
      </w:tr>
      <w:tr w:rsidR="00632C0B" w:rsidRPr="00632C0B" w:rsidTr="00632C0B">
        <w:trPr>
          <w:gridAfter w:val="1"/>
          <w:wAfter w:w="305" w:type="dxa"/>
          <w:trHeight w:val="398"/>
        </w:trPr>
        <w:tc>
          <w:tcPr>
            <w:tcW w:w="710" w:type="dxa"/>
            <w:tcBorders>
              <w:top w:val="nil"/>
              <w:left w:val="single" w:sz="4" w:space="0" w:color="C0C0C0"/>
              <w:bottom w:val="single" w:sz="4" w:space="0" w:color="C0C0C0"/>
              <w:right w:val="single" w:sz="4" w:space="0" w:color="C0C0C0"/>
            </w:tcBorders>
            <w:shd w:val="clear" w:color="auto" w:fill="auto"/>
            <w:vAlign w:val="center"/>
            <w:hideMark/>
          </w:tcPr>
          <w:p w:rsidR="00632C0B" w:rsidRPr="00632C0B" w:rsidRDefault="00632C0B" w:rsidP="00632C0B">
            <w:pPr>
              <w:widowControl/>
              <w:suppressAutoHyphens w:val="0"/>
              <w:jc w:val="center"/>
              <w:rPr>
                <w:rFonts w:ascii="宋体" w:hAnsi="宋体" w:cs="宋体"/>
                <w:color w:val="000000"/>
                <w:kern w:val="0"/>
                <w:sz w:val="22"/>
                <w:szCs w:val="22"/>
              </w:rPr>
            </w:pPr>
            <w:r w:rsidRPr="00632C0B">
              <w:rPr>
                <w:rFonts w:ascii="宋体" w:hAnsi="宋体" w:cs="宋体" w:hint="eastAsia"/>
                <w:color w:val="000000"/>
                <w:kern w:val="0"/>
                <w:sz w:val="22"/>
                <w:szCs w:val="22"/>
              </w:rPr>
              <w:t xml:space="preserve">　</w:t>
            </w:r>
          </w:p>
        </w:tc>
        <w:tc>
          <w:tcPr>
            <w:tcW w:w="650" w:type="dxa"/>
            <w:tcBorders>
              <w:top w:val="nil"/>
              <w:left w:val="nil"/>
              <w:bottom w:val="single" w:sz="4" w:space="0" w:color="C0C0C0"/>
              <w:right w:val="single" w:sz="4" w:space="0" w:color="C0C0C0"/>
            </w:tcBorders>
            <w:shd w:val="clear" w:color="auto" w:fill="auto"/>
            <w:vAlign w:val="center"/>
            <w:hideMark/>
          </w:tcPr>
          <w:p w:rsidR="00632C0B" w:rsidRPr="00632C0B" w:rsidRDefault="00632C0B" w:rsidP="00632C0B">
            <w:pPr>
              <w:widowControl/>
              <w:suppressAutoHyphens w:val="0"/>
              <w:jc w:val="center"/>
              <w:rPr>
                <w:rFonts w:ascii="宋体" w:hAnsi="宋体" w:cs="宋体"/>
                <w:color w:val="000000"/>
                <w:kern w:val="0"/>
                <w:sz w:val="22"/>
                <w:szCs w:val="22"/>
              </w:rPr>
            </w:pPr>
            <w:r w:rsidRPr="00632C0B">
              <w:rPr>
                <w:rFonts w:ascii="宋体" w:hAnsi="宋体" w:cs="宋体" w:hint="eastAsia"/>
                <w:color w:val="000000"/>
                <w:kern w:val="0"/>
                <w:sz w:val="22"/>
                <w:szCs w:val="22"/>
              </w:rPr>
              <w:t xml:space="preserve">　</w:t>
            </w:r>
          </w:p>
        </w:tc>
        <w:tc>
          <w:tcPr>
            <w:tcW w:w="876" w:type="dxa"/>
            <w:tcBorders>
              <w:top w:val="nil"/>
              <w:left w:val="nil"/>
              <w:bottom w:val="single" w:sz="4" w:space="0" w:color="C0C0C0"/>
              <w:right w:val="single" w:sz="4" w:space="0" w:color="C0C0C0"/>
            </w:tcBorders>
            <w:shd w:val="clear" w:color="auto" w:fill="auto"/>
            <w:noWrap/>
            <w:vAlign w:val="center"/>
            <w:hideMark/>
          </w:tcPr>
          <w:p w:rsidR="00632C0B" w:rsidRPr="00632C0B" w:rsidRDefault="00632C0B" w:rsidP="00632C0B">
            <w:pPr>
              <w:widowControl/>
              <w:suppressAutoHyphens w:val="0"/>
              <w:jc w:val="left"/>
              <w:rPr>
                <w:rFonts w:ascii="宋体" w:hAnsi="宋体" w:cs="宋体"/>
                <w:color w:val="000000"/>
                <w:kern w:val="0"/>
                <w:sz w:val="22"/>
                <w:szCs w:val="22"/>
              </w:rPr>
            </w:pPr>
            <w:r w:rsidRPr="00632C0B">
              <w:rPr>
                <w:rFonts w:ascii="宋体" w:hAnsi="宋体" w:cs="宋体" w:hint="eastAsia"/>
                <w:color w:val="000000"/>
                <w:kern w:val="0"/>
                <w:sz w:val="22"/>
                <w:szCs w:val="22"/>
              </w:rPr>
              <w:t>301</w:t>
            </w:r>
          </w:p>
        </w:tc>
        <w:tc>
          <w:tcPr>
            <w:tcW w:w="2584" w:type="dxa"/>
            <w:tcBorders>
              <w:top w:val="nil"/>
              <w:left w:val="nil"/>
              <w:bottom w:val="single" w:sz="4" w:space="0" w:color="C0C0C0"/>
              <w:right w:val="single" w:sz="4" w:space="0" w:color="C0C0C0"/>
            </w:tcBorders>
            <w:shd w:val="clear" w:color="auto" w:fill="auto"/>
            <w:vAlign w:val="center"/>
            <w:hideMark/>
          </w:tcPr>
          <w:p w:rsidR="00632C0B" w:rsidRPr="00632C0B" w:rsidRDefault="00632C0B" w:rsidP="00632C0B">
            <w:pPr>
              <w:widowControl/>
              <w:suppressAutoHyphens w:val="0"/>
              <w:jc w:val="left"/>
              <w:rPr>
                <w:rFonts w:ascii="宋体" w:hAnsi="宋体" w:cs="宋体"/>
                <w:color w:val="000000"/>
                <w:kern w:val="0"/>
                <w:sz w:val="22"/>
                <w:szCs w:val="22"/>
              </w:rPr>
            </w:pPr>
            <w:r w:rsidRPr="00632C0B">
              <w:rPr>
                <w:rFonts w:ascii="宋体" w:hAnsi="宋体" w:cs="宋体" w:hint="eastAsia"/>
                <w:kern w:val="0"/>
                <w:sz w:val="22"/>
                <w:szCs w:val="22"/>
              </w:rPr>
              <w:t> 工资福利支出</w:t>
            </w:r>
          </w:p>
        </w:tc>
        <w:tc>
          <w:tcPr>
            <w:tcW w:w="1276" w:type="dxa"/>
            <w:gridSpan w:val="3"/>
            <w:tcBorders>
              <w:top w:val="nil"/>
              <w:left w:val="nil"/>
              <w:bottom w:val="single" w:sz="4" w:space="0" w:color="C0C0C0"/>
              <w:right w:val="single" w:sz="4" w:space="0" w:color="C0C0C0"/>
            </w:tcBorders>
            <w:shd w:val="clear" w:color="auto" w:fill="auto"/>
            <w:noWrap/>
            <w:vAlign w:val="center"/>
            <w:hideMark/>
          </w:tcPr>
          <w:p w:rsidR="00632C0B" w:rsidRPr="00632C0B" w:rsidRDefault="00632C0B" w:rsidP="00632C0B">
            <w:pPr>
              <w:widowControl/>
              <w:suppressAutoHyphens w:val="0"/>
              <w:jc w:val="right"/>
              <w:rPr>
                <w:rFonts w:ascii="宋体" w:hAnsi="宋体" w:cs="宋体"/>
                <w:color w:val="000000"/>
                <w:kern w:val="0"/>
                <w:sz w:val="22"/>
                <w:szCs w:val="22"/>
              </w:rPr>
            </w:pPr>
            <w:r w:rsidRPr="00632C0B">
              <w:rPr>
                <w:rFonts w:ascii="宋体" w:hAnsi="宋体" w:cs="宋体" w:hint="eastAsia"/>
                <w:color w:val="000000"/>
                <w:kern w:val="0"/>
                <w:sz w:val="22"/>
                <w:szCs w:val="22"/>
              </w:rPr>
              <w:t>540.90</w:t>
            </w:r>
          </w:p>
        </w:tc>
        <w:tc>
          <w:tcPr>
            <w:tcW w:w="1559" w:type="dxa"/>
            <w:tcBorders>
              <w:top w:val="nil"/>
              <w:left w:val="nil"/>
              <w:bottom w:val="single" w:sz="4" w:space="0" w:color="C0C0C0"/>
              <w:right w:val="single" w:sz="4" w:space="0" w:color="C0C0C0"/>
            </w:tcBorders>
            <w:shd w:val="clear" w:color="auto" w:fill="auto"/>
            <w:noWrap/>
            <w:vAlign w:val="center"/>
            <w:hideMark/>
          </w:tcPr>
          <w:p w:rsidR="00632C0B" w:rsidRPr="00632C0B" w:rsidRDefault="00632C0B" w:rsidP="00632C0B">
            <w:pPr>
              <w:widowControl/>
              <w:suppressAutoHyphens w:val="0"/>
              <w:jc w:val="right"/>
              <w:rPr>
                <w:rFonts w:ascii="宋体" w:hAnsi="宋体" w:cs="宋体"/>
                <w:color w:val="000000"/>
                <w:kern w:val="0"/>
                <w:sz w:val="22"/>
                <w:szCs w:val="22"/>
              </w:rPr>
            </w:pPr>
            <w:r w:rsidRPr="00632C0B">
              <w:rPr>
                <w:rFonts w:ascii="宋体" w:hAnsi="宋体" w:cs="宋体" w:hint="eastAsia"/>
                <w:color w:val="000000"/>
                <w:kern w:val="0"/>
                <w:sz w:val="22"/>
                <w:szCs w:val="22"/>
              </w:rPr>
              <w:t>540.90</w:t>
            </w:r>
          </w:p>
        </w:tc>
        <w:tc>
          <w:tcPr>
            <w:tcW w:w="1385" w:type="dxa"/>
            <w:tcBorders>
              <w:top w:val="nil"/>
              <w:left w:val="nil"/>
              <w:bottom w:val="single" w:sz="4" w:space="0" w:color="C0C0C0"/>
              <w:right w:val="single" w:sz="4" w:space="0" w:color="C0C0C0"/>
            </w:tcBorders>
            <w:shd w:val="clear" w:color="auto" w:fill="auto"/>
            <w:noWrap/>
            <w:vAlign w:val="center"/>
            <w:hideMark/>
          </w:tcPr>
          <w:p w:rsidR="00632C0B" w:rsidRPr="00632C0B" w:rsidRDefault="00632C0B" w:rsidP="00632C0B">
            <w:pPr>
              <w:widowControl/>
              <w:suppressAutoHyphens w:val="0"/>
              <w:jc w:val="right"/>
              <w:rPr>
                <w:rFonts w:ascii="宋体" w:hAnsi="宋体" w:cs="宋体"/>
                <w:color w:val="000000"/>
                <w:kern w:val="0"/>
                <w:sz w:val="22"/>
                <w:szCs w:val="22"/>
              </w:rPr>
            </w:pPr>
            <w:r w:rsidRPr="00632C0B">
              <w:rPr>
                <w:rFonts w:ascii="宋体" w:hAnsi="宋体" w:cs="宋体" w:hint="eastAsia"/>
                <w:color w:val="000000"/>
                <w:kern w:val="0"/>
                <w:sz w:val="22"/>
                <w:szCs w:val="22"/>
              </w:rPr>
              <w:t xml:space="preserve">　</w:t>
            </w:r>
          </w:p>
        </w:tc>
      </w:tr>
      <w:tr w:rsidR="00632C0B" w:rsidRPr="00632C0B" w:rsidTr="00632C0B">
        <w:trPr>
          <w:gridAfter w:val="1"/>
          <w:wAfter w:w="305" w:type="dxa"/>
          <w:trHeight w:val="398"/>
        </w:trPr>
        <w:tc>
          <w:tcPr>
            <w:tcW w:w="710" w:type="dxa"/>
            <w:tcBorders>
              <w:top w:val="nil"/>
              <w:left w:val="single" w:sz="4" w:space="0" w:color="C0C0C0"/>
              <w:bottom w:val="single" w:sz="4" w:space="0" w:color="C0C0C0"/>
              <w:right w:val="single" w:sz="4" w:space="0" w:color="C0C0C0"/>
            </w:tcBorders>
            <w:shd w:val="clear" w:color="auto" w:fill="auto"/>
            <w:vAlign w:val="center"/>
            <w:hideMark/>
          </w:tcPr>
          <w:p w:rsidR="00632C0B" w:rsidRPr="00632C0B" w:rsidRDefault="00632C0B" w:rsidP="00632C0B">
            <w:pPr>
              <w:widowControl/>
              <w:suppressAutoHyphens w:val="0"/>
              <w:jc w:val="center"/>
              <w:rPr>
                <w:rFonts w:ascii="宋体" w:hAnsi="宋体" w:cs="宋体"/>
                <w:color w:val="000000"/>
                <w:kern w:val="0"/>
                <w:sz w:val="22"/>
                <w:szCs w:val="22"/>
              </w:rPr>
            </w:pPr>
            <w:r w:rsidRPr="00632C0B">
              <w:rPr>
                <w:rFonts w:ascii="宋体" w:hAnsi="宋体" w:cs="宋体" w:hint="eastAsia"/>
                <w:kern w:val="0"/>
                <w:sz w:val="22"/>
                <w:szCs w:val="22"/>
              </w:rPr>
              <w:t>301</w:t>
            </w:r>
          </w:p>
        </w:tc>
        <w:tc>
          <w:tcPr>
            <w:tcW w:w="650" w:type="dxa"/>
            <w:tcBorders>
              <w:top w:val="nil"/>
              <w:left w:val="nil"/>
              <w:bottom w:val="single" w:sz="4" w:space="0" w:color="C0C0C0"/>
              <w:right w:val="single" w:sz="4" w:space="0" w:color="C0C0C0"/>
            </w:tcBorders>
            <w:shd w:val="clear" w:color="auto" w:fill="auto"/>
            <w:vAlign w:val="center"/>
            <w:hideMark/>
          </w:tcPr>
          <w:p w:rsidR="00632C0B" w:rsidRPr="00632C0B" w:rsidRDefault="00632C0B" w:rsidP="00632C0B">
            <w:pPr>
              <w:widowControl/>
              <w:suppressAutoHyphens w:val="0"/>
              <w:jc w:val="center"/>
              <w:rPr>
                <w:rFonts w:ascii="宋体" w:hAnsi="宋体" w:cs="宋体"/>
                <w:color w:val="000000"/>
                <w:kern w:val="0"/>
                <w:sz w:val="22"/>
                <w:szCs w:val="22"/>
              </w:rPr>
            </w:pPr>
            <w:r w:rsidRPr="00632C0B">
              <w:rPr>
                <w:rFonts w:ascii="宋体" w:hAnsi="宋体" w:cs="宋体" w:hint="eastAsia"/>
                <w:kern w:val="0"/>
                <w:sz w:val="22"/>
                <w:szCs w:val="22"/>
              </w:rPr>
              <w:t>01</w:t>
            </w:r>
          </w:p>
        </w:tc>
        <w:tc>
          <w:tcPr>
            <w:tcW w:w="876" w:type="dxa"/>
            <w:tcBorders>
              <w:top w:val="nil"/>
              <w:left w:val="nil"/>
              <w:bottom w:val="single" w:sz="4" w:space="0" w:color="C0C0C0"/>
              <w:right w:val="single" w:sz="4" w:space="0" w:color="C0C0C0"/>
            </w:tcBorders>
            <w:shd w:val="clear" w:color="auto" w:fill="auto"/>
            <w:noWrap/>
            <w:vAlign w:val="center"/>
            <w:hideMark/>
          </w:tcPr>
          <w:p w:rsidR="00632C0B" w:rsidRPr="00632C0B" w:rsidRDefault="00632C0B" w:rsidP="00632C0B">
            <w:pPr>
              <w:widowControl/>
              <w:suppressAutoHyphens w:val="0"/>
              <w:jc w:val="left"/>
              <w:rPr>
                <w:rFonts w:ascii="宋体" w:hAnsi="宋体" w:cs="宋体"/>
                <w:color w:val="000000"/>
                <w:kern w:val="0"/>
                <w:sz w:val="22"/>
                <w:szCs w:val="22"/>
              </w:rPr>
            </w:pPr>
            <w:r w:rsidRPr="00632C0B">
              <w:rPr>
                <w:rFonts w:ascii="宋体" w:hAnsi="宋体" w:cs="宋体" w:hint="eastAsia"/>
                <w:color w:val="000000"/>
                <w:kern w:val="0"/>
                <w:sz w:val="22"/>
                <w:szCs w:val="22"/>
              </w:rPr>
              <w:t>30101</w:t>
            </w:r>
          </w:p>
        </w:tc>
        <w:tc>
          <w:tcPr>
            <w:tcW w:w="2584" w:type="dxa"/>
            <w:tcBorders>
              <w:top w:val="nil"/>
              <w:left w:val="nil"/>
              <w:bottom w:val="single" w:sz="4" w:space="0" w:color="C0C0C0"/>
              <w:right w:val="single" w:sz="4" w:space="0" w:color="C0C0C0"/>
            </w:tcBorders>
            <w:shd w:val="clear" w:color="auto" w:fill="auto"/>
            <w:vAlign w:val="center"/>
            <w:hideMark/>
          </w:tcPr>
          <w:p w:rsidR="00632C0B" w:rsidRPr="00632C0B" w:rsidRDefault="00632C0B" w:rsidP="00632C0B">
            <w:pPr>
              <w:widowControl/>
              <w:suppressAutoHyphens w:val="0"/>
              <w:jc w:val="left"/>
              <w:rPr>
                <w:rFonts w:ascii="宋体" w:hAnsi="宋体" w:cs="宋体"/>
                <w:color w:val="000000"/>
                <w:kern w:val="0"/>
                <w:sz w:val="22"/>
                <w:szCs w:val="22"/>
              </w:rPr>
            </w:pPr>
            <w:r w:rsidRPr="00632C0B">
              <w:rPr>
                <w:rFonts w:ascii="宋体" w:hAnsi="宋体" w:cs="宋体" w:hint="eastAsia"/>
                <w:kern w:val="0"/>
                <w:sz w:val="22"/>
                <w:szCs w:val="22"/>
              </w:rPr>
              <w:t>  基本工资</w:t>
            </w:r>
          </w:p>
        </w:tc>
        <w:tc>
          <w:tcPr>
            <w:tcW w:w="1276" w:type="dxa"/>
            <w:gridSpan w:val="3"/>
            <w:tcBorders>
              <w:top w:val="nil"/>
              <w:left w:val="nil"/>
              <w:bottom w:val="single" w:sz="4" w:space="0" w:color="C0C0C0"/>
              <w:right w:val="single" w:sz="4" w:space="0" w:color="C0C0C0"/>
            </w:tcBorders>
            <w:shd w:val="clear" w:color="auto" w:fill="auto"/>
            <w:noWrap/>
            <w:vAlign w:val="center"/>
            <w:hideMark/>
          </w:tcPr>
          <w:p w:rsidR="00632C0B" w:rsidRPr="00632C0B" w:rsidRDefault="00632C0B" w:rsidP="00632C0B">
            <w:pPr>
              <w:widowControl/>
              <w:suppressAutoHyphens w:val="0"/>
              <w:jc w:val="right"/>
              <w:rPr>
                <w:rFonts w:ascii="宋体" w:hAnsi="宋体" w:cs="宋体"/>
                <w:color w:val="000000"/>
                <w:kern w:val="0"/>
                <w:sz w:val="22"/>
                <w:szCs w:val="22"/>
              </w:rPr>
            </w:pPr>
            <w:r w:rsidRPr="00632C0B">
              <w:rPr>
                <w:rFonts w:ascii="宋体" w:hAnsi="宋体" w:cs="宋体" w:hint="eastAsia"/>
                <w:color w:val="000000"/>
                <w:kern w:val="0"/>
                <w:sz w:val="22"/>
                <w:szCs w:val="22"/>
              </w:rPr>
              <w:t>17.91</w:t>
            </w:r>
          </w:p>
        </w:tc>
        <w:tc>
          <w:tcPr>
            <w:tcW w:w="1559" w:type="dxa"/>
            <w:tcBorders>
              <w:top w:val="nil"/>
              <w:left w:val="nil"/>
              <w:bottom w:val="single" w:sz="4" w:space="0" w:color="C0C0C0"/>
              <w:right w:val="single" w:sz="4" w:space="0" w:color="C0C0C0"/>
            </w:tcBorders>
            <w:shd w:val="clear" w:color="auto" w:fill="auto"/>
            <w:noWrap/>
            <w:vAlign w:val="center"/>
            <w:hideMark/>
          </w:tcPr>
          <w:p w:rsidR="00632C0B" w:rsidRPr="00632C0B" w:rsidRDefault="00632C0B" w:rsidP="00632C0B">
            <w:pPr>
              <w:widowControl/>
              <w:suppressAutoHyphens w:val="0"/>
              <w:jc w:val="right"/>
              <w:rPr>
                <w:rFonts w:ascii="宋体" w:hAnsi="宋体" w:cs="宋体"/>
                <w:color w:val="000000"/>
                <w:kern w:val="0"/>
                <w:sz w:val="22"/>
                <w:szCs w:val="22"/>
              </w:rPr>
            </w:pPr>
            <w:r w:rsidRPr="00632C0B">
              <w:rPr>
                <w:rFonts w:ascii="宋体" w:hAnsi="宋体" w:cs="宋体" w:hint="eastAsia"/>
                <w:color w:val="000000"/>
                <w:kern w:val="0"/>
                <w:sz w:val="22"/>
                <w:szCs w:val="22"/>
              </w:rPr>
              <w:t>17.91</w:t>
            </w:r>
          </w:p>
        </w:tc>
        <w:tc>
          <w:tcPr>
            <w:tcW w:w="1385" w:type="dxa"/>
            <w:tcBorders>
              <w:top w:val="nil"/>
              <w:left w:val="nil"/>
              <w:bottom w:val="single" w:sz="4" w:space="0" w:color="C0C0C0"/>
              <w:right w:val="single" w:sz="4" w:space="0" w:color="C0C0C0"/>
            </w:tcBorders>
            <w:shd w:val="clear" w:color="auto" w:fill="auto"/>
            <w:noWrap/>
            <w:vAlign w:val="center"/>
            <w:hideMark/>
          </w:tcPr>
          <w:p w:rsidR="00632C0B" w:rsidRPr="00632C0B" w:rsidRDefault="00632C0B" w:rsidP="00632C0B">
            <w:pPr>
              <w:widowControl/>
              <w:suppressAutoHyphens w:val="0"/>
              <w:jc w:val="right"/>
              <w:rPr>
                <w:rFonts w:ascii="宋体" w:hAnsi="宋体" w:cs="宋体"/>
                <w:color w:val="000000"/>
                <w:kern w:val="0"/>
                <w:sz w:val="22"/>
                <w:szCs w:val="22"/>
              </w:rPr>
            </w:pPr>
            <w:r w:rsidRPr="00632C0B">
              <w:rPr>
                <w:rFonts w:ascii="宋体" w:hAnsi="宋体" w:cs="宋体" w:hint="eastAsia"/>
                <w:color w:val="000000"/>
                <w:kern w:val="0"/>
                <w:sz w:val="22"/>
                <w:szCs w:val="22"/>
              </w:rPr>
              <w:t xml:space="preserve">　</w:t>
            </w:r>
          </w:p>
        </w:tc>
      </w:tr>
      <w:tr w:rsidR="00632C0B" w:rsidRPr="00632C0B" w:rsidTr="00632C0B">
        <w:trPr>
          <w:gridAfter w:val="1"/>
          <w:wAfter w:w="305" w:type="dxa"/>
          <w:trHeight w:val="398"/>
        </w:trPr>
        <w:tc>
          <w:tcPr>
            <w:tcW w:w="710" w:type="dxa"/>
            <w:tcBorders>
              <w:top w:val="nil"/>
              <w:left w:val="single" w:sz="4" w:space="0" w:color="C0C0C0"/>
              <w:bottom w:val="single" w:sz="4" w:space="0" w:color="C0C0C0"/>
              <w:right w:val="single" w:sz="4" w:space="0" w:color="C0C0C0"/>
            </w:tcBorders>
            <w:shd w:val="clear" w:color="auto" w:fill="auto"/>
            <w:vAlign w:val="center"/>
            <w:hideMark/>
          </w:tcPr>
          <w:p w:rsidR="00632C0B" w:rsidRPr="00632C0B" w:rsidRDefault="00632C0B" w:rsidP="00632C0B">
            <w:pPr>
              <w:widowControl/>
              <w:suppressAutoHyphens w:val="0"/>
              <w:jc w:val="center"/>
              <w:rPr>
                <w:rFonts w:ascii="宋体" w:hAnsi="宋体" w:cs="宋体"/>
                <w:color w:val="000000"/>
                <w:kern w:val="0"/>
                <w:sz w:val="22"/>
                <w:szCs w:val="22"/>
              </w:rPr>
            </w:pPr>
            <w:r w:rsidRPr="00632C0B">
              <w:rPr>
                <w:rFonts w:ascii="宋体" w:hAnsi="宋体" w:cs="宋体" w:hint="eastAsia"/>
                <w:kern w:val="0"/>
                <w:sz w:val="22"/>
                <w:szCs w:val="22"/>
              </w:rPr>
              <w:t>301</w:t>
            </w:r>
          </w:p>
        </w:tc>
        <w:tc>
          <w:tcPr>
            <w:tcW w:w="650" w:type="dxa"/>
            <w:tcBorders>
              <w:top w:val="nil"/>
              <w:left w:val="nil"/>
              <w:bottom w:val="single" w:sz="4" w:space="0" w:color="C0C0C0"/>
              <w:right w:val="single" w:sz="4" w:space="0" w:color="C0C0C0"/>
            </w:tcBorders>
            <w:shd w:val="clear" w:color="auto" w:fill="auto"/>
            <w:vAlign w:val="center"/>
            <w:hideMark/>
          </w:tcPr>
          <w:p w:rsidR="00632C0B" w:rsidRPr="00632C0B" w:rsidRDefault="00632C0B" w:rsidP="00632C0B">
            <w:pPr>
              <w:widowControl/>
              <w:suppressAutoHyphens w:val="0"/>
              <w:jc w:val="center"/>
              <w:rPr>
                <w:rFonts w:ascii="宋体" w:hAnsi="宋体" w:cs="宋体"/>
                <w:color w:val="000000"/>
                <w:kern w:val="0"/>
                <w:sz w:val="22"/>
                <w:szCs w:val="22"/>
              </w:rPr>
            </w:pPr>
            <w:r w:rsidRPr="00632C0B">
              <w:rPr>
                <w:rFonts w:ascii="宋体" w:hAnsi="宋体" w:cs="宋体" w:hint="eastAsia"/>
                <w:kern w:val="0"/>
                <w:sz w:val="22"/>
                <w:szCs w:val="22"/>
              </w:rPr>
              <w:t>02</w:t>
            </w:r>
          </w:p>
        </w:tc>
        <w:tc>
          <w:tcPr>
            <w:tcW w:w="876" w:type="dxa"/>
            <w:tcBorders>
              <w:top w:val="nil"/>
              <w:left w:val="nil"/>
              <w:bottom w:val="single" w:sz="4" w:space="0" w:color="C0C0C0"/>
              <w:right w:val="single" w:sz="4" w:space="0" w:color="C0C0C0"/>
            </w:tcBorders>
            <w:shd w:val="clear" w:color="auto" w:fill="auto"/>
            <w:noWrap/>
            <w:vAlign w:val="center"/>
            <w:hideMark/>
          </w:tcPr>
          <w:p w:rsidR="00632C0B" w:rsidRPr="00632C0B" w:rsidRDefault="00632C0B" w:rsidP="00632C0B">
            <w:pPr>
              <w:widowControl/>
              <w:suppressAutoHyphens w:val="0"/>
              <w:jc w:val="left"/>
              <w:rPr>
                <w:rFonts w:ascii="宋体" w:hAnsi="宋体" w:cs="宋体"/>
                <w:color w:val="000000"/>
                <w:kern w:val="0"/>
                <w:sz w:val="22"/>
                <w:szCs w:val="22"/>
              </w:rPr>
            </w:pPr>
            <w:r w:rsidRPr="00632C0B">
              <w:rPr>
                <w:rFonts w:ascii="宋体" w:hAnsi="宋体" w:cs="宋体" w:hint="eastAsia"/>
                <w:color w:val="000000"/>
                <w:kern w:val="0"/>
                <w:sz w:val="22"/>
                <w:szCs w:val="22"/>
              </w:rPr>
              <w:t>30102</w:t>
            </w:r>
          </w:p>
        </w:tc>
        <w:tc>
          <w:tcPr>
            <w:tcW w:w="2584" w:type="dxa"/>
            <w:tcBorders>
              <w:top w:val="nil"/>
              <w:left w:val="nil"/>
              <w:bottom w:val="single" w:sz="4" w:space="0" w:color="C0C0C0"/>
              <w:right w:val="single" w:sz="4" w:space="0" w:color="C0C0C0"/>
            </w:tcBorders>
            <w:shd w:val="clear" w:color="auto" w:fill="auto"/>
            <w:vAlign w:val="center"/>
            <w:hideMark/>
          </w:tcPr>
          <w:p w:rsidR="00632C0B" w:rsidRPr="00632C0B" w:rsidRDefault="00632C0B" w:rsidP="00632C0B">
            <w:pPr>
              <w:widowControl/>
              <w:suppressAutoHyphens w:val="0"/>
              <w:jc w:val="left"/>
              <w:rPr>
                <w:rFonts w:ascii="宋体" w:hAnsi="宋体" w:cs="宋体"/>
                <w:color w:val="000000"/>
                <w:kern w:val="0"/>
                <w:sz w:val="22"/>
                <w:szCs w:val="22"/>
              </w:rPr>
            </w:pPr>
            <w:r w:rsidRPr="00632C0B">
              <w:rPr>
                <w:rFonts w:ascii="宋体" w:hAnsi="宋体" w:cs="宋体" w:hint="eastAsia"/>
                <w:kern w:val="0"/>
                <w:sz w:val="22"/>
                <w:szCs w:val="22"/>
              </w:rPr>
              <w:t>  津贴补贴</w:t>
            </w:r>
          </w:p>
        </w:tc>
        <w:tc>
          <w:tcPr>
            <w:tcW w:w="1276" w:type="dxa"/>
            <w:gridSpan w:val="3"/>
            <w:tcBorders>
              <w:top w:val="nil"/>
              <w:left w:val="nil"/>
              <w:bottom w:val="single" w:sz="4" w:space="0" w:color="C0C0C0"/>
              <w:right w:val="single" w:sz="4" w:space="0" w:color="C0C0C0"/>
            </w:tcBorders>
            <w:shd w:val="clear" w:color="auto" w:fill="auto"/>
            <w:noWrap/>
            <w:vAlign w:val="center"/>
            <w:hideMark/>
          </w:tcPr>
          <w:p w:rsidR="00632C0B" w:rsidRPr="00632C0B" w:rsidRDefault="00632C0B" w:rsidP="00632C0B">
            <w:pPr>
              <w:widowControl/>
              <w:suppressAutoHyphens w:val="0"/>
              <w:jc w:val="right"/>
              <w:rPr>
                <w:rFonts w:ascii="宋体" w:hAnsi="宋体" w:cs="宋体"/>
                <w:color w:val="000000"/>
                <w:kern w:val="0"/>
                <w:sz w:val="22"/>
                <w:szCs w:val="22"/>
              </w:rPr>
            </w:pPr>
            <w:r w:rsidRPr="00632C0B">
              <w:rPr>
                <w:rFonts w:ascii="宋体" w:hAnsi="宋体" w:cs="宋体" w:hint="eastAsia"/>
                <w:color w:val="000000"/>
                <w:kern w:val="0"/>
                <w:sz w:val="22"/>
                <w:szCs w:val="22"/>
              </w:rPr>
              <w:t>9.53</w:t>
            </w:r>
          </w:p>
        </w:tc>
        <w:tc>
          <w:tcPr>
            <w:tcW w:w="1559" w:type="dxa"/>
            <w:tcBorders>
              <w:top w:val="nil"/>
              <w:left w:val="nil"/>
              <w:bottom w:val="single" w:sz="4" w:space="0" w:color="C0C0C0"/>
              <w:right w:val="single" w:sz="4" w:space="0" w:color="C0C0C0"/>
            </w:tcBorders>
            <w:shd w:val="clear" w:color="auto" w:fill="auto"/>
            <w:noWrap/>
            <w:vAlign w:val="center"/>
            <w:hideMark/>
          </w:tcPr>
          <w:p w:rsidR="00632C0B" w:rsidRPr="00632C0B" w:rsidRDefault="00632C0B" w:rsidP="00632C0B">
            <w:pPr>
              <w:widowControl/>
              <w:suppressAutoHyphens w:val="0"/>
              <w:jc w:val="right"/>
              <w:rPr>
                <w:rFonts w:ascii="宋体" w:hAnsi="宋体" w:cs="宋体"/>
                <w:color w:val="000000"/>
                <w:kern w:val="0"/>
                <w:sz w:val="22"/>
                <w:szCs w:val="22"/>
              </w:rPr>
            </w:pPr>
            <w:r w:rsidRPr="00632C0B">
              <w:rPr>
                <w:rFonts w:ascii="宋体" w:hAnsi="宋体" w:cs="宋体" w:hint="eastAsia"/>
                <w:color w:val="000000"/>
                <w:kern w:val="0"/>
                <w:sz w:val="22"/>
                <w:szCs w:val="22"/>
              </w:rPr>
              <w:t>9.53</w:t>
            </w:r>
          </w:p>
        </w:tc>
        <w:tc>
          <w:tcPr>
            <w:tcW w:w="1385" w:type="dxa"/>
            <w:tcBorders>
              <w:top w:val="nil"/>
              <w:left w:val="nil"/>
              <w:bottom w:val="single" w:sz="4" w:space="0" w:color="C0C0C0"/>
              <w:right w:val="single" w:sz="4" w:space="0" w:color="C0C0C0"/>
            </w:tcBorders>
            <w:shd w:val="clear" w:color="auto" w:fill="auto"/>
            <w:noWrap/>
            <w:vAlign w:val="center"/>
            <w:hideMark/>
          </w:tcPr>
          <w:p w:rsidR="00632C0B" w:rsidRPr="00632C0B" w:rsidRDefault="00632C0B" w:rsidP="00632C0B">
            <w:pPr>
              <w:widowControl/>
              <w:suppressAutoHyphens w:val="0"/>
              <w:jc w:val="right"/>
              <w:rPr>
                <w:rFonts w:ascii="宋体" w:hAnsi="宋体" w:cs="宋体"/>
                <w:color w:val="000000"/>
                <w:kern w:val="0"/>
                <w:sz w:val="22"/>
                <w:szCs w:val="22"/>
              </w:rPr>
            </w:pPr>
            <w:r w:rsidRPr="00632C0B">
              <w:rPr>
                <w:rFonts w:ascii="宋体" w:hAnsi="宋体" w:cs="宋体" w:hint="eastAsia"/>
                <w:color w:val="000000"/>
                <w:kern w:val="0"/>
                <w:sz w:val="22"/>
                <w:szCs w:val="22"/>
              </w:rPr>
              <w:t xml:space="preserve">　</w:t>
            </w:r>
          </w:p>
        </w:tc>
      </w:tr>
      <w:tr w:rsidR="00632C0B" w:rsidRPr="00632C0B" w:rsidTr="00632C0B">
        <w:trPr>
          <w:gridAfter w:val="1"/>
          <w:wAfter w:w="305" w:type="dxa"/>
          <w:trHeight w:val="398"/>
        </w:trPr>
        <w:tc>
          <w:tcPr>
            <w:tcW w:w="710" w:type="dxa"/>
            <w:tcBorders>
              <w:top w:val="nil"/>
              <w:left w:val="single" w:sz="4" w:space="0" w:color="C0C0C0"/>
              <w:bottom w:val="single" w:sz="4" w:space="0" w:color="C0C0C0"/>
              <w:right w:val="single" w:sz="4" w:space="0" w:color="C0C0C0"/>
            </w:tcBorders>
            <w:shd w:val="clear" w:color="auto" w:fill="auto"/>
            <w:vAlign w:val="center"/>
            <w:hideMark/>
          </w:tcPr>
          <w:p w:rsidR="00632C0B" w:rsidRPr="00632C0B" w:rsidRDefault="00632C0B" w:rsidP="00632C0B">
            <w:pPr>
              <w:widowControl/>
              <w:suppressAutoHyphens w:val="0"/>
              <w:jc w:val="center"/>
              <w:rPr>
                <w:rFonts w:ascii="宋体" w:hAnsi="宋体" w:cs="宋体"/>
                <w:color w:val="000000"/>
                <w:kern w:val="0"/>
                <w:sz w:val="22"/>
                <w:szCs w:val="22"/>
              </w:rPr>
            </w:pPr>
            <w:r w:rsidRPr="00632C0B">
              <w:rPr>
                <w:rFonts w:ascii="宋体" w:hAnsi="宋体" w:cs="宋体" w:hint="eastAsia"/>
                <w:kern w:val="0"/>
                <w:sz w:val="22"/>
                <w:szCs w:val="22"/>
              </w:rPr>
              <w:t>301</w:t>
            </w:r>
          </w:p>
        </w:tc>
        <w:tc>
          <w:tcPr>
            <w:tcW w:w="650" w:type="dxa"/>
            <w:tcBorders>
              <w:top w:val="nil"/>
              <w:left w:val="nil"/>
              <w:bottom w:val="single" w:sz="4" w:space="0" w:color="C0C0C0"/>
              <w:right w:val="single" w:sz="4" w:space="0" w:color="C0C0C0"/>
            </w:tcBorders>
            <w:shd w:val="clear" w:color="auto" w:fill="auto"/>
            <w:vAlign w:val="center"/>
            <w:hideMark/>
          </w:tcPr>
          <w:p w:rsidR="00632C0B" w:rsidRPr="00632C0B" w:rsidRDefault="00632C0B" w:rsidP="00632C0B">
            <w:pPr>
              <w:widowControl/>
              <w:suppressAutoHyphens w:val="0"/>
              <w:jc w:val="center"/>
              <w:rPr>
                <w:rFonts w:ascii="宋体" w:hAnsi="宋体" w:cs="宋体"/>
                <w:color w:val="000000"/>
                <w:kern w:val="0"/>
                <w:sz w:val="22"/>
                <w:szCs w:val="22"/>
              </w:rPr>
            </w:pPr>
            <w:r w:rsidRPr="00632C0B">
              <w:rPr>
                <w:rFonts w:ascii="宋体" w:hAnsi="宋体" w:cs="宋体" w:hint="eastAsia"/>
                <w:kern w:val="0"/>
                <w:sz w:val="22"/>
                <w:szCs w:val="22"/>
              </w:rPr>
              <w:t>03</w:t>
            </w:r>
          </w:p>
        </w:tc>
        <w:tc>
          <w:tcPr>
            <w:tcW w:w="876" w:type="dxa"/>
            <w:tcBorders>
              <w:top w:val="nil"/>
              <w:left w:val="nil"/>
              <w:bottom w:val="single" w:sz="4" w:space="0" w:color="C0C0C0"/>
              <w:right w:val="single" w:sz="4" w:space="0" w:color="C0C0C0"/>
            </w:tcBorders>
            <w:shd w:val="clear" w:color="auto" w:fill="auto"/>
            <w:noWrap/>
            <w:vAlign w:val="center"/>
            <w:hideMark/>
          </w:tcPr>
          <w:p w:rsidR="00632C0B" w:rsidRPr="00632C0B" w:rsidRDefault="00632C0B" w:rsidP="00632C0B">
            <w:pPr>
              <w:widowControl/>
              <w:suppressAutoHyphens w:val="0"/>
              <w:jc w:val="left"/>
              <w:rPr>
                <w:rFonts w:ascii="宋体" w:hAnsi="宋体" w:cs="宋体"/>
                <w:color w:val="000000"/>
                <w:kern w:val="0"/>
                <w:sz w:val="22"/>
                <w:szCs w:val="22"/>
              </w:rPr>
            </w:pPr>
            <w:r w:rsidRPr="00632C0B">
              <w:rPr>
                <w:rFonts w:ascii="宋体" w:hAnsi="宋体" w:cs="宋体" w:hint="eastAsia"/>
                <w:color w:val="000000"/>
                <w:kern w:val="0"/>
                <w:sz w:val="22"/>
                <w:szCs w:val="22"/>
              </w:rPr>
              <w:t>30103</w:t>
            </w:r>
          </w:p>
        </w:tc>
        <w:tc>
          <w:tcPr>
            <w:tcW w:w="2584" w:type="dxa"/>
            <w:tcBorders>
              <w:top w:val="nil"/>
              <w:left w:val="nil"/>
              <w:bottom w:val="single" w:sz="4" w:space="0" w:color="C0C0C0"/>
              <w:right w:val="single" w:sz="4" w:space="0" w:color="C0C0C0"/>
            </w:tcBorders>
            <w:shd w:val="clear" w:color="auto" w:fill="auto"/>
            <w:vAlign w:val="center"/>
            <w:hideMark/>
          </w:tcPr>
          <w:p w:rsidR="00632C0B" w:rsidRPr="00632C0B" w:rsidRDefault="00632C0B" w:rsidP="00632C0B">
            <w:pPr>
              <w:widowControl/>
              <w:suppressAutoHyphens w:val="0"/>
              <w:jc w:val="left"/>
              <w:rPr>
                <w:rFonts w:ascii="宋体" w:hAnsi="宋体" w:cs="宋体"/>
                <w:color w:val="000000"/>
                <w:kern w:val="0"/>
                <w:sz w:val="22"/>
                <w:szCs w:val="22"/>
              </w:rPr>
            </w:pPr>
            <w:r w:rsidRPr="00632C0B">
              <w:rPr>
                <w:rFonts w:ascii="宋体" w:hAnsi="宋体" w:cs="宋体" w:hint="eastAsia"/>
                <w:kern w:val="0"/>
                <w:sz w:val="22"/>
                <w:szCs w:val="22"/>
              </w:rPr>
              <w:t>  奖金</w:t>
            </w:r>
          </w:p>
        </w:tc>
        <w:tc>
          <w:tcPr>
            <w:tcW w:w="1276" w:type="dxa"/>
            <w:gridSpan w:val="3"/>
            <w:tcBorders>
              <w:top w:val="nil"/>
              <w:left w:val="nil"/>
              <w:bottom w:val="single" w:sz="4" w:space="0" w:color="C0C0C0"/>
              <w:right w:val="single" w:sz="4" w:space="0" w:color="C0C0C0"/>
            </w:tcBorders>
            <w:shd w:val="clear" w:color="auto" w:fill="auto"/>
            <w:noWrap/>
            <w:vAlign w:val="center"/>
            <w:hideMark/>
          </w:tcPr>
          <w:p w:rsidR="00632C0B" w:rsidRPr="00632C0B" w:rsidRDefault="00632C0B" w:rsidP="00632C0B">
            <w:pPr>
              <w:widowControl/>
              <w:suppressAutoHyphens w:val="0"/>
              <w:jc w:val="right"/>
              <w:rPr>
                <w:rFonts w:ascii="宋体" w:hAnsi="宋体" w:cs="宋体"/>
                <w:color w:val="000000"/>
                <w:kern w:val="0"/>
                <w:sz w:val="22"/>
                <w:szCs w:val="22"/>
              </w:rPr>
            </w:pPr>
            <w:r w:rsidRPr="00632C0B">
              <w:rPr>
                <w:rFonts w:ascii="宋体" w:hAnsi="宋体" w:cs="宋体" w:hint="eastAsia"/>
                <w:color w:val="000000"/>
                <w:kern w:val="0"/>
                <w:sz w:val="22"/>
                <w:szCs w:val="22"/>
              </w:rPr>
              <w:t>416.68</w:t>
            </w:r>
          </w:p>
        </w:tc>
        <w:tc>
          <w:tcPr>
            <w:tcW w:w="1559" w:type="dxa"/>
            <w:tcBorders>
              <w:top w:val="nil"/>
              <w:left w:val="nil"/>
              <w:bottom w:val="single" w:sz="4" w:space="0" w:color="C0C0C0"/>
              <w:right w:val="single" w:sz="4" w:space="0" w:color="C0C0C0"/>
            </w:tcBorders>
            <w:shd w:val="clear" w:color="auto" w:fill="auto"/>
            <w:noWrap/>
            <w:vAlign w:val="center"/>
            <w:hideMark/>
          </w:tcPr>
          <w:p w:rsidR="00632C0B" w:rsidRPr="00632C0B" w:rsidRDefault="00632C0B" w:rsidP="00632C0B">
            <w:pPr>
              <w:widowControl/>
              <w:suppressAutoHyphens w:val="0"/>
              <w:jc w:val="right"/>
              <w:rPr>
                <w:rFonts w:ascii="宋体" w:hAnsi="宋体" w:cs="宋体"/>
                <w:color w:val="000000"/>
                <w:kern w:val="0"/>
                <w:sz w:val="22"/>
                <w:szCs w:val="22"/>
              </w:rPr>
            </w:pPr>
            <w:r w:rsidRPr="00632C0B">
              <w:rPr>
                <w:rFonts w:ascii="宋体" w:hAnsi="宋体" w:cs="宋体" w:hint="eastAsia"/>
                <w:color w:val="000000"/>
                <w:kern w:val="0"/>
                <w:sz w:val="22"/>
                <w:szCs w:val="22"/>
              </w:rPr>
              <w:t>416.68</w:t>
            </w:r>
          </w:p>
        </w:tc>
        <w:tc>
          <w:tcPr>
            <w:tcW w:w="1385" w:type="dxa"/>
            <w:tcBorders>
              <w:top w:val="nil"/>
              <w:left w:val="nil"/>
              <w:bottom w:val="single" w:sz="4" w:space="0" w:color="C0C0C0"/>
              <w:right w:val="single" w:sz="4" w:space="0" w:color="C0C0C0"/>
            </w:tcBorders>
            <w:shd w:val="clear" w:color="auto" w:fill="auto"/>
            <w:noWrap/>
            <w:vAlign w:val="center"/>
            <w:hideMark/>
          </w:tcPr>
          <w:p w:rsidR="00632C0B" w:rsidRPr="00632C0B" w:rsidRDefault="00632C0B" w:rsidP="00632C0B">
            <w:pPr>
              <w:widowControl/>
              <w:suppressAutoHyphens w:val="0"/>
              <w:jc w:val="right"/>
              <w:rPr>
                <w:rFonts w:ascii="宋体" w:hAnsi="宋体" w:cs="宋体"/>
                <w:color w:val="000000"/>
                <w:kern w:val="0"/>
                <w:sz w:val="22"/>
                <w:szCs w:val="22"/>
              </w:rPr>
            </w:pPr>
            <w:r w:rsidRPr="00632C0B">
              <w:rPr>
                <w:rFonts w:ascii="宋体" w:hAnsi="宋体" w:cs="宋体" w:hint="eastAsia"/>
                <w:color w:val="000000"/>
                <w:kern w:val="0"/>
                <w:sz w:val="22"/>
                <w:szCs w:val="22"/>
              </w:rPr>
              <w:t xml:space="preserve">　</w:t>
            </w:r>
          </w:p>
        </w:tc>
      </w:tr>
      <w:tr w:rsidR="00632C0B" w:rsidRPr="00632C0B" w:rsidTr="00632C0B">
        <w:trPr>
          <w:gridAfter w:val="1"/>
          <w:wAfter w:w="305" w:type="dxa"/>
          <w:trHeight w:val="398"/>
        </w:trPr>
        <w:tc>
          <w:tcPr>
            <w:tcW w:w="710" w:type="dxa"/>
            <w:tcBorders>
              <w:top w:val="nil"/>
              <w:left w:val="single" w:sz="4" w:space="0" w:color="C0C0C0"/>
              <w:bottom w:val="single" w:sz="4" w:space="0" w:color="C0C0C0"/>
              <w:right w:val="single" w:sz="4" w:space="0" w:color="C0C0C0"/>
            </w:tcBorders>
            <w:shd w:val="clear" w:color="auto" w:fill="auto"/>
            <w:vAlign w:val="center"/>
            <w:hideMark/>
          </w:tcPr>
          <w:p w:rsidR="00632C0B" w:rsidRPr="00632C0B" w:rsidRDefault="00632C0B" w:rsidP="00632C0B">
            <w:pPr>
              <w:widowControl/>
              <w:suppressAutoHyphens w:val="0"/>
              <w:jc w:val="center"/>
              <w:rPr>
                <w:rFonts w:ascii="宋体" w:hAnsi="宋体" w:cs="宋体"/>
                <w:color w:val="000000"/>
                <w:kern w:val="0"/>
                <w:sz w:val="22"/>
                <w:szCs w:val="22"/>
              </w:rPr>
            </w:pPr>
            <w:r w:rsidRPr="00632C0B">
              <w:rPr>
                <w:rFonts w:ascii="宋体" w:hAnsi="宋体" w:cs="宋体" w:hint="eastAsia"/>
                <w:kern w:val="0"/>
                <w:sz w:val="22"/>
                <w:szCs w:val="22"/>
              </w:rPr>
              <w:t>301</w:t>
            </w:r>
          </w:p>
        </w:tc>
        <w:tc>
          <w:tcPr>
            <w:tcW w:w="650" w:type="dxa"/>
            <w:tcBorders>
              <w:top w:val="nil"/>
              <w:left w:val="nil"/>
              <w:bottom w:val="single" w:sz="4" w:space="0" w:color="C0C0C0"/>
              <w:right w:val="single" w:sz="4" w:space="0" w:color="C0C0C0"/>
            </w:tcBorders>
            <w:shd w:val="clear" w:color="auto" w:fill="auto"/>
            <w:vAlign w:val="center"/>
            <w:hideMark/>
          </w:tcPr>
          <w:p w:rsidR="00632C0B" w:rsidRPr="00632C0B" w:rsidRDefault="00632C0B" w:rsidP="00632C0B">
            <w:pPr>
              <w:widowControl/>
              <w:suppressAutoHyphens w:val="0"/>
              <w:jc w:val="center"/>
              <w:rPr>
                <w:rFonts w:ascii="宋体" w:hAnsi="宋体" w:cs="宋体"/>
                <w:color w:val="000000"/>
                <w:kern w:val="0"/>
                <w:sz w:val="22"/>
                <w:szCs w:val="22"/>
              </w:rPr>
            </w:pPr>
            <w:r w:rsidRPr="00632C0B">
              <w:rPr>
                <w:rFonts w:ascii="宋体" w:hAnsi="宋体" w:cs="宋体" w:hint="eastAsia"/>
                <w:kern w:val="0"/>
                <w:sz w:val="22"/>
                <w:szCs w:val="22"/>
              </w:rPr>
              <w:t>08</w:t>
            </w:r>
          </w:p>
        </w:tc>
        <w:tc>
          <w:tcPr>
            <w:tcW w:w="876" w:type="dxa"/>
            <w:tcBorders>
              <w:top w:val="nil"/>
              <w:left w:val="nil"/>
              <w:bottom w:val="single" w:sz="4" w:space="0" w:color="C0C0C0"/>
              <w:right w:val="single" w:sz="4" w:space="0" w:color="C0C0C0"/>
            </w:tcBorders>
            <w:shd w:val="clear" w:color="auto" w:fill="auto"/>
            <w:noWrap/>
            <w:vAlign w:val="center"/>
            <w:hideMark/>
          </w:tcPr>
          <w:p w:rsidR="00632C0B" w:rsidRPr="00632C0B" w:rsidRDefault="00632C0B" w:rsidP="00632C0B">
            <w:pPr>
              <w:widowControl/>
              <w:suppressAutoHyphens w:val="0"/>
              <w:jc w:val="left"/>
              <w:rPr>
                <w:rFonts w:ascii="宋体" w:hAnsi="宋体" w:cs="宋体"/>
                <w:color w:val="000000"/>
                <w:kern w:val="0"/>
                <w:sz w:val="22"/>
                <w:szCs w:val="22"/>
              </w:rPr>
            </w:pPr>
            <w:r w:rsidRPr="00632C0B">
              <w:rPr>
                <w:rFonts w:ascii="宋体" w:hAnsi="宋体" w:cs="宋体" w:hint="eastAsia"/>
                <w:color w:val="000000"/>
                <w:kern w:val="0"/>
                <w:sz w:val="22"/>
                <w:szCs w:val="22"/>
              </w:rPr>
              <w:t>30108</w:t>
            </w:r>
          </w:p>
        </w:tc>
        <w:tc>
          <w:tcPr>
            <w:tcW w:w="2584" w:type="dxa"/>
            <w:tcBorders>
              <w:top w:val="nil"/>
              <w:left w:val="nil"/>
              <w:bottom w:val="single" w:sz="4" w:space="0" w:color="C0C0C0"/>
              <w:right w:val="single" w:sz="4" w:space="0" w:color="C0C0C0"/>
            </w:tcBorders>
            <w:shd w:val="clear" w:color="auto" w:fill="auto"/>
            <w:vAlign w:val="center"/>
            <w:hideMark/>
          </w:tcPr>
          <w:p w:rsidR="00632C0B" w:rsidRPr="00632C0B" w:rsidRDefault="00632C0B" w:rsidP="00632C0B">
            <w:pPr>
              <w:widowControl/>
              <w:suppressAutoHyphens w:val="0"/>
              <w:jc w:val="left"/>
              <w:rPr>
                <w:rFonts w:ascii="宋体" w:hAnsi="宋体" w:cs="宋体"/>
                <w:color w:val="000000"/>
                <w:kern w:val="0"/>
                <w:sz w:val="22"/>
                <w:szCs w:val="22"/>
              </w:rPr>
            </w:pPr>
            <w:r w:rsidRPr="00632C0B">
              <w:rPr>
                <w:rFonts w:ascii="宋体" w:hAnsi="宋体" w:cs="宋体" w:hint="eastAsia"/>
                <w:kern w:val="0"/>
                <w:sz w:val="22"/>
                <w:szCs w:val="22"/>
              </w:rPr>
              <w:t>  机关事业单位基本</w:t>
            </w:r>
            <w:r w:rsidRPr="00632C0B">
              <w:rPr>
                <w:rFonts w:ascii="宋体" w:hAnsi="宋体" w:cs="宋体" w:hint="eastAsia"/>
                <w:kern w:val="0"/>
                <w:sz w:val="22"/>
                <w:szCs w:val="22"/>
              </w:rPr>
              <w:lastRenderedPageBreak/>
              <w:t>养老保险缴费</w:t>
            </w:r>
          </w:p>
        </w:tc>
        <w:tc>
          <w:tcPr>
            <w:tcW w:w="1276" w:type="dxa"/>
            <w:gridSpan w:val="3"/>
            <w:tcBorders>
              <w:top w:val="nil"/>
              <w:left w:val="nil"/>
              <w:bottom w:val="single" w:sz="4" w:space="0" w:color="C0C0C0"/>
              <w:right w:val="single" w:sz="4" w:space="0" w:color="C0C0C0"/>
            </w:tcBorders>
            <w:shd w:val="clear" w:color="auto" w:fill="auto"/>
            <w:noWrap/>
            <w:vAlign w:val="center"/>
            <w:hideMark/>
          </w:tcPr>
          <w:p w:rsidR="00632C0B" w:rsidRPr="00632C0B" w:rsidRDefault="00632C0B" w:rsidP="00632C0B">
            <w:pPr>
              <w:widowControl/>
              <w:suppressAutoHyphens w:val="0"/>
              <w:jc w:val="right"/>
              <w:rPr>
                <w:rFonts w:ascii="宋体" w:hAnsi="宋体" w:cs="宋体"/>
                <w:color w:val="000000"/>
                <w:kern w:val="0"/>
                <w:sz w:val="22"/>
                <w:szCs w:val="22"/>
              </w:rPr>
            </w:pPr>
            <w:r w:rsidRPr="00632C0B">
              <w:rPr>
                <w:rFonts w:ascii="宋体" w:hAnsi="宋体" w:cs="宋体" w:hint="eastAsia"/>
                <w:color w:val="000000"/>
                <w:kern w:val="0"/>
                <w:sz w:val="22"/>
                <w:szCs w:val="22"/>
              </w:rPr>
              <w:lastRenderedPageBreak/>
              <w:t>6.42</w:t>
            </w:r>
          </w:p>
        </w:tc>
        <w:tc>
          <w:tcPr>
            <w:tcW w:w="1559" w:type="dxa"/>
            <w:tcBorders>
              <w:top w:val="nil"/>
              <w:left w:val="nil"/>
              <w:bottom w:val="single" w:sz="4" w:space="0" w:color="C0C0C0"/>
              <w:right w:val="single" w:sz="4" w:space="0" w:color="C0C0C0"/>
            </w:tcBorders>
            <w:shd w:val="clear" w:color="auto" w:fill="auto"/>
            <w:noWrap/>
            <w:vAlign w:val="center"/>
            <w:hideMark/>
          </w:tcPr>
          <w:p w:rsidR="00632C0B" w:rsidRPr="00632C0B" w:rsidRDefault="00632C0B" w:rsidP="00632C0B">
            <w:pPr>
              <w:widowControl/>
              <w:suppressAutoHyphens w:val="0"/>
              <w:jc w:val="right"/>
              <w:rPr>
                <w:rFonts w:ascii="宋体" w:hAnsi="宋体" w:cs="宋体"/>
                <w:color w:val="000000"/>
                <w:kern w:val="0"/>
                <w:sz w:val="22"/>
                <w:szCs w:val="22"/>
              </w:rPr>
            </w:pPr>
            <w:r w:rsidRPr="00632C0B">
              <w:rPr>
                <w:rFonts w:ascii="宋体" w:hAnsi="宋体" w:cs="宋体" w:hint="eastAsia"/>
                <w:color w:val="000000"/>
                <w:kern w:val="0"/>
                <w:sz w:val="22"/>
                <w:szCs w:val="22"/>
              </w:rPr>
              <w:t>6.42</w:t>
            </w:r>
          </w:p>
        </w:tc>
        <w:tc>
          <w:tcPr>
            <w:tcW w:w="1385" w:type="dxa"/>
            <w:tcBorders>
              <w:top w:val="nil"/>
              <w:left w:val="nil"/>
              <w:bottom w:val="single" w:sz="4" w:space="0" w:color="C0C0C0"/>
              <w:right w:val="single" w:sz="4" w:space="0" w:color="C0C0C0"/>
            </w:tcBorders>
            <w:shd w:val="clear" w:color="auto" w:fill="auto"/>
            <w:noWrap/>
            <w:vAlign w:val="center"/>
            <w:hideMark/>
          </w:tcPr>
          <w:p w:rsidR="00632C0B" w:rsidRPr="00632C0B" w:rsidRDefault="00632C0B" w:rsidP="00632C0B">
            <w:pPr>
              <w:widowControl/>
              <w:suppressAutoHyphens w:val="0"/>
              <w:jc w:val="right"/>
              <w:rPr>
                <w:rFonts w:ascii="宋体" w:hAnsi="宋体" w:cs="宋体"/>
                <w:color w:val="000000"/>
                <w:kern w:val="0"/>
                <w:sz w:val="22"/>
                <w:szCs w:val="22"/>
              </w:rPr>
            </w:pPr>
            <w:r w:rsidRPr="00632C0B">
              <w:rPr>
                <w:rFonts w:ascii="宋体" w:hAnsi="宋体" w:cs="宋体" w:hint="eastAsia"/>
                <w:color w:val="000000"/>
                <w:kern w:val="0"/>
                <w:sz w:val="22"/>
                <w:szCs w:val="22"/>
              </w:rPr>
              <w:t xml:space="preserve">　</w:t>
            </w:r>
          </w:p>
        </w:tc>
      </w:tr>
      <w:tr w:rsidR="00632C0B" w:rsidRPr="00632C0B" w:rsidTr="00632C0B">
        <w:trPr>
          <w:gridAfter w:val="1"/>
          <w:wAfter w:w="305" w:type="dxa"/>
          <w:trHeight w:val="398"/>
        </w:trPr>
        <w:tc>
          <w:tcPr>
            <w:tcW w:w="710" w:type="dxa"/>
            <w:tcBorders>
              <w:top w:val="nil"/>
              <w:left w:val="single" w:sz="4" w:space="0" w:color="C0C0C0"/>
              <w:bottom w:val="single" w:sz="4" w:space="0" w:color="C0C0C0"/>
              <w:right w:val="single" w:sz="4" w:space="0" w:color="C0C0C0"/>
            </w:tcBorders>
            <w:shd w:val="clear" w:color="auto" w:fill="auto"/>
            <w:vAlign w:val="center"/>
            <w:hideMark/>
          </w:tcPr>
          <w:p w:rsidR="00632C0B" w:rsidRPr="00632C0B" w:rsidRDefault="00632C0B" w:rsidP="00632C0B">
            <w:pPr>
              <w:widowControl/>
              <w:suppressAutoHyphens w:val="0"/>
              <w:jc w:val="center"/>
              <w:rPr>
                <w:rFonts w:ascii="宋体" w:hAnsi="宋体" w:cs="宋体"/>
                <w:color w:val="000000"/>
                <w:kern w:val="0"/>
                <w:sz w:val="22"/>
                <w:szCs w:val="22"/>
              </w:rPr>
            </w:pPr>
            <w:r w:rsidRPr="00632C0B">
              <w:rPr>
                <w:rFonts w:ascii="宋体" w:hAnsi="宋体" w:cs="宋体" w:hint="eastAsia"/>
                <w:kern w:val="0"/>
                <w:sz w:val="22"/>
                <w:szCs w:val="22"/>
              </w:rPr>
              <w:lastRenderedPageBreak/>
              <w:t>301</w:t>
            </w:r>
          </w:p>
        </w:tc>
        <w:tc>
          <w:tcPr>
            <w:tcW w:w="650" w:type="dxa"/>
            <w:tcBorders>
              <w:top w:val="nil"/>
              <w:left w:val="nil"/>
              <w:bottom w:val="single" w:sz="4" w:space="0" w:color="C0C0C0"/>
              <w:right w:val="single" w:sz="4" w:space="0" w:color="C0C0C0"/>
            </w:tcBorders>
            <w:shd w:val="clear" w:color="auto" w:fill="auto"/>
            <w:vAlign w:val="center"/>
            <w:hideMark/>
          </w:tcPr>
          <w:p w:rsidR="00632C0B" w:rsidRPr="00632C0B" w:rsidRDefault="00632C0B" w:rsidP="00632C0B">
            <w:pPr>
              <w:widowControl/>
              <w:suppressAutoHyphens w:val="0"/>
              <w:jc w:val="center"/>
              <w:rPr>
                <w:rFonts w:ascii="宋体" w:hAnsi="宋体" w:cs="宋体"/>
                <w:color w:val="000000"/>
                <w:kern w:val="0"/>
                <w:sz w:val="22"/>
                <w:szCs w:val="22"/>
              </w:rPr>
            </w:pPr>
            <w:r w:rsidRPr="00632C0B">
              <w:rPr>
                <w:rFonts w:ascii="宋体" w:hAnsi="宋体" w:cs="宋体" w:hint="eastAsia"/>
                <w:kern w:val="0"/>
                <w:sz w:val="22"/>
                <w:szCs w:val="22"/>
              </w:rPr>
              <w:t>09</w:t>
            </w:r>
          </w:p>
        </w:tc>
        <w:tc>
          <w:tcPr>
            <w:tcW w:w="876" w:type="dxa"/>
            <w:tcBorders>
              <w:top w:val="nil"/>
              <w:left w:val="nil"/>
              <w:bottom w:val="single" w:sz="4" w:space="0" w:color="C0C0C0"/>
              <w:right w:val="single" w:sz="4" w:space="0" w:color="C0C0C0"/>
            </w:tcBorders>
            <w:shd w:val="clear" w:color="auto" w:fill="auto"/>
            <w:noWrap/>
            <w:vAlign w:val="center"/>
            <w:hideMark/>
          </w:tcPr>
          <w:p w:rsidR="00632C0B" w:rsidRPr="00632C0B" w:rsidRDefault="00632C0B" w:rsidP="00632C0B">
            <w:pPr>
              <w:widowControl/>
              <w:suppressAutoHyphens w:val="0"/>
              <w:jc w:val="left"/>
              <w:rPr>
                <w:rFonts w:ascii="宋体" w:hAnsi="宋体" w:cs="宋体"/>
                <w:color w:val="000000"/>
                <w:kern w:val="0"/>
                <w:sz w:val="22"/>
                <w:szCs w:val="22"/>
              </w:rPr>
            </w:pPr>
            <w:r w:rsidRPr="00632C0B">
              <w:rPr>
                <w:rFonts w:ascii="宋体" w:hAnsi="宋体" w:cs="宋体" w:hint="eastAsia"/>
                <w:color w:val="000000"/>
                <w:kern w:val="0"/>
                <w:sz w:val="22"/>
                <w:szCs w:val="22"/>
              </w:rPr>
              <w:t>30109</w:t>
            </w:r>
          </w:p>
        </w:tc>
        <w:tc>
          <w:tcPr>
            <w:tcW w:w="2584" w:type="dxa"/>
            <w:tcBorders>
              <w:top w:val="nil"/>
              <w:left w:val="nil"/>
              <w:bottom w:val="single" w:sz="4" w:space="0" w:color="C0C0C0"/>
              <w:right w:val="single" w:sz="4" w:space="0" w:color="C0C0C0"/>
            </w:tcBorders>
            <w:shd w:val="clear" w:color="auto" w:fill="auto"/>
            <w:vAlign w:val="center"/>
            <w:hideMark/>
          </w:tcPr>
          <w:p w:rsidR="00632C0B" w:rsidRPr="00632C0B" w:rsidRDefault="00632C0B" w:rsidP="00632C0B">
            <w:pPr>
              <w:widowControl/>
              <w:suppressAutoHyphens w:val="0"/>
              <w:jc w:val="left"/>
              <w:rPr>
                <w:rFonts w:ascii="宋体" w:hAnsi="宋体" w:cs="宋体"/>
                <w:color w:val="000000"/>
                <w:kern w:val="0"/>
                <w:sz w:val="22"/>
                <w:szCs w:val="22"/>
              </w:rPr>
            </w:pPr>
            <w:r w:rsidRPr="00632C0B">
              <w:rPr>
                <w:rFonts w:ascii="宋体" w:hAnsi="宋体" w:cs="宋体" w:hint="eastAsia"/>
                <w:kern w:val="0"/>
                <w:sz w:val="22"/>
                <w:szCs w:val="22"/>
              </w:rPr>
              <w:t>  职业年金缴费</w:t>
            </w:r>
          </w:p>
        </w:tc>
        <w:tc>
          <w:tcPr>
            <w:tcW w:w="1276" w:type="dxa"/>
            <w:gridSpan w:val="3"/>
            <w:tcBorders>
              <w:top w:val="nil"/>
              <w:left w:val="nil"/>
              <w:bottom w:val="single" w:sz="4" w:space="0" w:color="C0C0C0"/>
              <w:right w:val="single" w:sz="4" w:space="0" w:color="C0C0C0"/>
            </w:tcBorders>
            <w:shd w:val="clear" w:color="auto" w:fill="auto"/>
            <w:noWrap/>
            <w:vAlign w:val="center"/>
            <w:hideMark/>
          </w:tcPr>
          <w:p w:rsidR="00632C0B" w:rsidRPr="00632C0B" w:rsidRDefault="00632C0B" w:rsidP="00632C0B">
            <w:pPr>
              <w:widowControl/>
              <w:suppressAutoHyphens w:val="0"/>
              <w:jc w:val="right"/>
              <w:rPr>
                <w:rFonts w:ascii="宋体" w:hAnsi="宋体" w:cs="宋体"/>
                <w:color w:val="000000"/>
                <w:kern w:val="0"/>
                <w:sz w:val="22"/>
                <w:szCs w:val="22"/>
              </w:rPr>
            </w:pPr>
            <w:r w:rsidRPr="00632C0B">
              <w:rPr>
                <w:rFonts w:ascii="宋体" w:hAnsi="宋体" w:cs="宋体" w:hint="eastAsia"/>
                <w:color w:val="000000"/>
                <w:kern w:val="0"/>
                <w:sz w:val="22"/>
                <w:szCs w:val="22"/>
              </w:rPr>
              <w:t>3.21</w:t>
            </w:r>
          </w:p>
        </w:tc>
        <w:tc>
          <w:tcPr>
            <w:tcW w:w="1559" w:type="dxa"/>
            <w:tcBorders>
              <w:top w:val="nil"/>
              <w:left w:val="nil"/>
              <w:bottom w:val="single" w:sz="4" w:space="0" w:color="C0C0C0"/>
              <w:right w:val="single" w:sz="4" w:space="0" w:color="C0C0C0"/>
            </w:tcBorders>
            <w:shd w:val="clear" w:color="auto" w:fill="auto"/>
            <w:noWrap/>
            <w:vAlign w:val="center"/>
            <w:hideMark/>
          </w:tcPr>
          <w:p w:rsidR="00632C0B" w:rsidRPr="00632C0B" w:rsidRDefault="00632C0B" w:rsidP="00632C0B">
            <w:pPr>
              <w:widowControl/>
              <w:suppressAutoHyphens w:val="0"/>
              <w:jc w:val="right"/>
              <w:rPr>
                <w:rFonts w:ascii="宋体" w:hAnsi="宋体" w:cs="宋体"/>
                <w:color w:val="000000"/>
                <w:kern w:val="0"/>
                <w:sz w:val="22"/>
                <w:szCs w:val="22"/>
              </w:rPr>
            </w:pPr>
            <w:r w:rsidRPr="00632C0B">
              <w:rPr>
                <w:rFonts w:ascii="宋体" w:hAnsi="宋体" w:cs="宋体" w:hint="eastAsia"/>
                <w:color w:val="000000"/>
                <w:kern w:val="0"/>
                <w:sz w:val="22"/>
                <w:szCs w:val="22"/>
              </w:rPr>
              <w:t>3.21</w:t>
            </w:r>
          </w:p>
        </w:tc>
        <w:tc>
          <w:tcPr>
            <w:tcW w:w="1385" w:type="dxa"/>
            <w:tcBorders>
              <w:top w:val="nil"/>
              <w:left w:val="nil"/>
              <w:bottom w:val="single" w:sz="4" w:space="0" w:color="C0C0C0"/>
              <w:right w:val="single" w:sz="4" w:space="0" w:color="C0C0C0"/>
            </w:tcBorders>
            <w:shd w:val="clear" w:color="auto" w:fill="auto"/>
            <w:noWrap/>
            <w:vAlign w:val="center"/>
            <w:hideMark/>
          </w:tcPr>
          <w:p w:rsidR="00632C0B" w:rsidRPr="00632C0B" w:rsidRDefault="00632C0B" w:rsidP="00632C0B">
            <w:pPr>
              <w:widowControl/>
              <w:suppressAutoHyphens w:val="0"/>
              <w:jc w:val="right"/>
              <w:rPr>
                <w:rFonts w:ascii="宋体" w:hAnsi="宋体" w:cs="宋体"/>
                <w:color w:val="000000"/>
                <w:kern w:val="0"/>
                <w:sz w:val="22"/>
                <w:szCs w:val="22"/>
              </w:rPr>
            </w:pPr>
            <w:r w:rsidRPr="00632C0B">
              <w:rPr>
                <w:rFonts w:ascii="宋体" w:hAnsi="宋体" w:cs="宋体" w:hint="eastAsia"/>
                <w:color w:val="000000"/>
                <w:kern w:val="0"/>
                <w:sz w:val="22"/>
                <w:szCs w:val="22"/>
              </w:rPr>
              <w:t xml:space="preserve">　</w:t>
            </w:r>
          </w:p>
        </w:tc>
      </w:tr>
      <w:tr w:rsidR="00632C0B" w:rsidRPr="00632C0B" w:rsidTr="00632C0B">
        <w:trPr>
          <w:gridAfter w:val="1"/>
          <w:wAfter w:w="305" w:type="dxa"/>
          <w:trHeight w:val="398"/>
        </w:trPr>
        <w:tc>
          <w:tcPr>
            <w:tcW w:w="710" w:type="dxa"/>
            <w:tcBorders>
              <w:top w:val="nil"/>
              <w:left w:val="single" w:sz="4" w:space="0" w:color="C0C0C0"/>
              <w:bottom w:val="single" w:sz="4" w:space="0" w:color="C0C0C0"/>
              <w:right w:val="single" w:sz="4" w:space="0" w:color="C0C0C0"/>
            </w:tcBorders>
            <w:shd w:val="clear" w:color="auto" w:fill="auto"/>
            <w:vAlign w:val="center"/>
            <w:hideMark/>
          </w:tcPr>
          <w:p w:rsidR="00632C0B" w:rsidRPr="00632C0B" w:rsidRDefault="00632C0B" w:rsidP="00632C0B">
            <w:pPr>
              <w:widowControl/>
              <w:suppressAutoHyphens w:val="0"/>
              <w:jc w:val="center"/>
              <w:rPr>
                <w:rFonts w:ascii="宋体" w:hAnsi="宋体" w:cs="宋体"/>
                <w:color w:val="000000"/>
                <w:kern w:val="0"/>
                <w:sz w:val="22"/>
                <w:szCs w:val="22"/>
              </w:rPr>
            </w:pPr>
            <w:r w:rsidRPr="00632C0B">
              <w:rPr>
                <w:rFonts w:ascii="宋体" w:hAnsi="宋体" w:cs="宋体" w:hint="eastAsia"/>
                <w:kern w:val="0"/>
                <w:sz w:val="22"/>
                <w:szCs w:val="22"/>
              </w:rPr>
              <w:t>301</w:t>
            </w:r>
          </w:p>
        </w:tc>
        <w:tc>
          <w:tcPr>
            <w:tcW w:w="650" w:type="dxa"/>
            <w:tcBorders>
              <w:top w:val="nil"/>
              <w:left w:val="nil"/>
              <w:bottom w:val="single" w:sz="4" w:space="0" w:color="C0C0C0"/>
              <w:right w:val="single" w:sz="4" w:space="0" w:color="C0C0C0"/>
            </w:tcBorders>
            <w:shd w:val="clear" w:color="auto" w:fill="auto"/>
            <w:vAlign w:val="center"/>
            <w:hideMark/>
          </w:tcPr>
          <w:p w:rsidR="00632C0B" w:rsidRPr="00632C0B" w:rsidRDefault="00632C0B" w:rsidP="00632C0B">
            <w:pPr>
              <w:widowControl/>
              <w:suppressAutoHyphens w:val="0"/>
              <w:jc w:val="center"/>
              <w:rPr>
                <w:rFonts w:ascii="宋体" w:hAnsi="宋体" w:cs="宋体"/>
                <w:color w:val="000000"/>
                <w:kern w:val="0"/>
                <w:sz w:val="22"/>
                <w:szCs w:val="22"/>
              </w:rPr>
            </w:pPr>
            <w:r w:rsidRPr="00632C0B">
              <w:rPr>
                <w:rFonts w:ascii="宋体" w:hAnsi="宋体" w:cs="宋体" w:hint="eastAsia"/>
                <w:kern w:val="0"/>
                <w:sz w:val="22"/>
                <w:szCs w:val="22"/>
              </w:rPr>
              <w:t>10</w:t>
            </w:r>
          </w:p>
        </w:tc>
        <w:tc>
          <w:tcPr>
            <w:tcW w:w="876" w:type="dxa"/>
            <w:tcBorders>
              <w:top w:val="nil"/>
              <w:left w:val="nil"/>
              <w:bottom w:val="single" w:sz="4" w:space="0" w:color="C0C0C0"/>
              <w:right w:val="single" w:sz="4" w:space="0" w:color="C0C0C0"/>
            </w:tcBorders>
            <w:shd w:val="clear" w:color="auto" w:fill="auto"/>
            <w:noWrap/>
            <w:vAlign w:val="center"/>
            <w:hideMark/>
          </w:tcPr>
          <w:p w:rsidR="00632C0B" w:rsidRPr="00632C0B" w:rsidRDefault="00632C0B" w:rsidP="00632C0B">
            <w:pPr>
              <w:widowControl/>
              <w:suppressAutoHyphens w:val="0"/>
              <w:jc w:val="left"/>
              <w:rPr>
                <w:rFonts w:ascii="宋体" w:hAnsi="宋体" w:cs="宋体"/>
                <w:color w:val="000000"/>
                <w:kern w:val="0"/>
                <w:sz w:val="22"/>
                <w:szCs w:val="22"/>
              </w:rPr>
            </w:pPr>
            <w:r w:rsidRPr="00632C0B">
              <w:rPr>
                <w:rFonts w:ascii="宋体" w:hAnsi="宋体" w:cs="宋体" w:hint="eastAsia"/>
                <w:color w:val="000000"/>
                <w:kern w:val="0"/>
                <w:sz w:val="22"/>
                <w:szCs w:val="22"/>
              </w:rPr>
              <w:t>30110</w:t>
            </w:r>
          </w:p>
        </w:tc>
        <w:tc>
          <w:tcPr>
            <w:tcW w:w="2584" w:type="dxa"/>
            <w:tcBorders>
              <w:top w:val="nil"/>
              <w:left w:val="nil"/>
              <w:bottom w:val="single" w:sz="4" w:space="0" w:color="C0C0C0"/>
              <w:right w:val="single" w:sz="4" w:space="0" w:color="C0C0C0"/>
            </w:tcBorders>
            <w:shd w:val="clear" w:color="auto" w:fill="auto"/>
            <w:vAlign w:val="center"/>
            <w:hideMark/>
          </w:tcPr>
          <w:p w:rsidR="00632C0B" w:rsidRPr="00632C0B" w:rsidRDefault="00632C0B" w:rsidP="00632C0B">
            <w:pPr>
              <w:widowControl/>
              <w:suppressAutoHyphens w:val="0"/>
              <w:jc w:val="left"/>
              <w:rPr>
                <w:rFonts w:ascii="宋体" w:hAnsi="宋体" w:cs="宋体"/>
                <w:color w:val="000000"/>
                <w:kern w:val="0"/>
                <w:sz w:val="22"/>
                <w:szCs w:val="22"/>
              </w:rPr>
            </w:pPr>
            <w:r w:rsidRPr="00632C0B">
              <w:rPr>
                <w:rFonts w:ascii="宋体" w:hAnsi="宋体" w:cs="宋体" w:hint="eastAsia"/>
                <w:kern w:val="0"/>
                <w:sz w:val="22"/>
                <w:szCs w:val="22"/>
              </w:rPr>
              <w:t>  职工基本医疗保险缴费</w:t>
            </w:r>
          </w:p>
        </w:tc>
        <w:tc>
          <w:tcPr>
            <w:tcW w:w="1276" w:type="dxa"/>
            <w:gridSpan w:val="3"/>
            <w:tcBorders>
              <w:top w:val="nil"/>
              <w:left w:val="nil"/>
              <w:bottom w:val="single" w:sz="4" w:space="0" w:color="C0C0C0"/>
              <w:right w:val="single" w:sz="4" w:space="0" w:color="C0C0C0"/>
            </w:tcBorders>
            <w:shd w:val="clear" w:color="auto" w:fill="auto"/>
            <w:noWrap/>
            <w:vAlign w:val="center"/>
            <w:hideMark/>
          </w:tcPr>
          <w:p w:rsidR="00632C0B" w:rsidRPr="00632C0B" w:rsidRDefault="00632C0B" w:rsidP="00632C0B">
            <w:pPr>
              <w:widowControl/>
              <w:suppressAutoHyphens w:val="0"/>
              <w:jc w:val="right"/>
              <w:rPr>
                <w:rFonts w:ascii="宋体" w:hAnsi="宋体" w:cs="宋体"/>
                <w:color w:val="000000"/>
                <w:kern w:val="0"/>
                <w:sz w:val="22"/>
                <w:szCs w:val="22"/>
              </w:rPr>
            </w:pPr>
            <w:r w:rsidRPr="00632C0B">
              <w:rPr>
                <w:rFonts w:ascii="宋体" w:hAnsi="宋体" w:cs="宋体" w:hint="eastAsia"/>
                <w:color w:val="000000"/>
                <w:kern w:val="0"/>
                <w:sz w:val="22"/>
                <w:szCs w:val="22"/>
              </w:rPr>
              <w:t>2.45</w:t>
            </w:r>
          </w:p>
        </w:tc>
        <w:tc>
          <w:tcPr>
            <w:tcW w:w="1559" w:type="dxa"/>
            <w:tcBorders>
              <w:top w:val="nil"/>
              <w:left w:val="nil"/>
              <w:bottom w:val="single" w:sz="4" w:space="0" w:color="C0C0C0"/>
              <w:right w:val="single" w:sz="4" w:space="0" w:color="C0C0C0"/>
            </w:tcBorders>
            <w:shd w:val="clear" w:color="auto" w:fill="auto"/>
            <w:noWrap/>
            <w:vAlign w:val="center"/>
            <w:hideMark/>
          </w:tcPr>
          <w:p w:rsidR="00632C0B" w:rsidRPr="00632C0B" w:rsidRDefault="00632C0B" w:rsidP="00632C0B">
            <w:pPr>
              <w:widowControl/>
              <w:suppressAutoHyphens w:val="0"/>
              <w:jc w:val="right"/>
              <w:rPr>
                <w:rFonts w:ascii="宋体" w:hAnsi="宋体" w:cs="宋体"/>
                <w:color w:val="000000"/>
                <w:kern w:val="0"/>
                <w:sz w:val="22"/>
                <w:szCs w:val="22"/>
              </w:rPr>
            </w:pPr>
            <w:r w:rsidRPr="00632C0B">
              <w:rPr>
                <w:rFonts w:ascii="宋体" w:hAnsi="宋体" w:cs="宋体" w:hint="eastAsia"/>
                <w:color w:val="000000"/>
                <w:kern w:val="0"/>
                <w:sz w:val="22"/>
                <w:szCs w:val="22"/>
              </w:rPr>
              <w:t>2.45</w:t>
            </w:r>
          </w:p>
        </w:tc>
        <w:tc>
          <w:tcPr>
            <w:tcW w:w="1385" w:type="dxa"/>
            <w:tcBorders>
              <w:top w:val="nil"/>
              <w:left w:val="nil"/>
              <w:bottom w:val="single" w:sz="4" w:space="0" w:color="C0C0C0"/>
              <w:right w:val="single" w:sz="4" w:space="0" w:color="C0C0C0"/>
            </w:tcBorders>
            <w:shd w:val="clear" w:color="auto" w:fill="auto"/>
            <w:noWrap/>
            <w:vAlign w:val="center"/>
            <w:hideMark/>
          </w:tcPr>
          <w:p w:rsidR="00632C0B" w:rsidRPr="00632C0B" w:rsidRDefault="00632C0B" w:rsidP="00632C0B">
            <w:pPr>
              <w:widowControl/>
              <w:suppressAutoHyphens w:val="0"/>
              <w:jc w:val="right"/>
              <w:rPr>
                <w:rFonts w:ascii="宋体" w:hAnsi="宋体" w:cs="宋体"/>
                <w:color w:val="000000"/>
                <w:kern w:val="0"/>
                <w:sz w:val="22"/>
                <w:szCs w:val="22"/>
              </w:rPr>
            </w:pPr>
            <w:r w:rsidRPr="00632C0B">
              <w:rPr>
                <w:rFonts w:ascii="宋体" w:hAnsi="宋体" w:cs="宋体" w:hint="eastAsia"/>
                <w:color w:val="000000"/>
                <w:kern w:val="0"/>
                <w:sz w:val="22"/>
                <w:szCs w:val="22"/>
              </w:rPr>
              <w:t xml:space="preserve">　</w:t>
            </w:r>
          </w:p>
        </w:tc>
      </w:tr>
      <w:tr w:rsidR="00632C0B" w:rsidRPr="00632C0B" w:rsidTr="00632C0B">
        <w:trPr>
          <w:gridAfter w:val="1"/>
          <w:wAfter w:w="305" w:type="dxa"/>
          <w:trHeight w:val="398"/>
        </w:trPr>
        <w:tc>
          <w:tcPr>
            <w:tcW w:w="710" w:type="dxa"/>
            <w:tcBorders>
              <w:top w:val="nil"/>
              <w:left w:val="single" w:sz="4" w:space="0" w:color="C0C0C0"/>
              <w:bottom w:val="single" w:sz="4" w:space="0" w:color="C0C0C0"/>
              <w:right w:val="single" w:sz="4" w:space="0" w:color="C0C0C0"/>
            </w:tcBorders>
            <w:shd w:val="clear" w:color="auto" w:fill="auto"/>
            <w:vAlign w:val="center"/>
            <w:hideMark/>
          </w:tcPr>
          <w:p w:rsidR="00632C0B" w:rsidRPr="00632C0B" w:rsidRDefault="00632C0B" w:rsidP="00632C0B">
            <w:pPr>
              <w:widowControl/>
              <w:suppressAutoHyphens w:val="0"/>
              <w:jc w:val="center"/>
              <w:rPr>
                <w:rFonts w:ascii="宋体" w:hAnsi="宋体" w:cs="宋体"/>
                <w:color w:val="000000"/>
                <w:kern w:val="0"/>
                <w:sz w:val="22"/>
                <w:szCs w:val="22"/>
              </w:rPr>
            </w:pPr>
            <w:r w:rsidRPr="00632C0B">
              <w:rPr>
                <w:rFonts w:ascii="宋体" w:hAnsi="宋体" w:cs="宋体" w:hint="eastAsia"/>
                <w:kern w:val="0"/>
                <w:sz w:val="22"/>
                <w:szCs w:val="22"/>
              </w:rPr>
              <w:t>301</w:t>
            </w:r>
          </w:p>
        </w:tc>
        <w:tc>
          <w:tcPr>
            <w:tcW w:w="650" w:type="dxa"/>
            <w:tcBorders>
              <w:top w:val="nil"/>
              <w:left w:val="nil"/>
              <w:bottom w:val="single" w:sz="4" w:space="0" w:color="C0C0C0"/>
              <w:right w:val="single" w:sz="4" w:space="0" w:color="C0C0C0"/>
            </w:tcBorders>
            <w:shd w:val="clear" w:color="auto" w:fill="auto"/>
            <w:vAlign w:val="center"/>
            <w:hideMark/>
          </w:tcPr>
          <w:p w:rsidR="00632C0B" w:rsidRPr="00632C0B" w:rsidRDefault="00632C0B" w:rsidP="00632C0B">
            <w:pPr>
              <w:widowControl/>
              <w:suppressAutoHyphens w:val="0"/>
              <w:jc w:val="center"/>
              <w:rPr>
                <w:rFonts w:ascii="宋体" w:hAnsi="宋体" w:cs="宋体"/>
                <w:color w:val="000000"/>
                <w:kern w:val="0"/>
                <w:sz w:val="22"/>
                <w:szCs w:val="22"/>
              </w:rPr>
            </w:pPr>
            <w:r w:rsidRPr="00632C0B">
              <w:rPr>
                <w:rFonts w:ascii="宋体" w:hAnsi="宋体" w:cs="宋体" w:hint="eastAsia"/>
                <w:kern w:val="0"/>
                <w:sz w:val="22"/>
                <w:szCs w:val="22"/>
              </w:rPr>
              <w:t>11</w:t>
            </w:r>
          </w:p>
        </w:tc>
        <w:tc>
          <w:tcPr>
            <w:tcW w:w="876" w:type="dxa"/>
            <w:tcBorders>
              <w:top w:val="nil"/>
              <w:left w:val="nil"/>
              <w:bottom w:val="single" w:sz="4" w:space="0" w:color="C0C0C0"/>
              <w:right w:val="single" w:sz="4" w:space="0" w:color="C0C0C0"/>
            </w:tcBorders>
            <w:shd w:val="clear" w:color="auto" w:fill="auto"/>
            <w:noWrap/>
            <w:vAlign w:val="center"/>
            <w:hideMark/>
          </w:tcPr>
          <w:p w:rsidR="00632C0B" w:rsidRPr="00632C0B" w:rsidRDefault="00632C0B" w:rsidP="00632C0B">
            <w:pPr>
              <w:widowControl/>
              <w:suppressAutoHyphens w:val="0"/>
              <w:jc w:val="left"/>
              <w:rPr>
                <w:rFonts w:ascii="宋体" w:hAnsi="宋体" w:cs="宋体"/>
                <w:color w:val="000000"/>
                <w:kern w:val="0"/>
                <w:sz w:val="22"/>
                <w:szCs w:val="22"/>
              </w:rPr>
            </w:pPr>
            <w:r w:rsidRPr="00632C0B">
              <w:rPr>
                <w:rFonts w:ascii="宋体" w:hAnsi="宋体" w:cs="宋体" w:hint="eastAsia"/>
                <w:color w:val="000000"/>
                <w:kern w:val="0"/>
                <w:sz w:val="22"/>
                <w:szCs w:val="22"/>
              </w:rPr>
              <w:t>30111</w:t>
            </w:r>
          </w:p>
        </w:tc>
        <w:tc>
          <w:tcPr>
            <w:tcW w:w="2584" w:type="dxa"/>
            <w:tcBorders>
              <w:top w:val="nil"/>
              <w:left w:val="nil"/>
              <w:bottom w:val="single" w:sz="4" w:space="0" w:color="C0C0C0"/>
              <w:right w:val="single" w:sz="4" w:space="0" w:color="C0C0C0"/>
            </w:tcBorders>
            <w:shd w:val="clear" w:color="auto" w:fill="auto"/>
            <w:vAlign w:val="center"/>
            <w:hideMark/>
          </w:tcPr>
          <w:p w:rsidR="00632C0B" w:rsidRPr="00632C0B" w:rsidRDefault="00632C0B" w:rsidP="00632C0B">
            <w:pPr>
              <w:widowControl/>
              <w:suppressAutoHyphens w:val="0"/>
              <w:jc w:val="left"/>
              <w:rPr>
                <w:rFonts w:ascii="宋体" w:hAnsi="宋体" w:cs="宋体"/>
                <w:color w:val="000000"/>
                <w:kern w:val="0"/>
                <w:sz w:val="22"/>
                <w:szCs w:val="22"/>
              </w:rPr>
            </w:pPr>
            <w:r w:rsidRPr="00632C0B">
              <w:rPr>
                <w:rFonts w:ascii="宋体" w:hAnsi="宋体" w:cs="宋体" w:hint="eastAsia"/>
                <w:kern w:val="0"/>
                <w:sz w:val="22"/>
                <w:szCs w:val="22"/>
              </w:rPr>
              <w:t>  公务员医疗补助缴费</w:t>
            </w:r>
          </w:p>
        </w:tc>
        <w:tc>
          <w:tcPr>
            <w:tcW w:w="1276" w:type="dxa"/>
            <w:gridSpan w:val="3"/>
            <w:tcBorders>
              <w:top w:val="nil"/>
              <w:left w:val="nil"/>
              <w:bottom w:val="single" w:sz="4" w:space="0" w:color="C0C0C0"/>
              <w:right w:val="single" w:sz="4" w:space="0" w:color="C0C0C0"/>
            </w:tcBorders>
            <w:shd w:val="clear" w:color="auto" w:fill="auto"/>
            <w:noWrap/>
            <w:vAlign w:val="center"/>
            <w:hideMark/>
          </w:tcPr>
          <w:p w:rsidR="00632C0B" w:rsidRPr="00632C0B" w:rsidRDefault="00632C0B" w:rsidP="00632C0B">
            <w:pPr>
              <w:widowControl/>
              <w:suppressAutoHyphens w:val="0"/>
              <w:jc w:val="right"/>
              <w:rPr>
                <w:rFonts w:ascii="宋体" w:hAnsi="宋体" w:cs="宋体"/>
                <w:color w:val="000000"/>
                <w:kern w:val="0"/>
                <w:sz w:val="22"/>
                <w:szCs w:val="22"/>
              </w:rPr>
            </w:pPr>
            <w:r w:rsidRPr="00632C0B">
              <w:rPr>
                <w:rFonts w:ascii="宋体" w:hAnsi="宋体" w:cs="宋体" w:hint="eastAsia"/>
                <w:color w:val="000000"/>
                <w:kern w:val="0"/>
                <w:sz w:val="22"/>
                <w:szCs w:val="22"/>
              </w:rPr>
              <w:t>8.40</w:t>
            </w:r>
          </w:p>
        </w:tc>
        <w:tc>
          <w:tcPr>
            <w:tcW w:w="1559" w:type="dxa"/>
            <w:tcBorders>
              <w:top w:val="nil"/>
              <w:left w:val="nil"/>
              <w:bottom w:val="single" w:sz="4" w:space="0" w:color="C0C0C0"/>
              <w:right w:val="single" w:sz="4" w:space="0" w:color="C0C0C0"/>
            </w:tcBorders>
            <w:shd w:val="clear" w:color="auto" w:fill="auto"/>
            <w:noWrap/>
            <w:vAlign w:val="center"/>
            <w:hideMark/>
          </w:tcPr>
          <w:p w:rsidR="00632C0B" w:rsidRPr="00632C0B" w:rsidRDefault="00632C0B" w:rsidP="00632C0B">
            <w:pPr>
              <w:widowControl/>
              <w:suppressAutoHyphens w:val="0"/>
              <w:jc w:val="right"/>
              <w:rPr>
                <w:rFonts w:ascii="宋体" w:hAnsi="宋体" w:cs="宋体"/>
                <w:color w:val="000000"/>
                <w:kern w:val="0"/>
                <w:sz w:val="22"/>
                <w:szCs w:val="22"/>
              </w:rPr>
            </w:pPr>
            <w:r w:rsidRPr="00632C0B">
              <w:rPr>
                <w:rFonts w:ascii="宋体" w:hAnsi="宋体" w:cs="宋体" w:hint="eastAsia"/>
                <w:color w:val="000000"/>
                <w:kern w:val="0"/>
                <w:sz w:val="22"/>
                <w:szCs w:val="22"/>
              </w:rPr>
              <w:t>8.40</w:t>
            </w:r>
          </w:p>
        </w:tc>
        <w:tc>
          <w:tcPr>
            <w:tcW w:w="1385" w:type="dxa"/>
            <w:tcBorders>
              <w:top w:val="nil"/>
              <w:left w:val="nil"/>
              <w:bottom w:val="single" w:sz="4" w:space="0" w:color="C0C0C0"/>
              <w:right w:val="single" w:sz="4" w:space="0" w:color="C0C0C0"/>
            </w:tcBorders>
            <w:shd w:val="clear" w:color="auto" w:fill="auto"/>
            <w:noWrap/>
            <w:vAlign w:val="center"/>
            <w:hideMark/>
          </w:tcPr>
          <w:p w:rsidR="00632C0B" w:rsidRPr="00632C0B" w:rsidRDefault="00632C0B" w:rsidP="00632C0B">
            <w:pPr>
              <w:widowControl/>
              <w:suppressAutoHyphens w:val="0"/>
              <w:jc w:val="right"/>
              <w:rPr>
                <w:rFonts w:ascii="宋体" w:hAnsi="宋体" w:cs="宋体"/>
                <w:color w:val="000000"/>
                <w:kern w:val="0"/>
                <w:sz w:val="22"/>
                <w:szCs w:val="22"/>
              </w:rPr>
            </w:pPr>
            <w:r w:rsidRPr="00632C0B">
              <w:rPr>
                <w:rFonts w:ascii="宋体" w:hAnsi="宋体" w:cs="宋体" w:hint="eastAsia"/>
                <w:color w:val="000000"/>
                <w:kern w:val="0"/>
                <w:sz w:val="22"/>
                <w:szCs w:val="22"/>
              </w:rPr>
              <w:t xml:space="preserve">　</w:t>
            </w:r>
          </w:p>
        </w:tc>
      </w:tr>
      <w:tr w:rsidR="00632C0B" w:rsidRPr="00632C0B" w:rsidTr="00632C0B">
        <w:trPr>
          <w:gridAfter w:val="1"/>
          <w:wAfter w:w="305" w:type="dxa"/>
          <w:trHeight w:val="398"/>
        </w:trPr>
        <w:tc>
          <w:tcPr>
            <w:tcW w:w="710" w:type="dxa"/>
            <w:tcBorders>
              <w:top w:val="nil"/>
              <w:left w:val="single" w:sz="4" w:space="0" w:color="C0C0C0"/>
              <w:bottom w:val="single" w:sz="4" w:space="0" w:color="C0C0C0"/>
              <w:right w:val="single" w:sz="4" w:space="0" w:color="C0C0C0"/>
            </w:tcBorders>
            <w:shd w:val="clear" w:color="auto" w:fill="auto"/>
            <w:vAlign w:val="center"/>
            <w:hideMark/>
          </w:tcPr>
          <w:p w:rsidR="00632C0B" w:rsidRPr="00632C0B" w:rsidRDefault="00632C0B" w:rsidP="00632C0B">
            <w:pPr>
              <w:widowControl/>
              <w:suppressAutoHyphens w:val="0"/>
              <w:jc w:val="center"/>
              <w:rPr>
                <w:rFonts w:ascii="宋体" w:hAnsi="宋体" w:cs="宋体"/>
                <w:color w:val="000000"/>
                <w:kern w:val="0"/>
                <w:sz w:val="22"/>
                <w:szCs w:val="22"/>
              </w:rPr>
            </w:pPr>
            <w:r w:rsidRPr="00632C0B">
              <w:rPr>
                <w:rFonts w:ascii="宋体" w:hAnsi="宋体" w:cs="宋体" w:hint="eastAsia"/>
                <w:kern w:val="0"/>
                <w:sz w:val="22"/>
                <w:szCs w:val="22"/>
              </w:rPr>
              <w:t>301</w:t>
            </w:r>
          </w:p>
        </w:tc>
        <w:tc>
          <w:tcPr>
            <w:tcW w:w="650" w:type="dxa"/>
            <w:tcBorders>
              <w:top w:val="nil"/>
              <w:left w:val="nil"/>
              <w:bottom w:val="single" w:sz="4" w:space="0" w:color="C0C0C0"/>
              <w:right w:val="single" w:sz="4" w:space="0" w:color="C0C0C0"/>
            </w:tcBorders>
            <w:shd w:val="clear" w:color="auto" w:fill="auto"/>
            <w:vAlign w:val="center"/>
            <w:hideMark/>
          </w:tcPr>
          <w:p w:rsidR="00632C0B" w:rsidRPr="00632C0B" w:rsidRDefault="00632C0B" w:rsidP="00632C0B">
            <w:pPr>
              <w:widowControl/>
              <w:suppressAutoHyphens w:val="0"/>
              <w:jc w:val="center"/>
              <w:rPr>
                <w:rFonts w:ascii="宋体" w:hAnsi="宋体" w:cs="宋体"/>
                <w:color w:val="000000"/>
                <w:kern w:val="0"/>
                <w:sz w:val="22"/>
                <w:szCs w:val="22"/>
              </w:rPr>
            </w:pPr>
            <w:r w:rsidRPr="00632C0B">
              <w:rPr>
                <w:rFonts w:ascii="宋体" w:hAnsi="宋体" w:cs="宋体" w:hint="eastAsia"/>
                <w:kern w:val="0"/>
                <w:sz w:val="22"/>
                <w:szCs w:val="22"/>
              </w:rPr>
              <w:t>12</w:t>
            </w:r>
          </w:p>
        </w:tc>
        <w:tc>
          <w:tcPr>
            <w:tcW w:w="876" w:type="dxa"/>
            <w:tcBorders>
              <w:top w:val="nil"/>
              <w:left w:val="nil"/>
              <w:bottom w:val="single" w:sz="4" w:space="0" w:color="C0C0C0"/>
              <w:right w:val="single" w:sz="4" w:space="0" w:color="C0C0C0"/>
            </w:tcBorders>
            <w:shd w:val="clear" w:color="auto" w:fill="auto"/>
            <w:noWrap/>
            <w:vAlign w:val="center"/>
            <w:hideMark/>
          </w:tcPr>
          <w:p w:rsidR="00632C0B" w:rsidRPr="00632C0B" w:rsidRDefault="00632C0B" w:rsidP="00632C0B">
            <w:pPr>
              <w:widowControl/>
              <w:suppressAutoHyphens w:val="0"/>
              <w:jc w:val="left"/>
              <w:rPr>
                <w:rFonts w:ascii="宋体" w:hAnsi="宋体" w:cs="宋体"/>
                <w:color w:val="000000"/>
                <w:kern w:val="0"/>
                <w:sz w:val="22"/>
                <w:szCs w:val="22"/>
              </w:rPr>
            </w:pPr>
            <w:r w:rsidRPr="00632C0B">
              <w:rPr>
                <w:rFonts w:ascii="宋体" w:hAnsi="宋体" w:cs="宋体" w:hint="eastAsia"/>
                <w:color w:val="000000"/>
                <w:kern w:val="0"/>
                <w:sz w:val="22"/>
                <w:szCs w:val="22"/>
              </w:rPr>
              <w:t>30112</w:t>
            </w:r>
          </w:p>
        </w:tc>
        <w:tc>
          <w:tcPr>
            <w:tcW w:w="2584" w:type="dxa"/>
            <w:tcBorders>
              <w:top w:val="nil"/>
              <w:left w:val="nil"/>
              <w:bottom w:val="single" w:sz="4" w:space="0" w:color="C0C0C0"/>
              <w:right w:val="single" w:sz="4" w:space="0" w:color="C0C0C0"/>
            </w:tcBorders>
            <w:shd w:val="clear" w:color="auto" w:fill="auto"/>
            <w:vAlign w:val="center"/>
            <w:hideMark/>
          </w:tcPr>
          <w:p w:rsidR="00632C0B" w:rsidRPr="00632C0B" w:rsidRDefault="00632C0B" w:rsidP="00632C0B">
            <w:pPr>
              <w:widowControl/>
              <w:suppressAutoHyphens w:val="0"/>
              <w:jc w:val="left"/>
              <w:rPr>
                <w:rFonts w:ascii="宋体" w:hAnsi="宋体" w:cs="宋体"/>
                <w:color w:val="000000"/>
                <w:kern w:val="0"/>
                <w:sz w:val="22"/>
                <w:szCs w:val="22"/>
              </w:rPr>
            </w:pPr>
            <w:r w:rsidRPr="00632C0B">
              <w:rPr>
                <w:rFonts w:ascii="宋体" w:hAnsi="宋体" w:cs="宋体" w:hint="eastAsia"/>
                <w:kern w:val="0"/>
                <w:sz w:val="22"/>
                <w:szCs w:val="22"/>
              </w:rPr>
              <w:t>  其他社会保障缴费</w:t>
            </w:r>
          </w:p>
        </w:tc>
        <w:tc>
          <w:tcPr>
            <w:tcW w:w="1276" w:type="dxa"/>
            <w:gridSpan w:val="3"/>
            <w:tcBorders>
              <w:top w:val="nil"/>
              <w:left w:val="nil"/>
              <w:bottom w:val="single" w:sz="4" w:space="0" w:color="C0C0C0"/>
              <w:right w:val="single" w:sz="4" w:space="0" w:color="C0C0C0"/>
            </w:tcBorders>
            <w:shd w:val="clear" w:color="auto" w:fill="auto"/>
            <w:noWrap/>
            <w:vAlign w:val="center"/>
            <w:hideMark/>
          </w:tcPr>
          <w:p w:rsidR="00632C0B" w:rsidRPr="00632C0B" w:rsidRDefault="00632C0B" w:rsidP="00632C0B">
            <w:pPr>
              <w:widowControl/>
              <w:suppressAutoHyphens w:val="0"/>
              <w:jc w:val="right"/>
              <w:rPr>
                <w:rFonts w:ascii="宋体" w:hAnsi="宋体" w:cs="宋体"/>
                <w:color w:val="000000"/>
                <w:kern w:val="0"/>
                <w:sz w:val="22"/>
                <w:szCs w:val="22"/>
              </w:rPr>
            </w:pPr>
            <w:r w:rsidRPr="00632C0B">
              <w:rPr>
                <w:rFonts w:ascii="宋体" w:hAnsi="宋体" w:cs="宋体" w:hint="eastAsia"/>
                <w:color w:val="000000"/>
                <w:kern w:val="0"/>
                <w:sz w:val="22"/>
                <w:szCs w:val="22"/>
              </w:rPr>
              <w:t>0.36</w:t>
            </w:r>
          </w:p>
        </w:tc>
        <w:tc>
          <w:tcPr>
            <w:tcW w:w="1559" w:type="dxa"/>
            <w:tcBorders>
              <w:top w:val="nil"/>
              <w:left w:val="nil"/>
              <w:bottom w:val="single" w:sz="4" w:space="0" w:color="C0C0C0"/>
              <w:right w:val="single" w:sz="4" w:space="0" w:color="C0C0C0"/>
            </w:tcBorders>
            <w:shd w:val="clear" w:color="auto" w:fill="auto"/>
            <w:noWrap/>
            <w:vAlign w:val="center"/>
            <w:hideMark/>
          </w:tcPr>
          <w:p w:rsidR="00632C0B" w:rsidRPr="00632C0B" w:rsidRDefault="00632C0B" w:rsidP="00632C0B">
            <w:pPr>
              <w:widowControl/>
              <w:suppressAutoHyphens w:val="0"/>
              <w:jc w:val="right"/>
              <w:rPr>
                <w:rFonts w:ascii="宋体" w:hAnsi="宋体" w:cs="宋体"/>
                <w:color w:val="000000"/>
                <w:kern w:val="0"/>
                <w:sz w:val="22"/>
                <w:szCs w:val="22"/>
              </w:rPr>
            </w:pPr>
            <w:r w:rsidRPr="00632C0B">
              <w:rPr>
                <w:rFonts w:ascii="宋体" w:hAnsi="宋体" w:cs="宋体" w:hint="eastAsia"/>
                <w:color w:val="000000"/>
                <w:kern w:val="0"/>
                <w:sz w:val="22"/>
                <w:szCs w:val="22"/>
              </w:rPr>
              <w:t>0.36</w:t>
            </w:r>
          </w:p>
        </w:tc>
        <w:tc>
          <w:tcPr>
            <w:tcW w:w="1385" w:type="dxa"/>
            <w:tcBorders>
              <w:top w:val="nil"/>
              <w:left w:val="nil"/>
              <w:bottom w:val="single" w:sz="4" w:space="0" w:color="C0C0C0"/>
              <w:right w:val="single" w:sz="4" w:space="0" w:color="C0C0C0"/>
            </w:tcBorders>
            <w:shd w:val="clear" w:color="auto" w:fill="auto"/>
            <w:noWrap/>
            <w:vAlign w:val="center"/>
            <w:hideMark/>
          </w:tcPr>
          <w:p w:rsidR="00632C0B" w:rsidRPr="00632C0B" w:rsidRDefault="00632C0B" w:rsidP="00632C0B">
            <w:pPr>
              <w:widowControl/>
              <w:suppressAutoHyphens w:val="0"/>
              <w:jc w:val="right"/>
              <w:rPr>
                <w:rFonts w:ascii="宋体" w:hAnsi="宋体" w:cs="宋体"/>
                <w:color w:val="000000"/>
                <w:kern w:val="0"/>
                <w:sz w:val="22"/>
                <w:szCs w:val="22"/>
              </w:rPr>
            </w:pPr>
            <w:r w:rsidRPr="00632C0B">
              <w:rPr>
                <w:rFonts w:ascii="宋体" w:hAnsi="宋体" w:cs="宋体" w:hint="eastAsia"/>
                <w:color w:val="000000"/>
                <w:kern w:val="0"/>
                <w:sz w:val="22"/>
                <w:szCs w:val="22"/>
              </w:rPr>
              <w:t xml:space="preserve">　</w:t>
            </w:r>
          </w:p>
        </w:tc>
      </w:tr>
      <w:tr w:rsidR="00632C0B" w:rsidRPr="00632C0B" w:rsidTr="00632C0B">
        <w:trPr>
          <w:gridAfter w:val="1"/>
          <w:wAfter w:w="305" w:type="dxa"/>
          <w:trHeight w:val="398"/>
        </w:trPr>
        <w:tc>
          <w:tcPr>
            <w:tcW w:w="710" w:type="dxa"/>
            <w:tcBorders>
              <w:top w:val="nil"/>
              <w:left w:val="single" w:sz="4" w:space="0" w:color="C0C0C0"/>
              <w:bottom w:val="single" w:sz="4" w:space="0" w:color="C0C0C0"/>
              <w:right w:val="single" w:sz="4" w:space="0" w:color="C0C0C0"/>
            </w:tcBorders>
            <w:shd w:val="clear" w:color="auto" w:fill="auto"/>
            <w:vAlign w:val="center"/>
            <w:hideMark/>
          </w:tcPr>
          <w:p w:rsidR="00632C0B" w:rsidRPr="00632C0B" w:rsidRDefault="00632C0B" w:rsidP="00632C0B">
            <w:pPr>
              <w:widowControl/>
              <w:suppressAutoHyphens w:val="0"/>
              <w:jc w:val="center"/>
              <w:rPr>
                <w:rFonts w:ascii="宋体" w:hAnsi="宋体" w:cs="宋体"/>
                <w:color w:val="000000"/>
                <w:kern w:val="0"/>
                <w:sz w:val="22"/>
                <w:szCs w:val="22"/>
              </w:rPr>
            </w:pPr>
            <w:r w:rsidRPr="00632C0B">
              <w:rPr>
                <w:rFonts w:ascii="宋体" w:hAnsi="宋体" w:cs="宋体" w:hint="eastAsia"/>
                <w:kern w:val="0"/>
                <w:sz w:val="22"/>
                <w:szCs w:val="22"/>
              </w:rPr>
              <w:t>301</w:t>
            </w:r>
          </w:p>
        </w:tc>
        <w:tc>
          <w:tcPr>
            <w:tcW w:w="650" w:type="dxa"/>
            <w:tcBorders>
              <w:top w:val="nil"/>
              <w:left w:val="nil"/>
              <w:bottom w:val="single" w:sz="4" w:space="0" w:color="C0C0C0"/>
              <w:right w:val="single" w:sz="4" w:space="0" w:color="C0C0C0"/>
            </w:tcBorders>
            <w:shd w:val="clear" w:color="auto" w:fill="auto"/>
            <w:vAlign w:val="center"/>
            <w:hideMark/>
          </w:tcPr>
          <w:p w:rsidR="00632C0B" w:rsidRPr="00632C0B" w:rsidRDefault="00632C0B" w:rsidP="00632C0B">
            <w:pPr>
              <w:widowControl/>
              <w:suppressAutoHyphens w:val="0"/>
              <w:jc w:val="center"/>
              <w:rPr>
                <w:rFonts w:ascii="宋体" w:hAnsi="宋体" w:cs="宋体"/>
                <w:color w:val="000000"/>
                <w:kern w:val="0"/>
                <w:sz w:val="22"/>
                <w:szCs w:val="22"/>
              </w:rPr>
            </w:pPr>
            <w:r w:rsidRPr="00632C0B">
              <w:rPr>
                <w:rFonts w:ascii="宋体" w:hAnsi="宋体" w:cs="宋体" w:hint="eastAsia"/>
                <w:kern w:val="0"/>
                <w:sz w:val="22"/>
                <w:szCs w:val="22"/>
              </w:rPr>
              <w:t>13</w:t>
            </w:r>
          </w:p>
        </w:tc>
        <w:tc>
          <w:tcPr>
            <w:tcW w:w="876" w:type="dxa"/>
            <w:tcBorders>
              <w:top w:val="nil"/>
              <w:left w:val="nil"/>
              <w:bottom w:val="single" w:sz="4" w:space="0" w:color="C0C0C0"/>
              <w:right w:val="single" w:sz="4" w:space="0" w:color="C0C0C0"/>
            </w:tcBorders>
            <w:shd w:val="clear" w:color="auto" w:fill="auto"/>
            <w:noWrap/>
            <w:vAlign w:val="center"/>
            <w:hideMark/>
          </w:tcPr>
          <w:p w:rsidR="00632C0B" w:rsidRPr="00632C0B" w:rsidRDefault="00632C0B" w:rsidP="00632C0B">
            <w:pPr>
              <w:widowControl/>
              <w:suppressAutoHyphens w:val="0"/>
              <w:jc w:val="left"/>
              <w:rPr>
                <w:rFonts w:ascii="宋体" w:hAnsi="宋体" w:cs="宋体"/>
                <w:color w:val="000000"/>
                <w:kern w:val="0"/>
                <w:sz w:val="22"/>
                <w:szCs w:val="22"/>
              </w:rPr>
            </w:pPr>
            <w:r w:rsidRPr="00632C0B">
              <w:rPr>
                <w:rFonts w:ascii="宋体" w:hAnsi="宋体" w:cs="宋体" w:hint="eastAsia"/>
                <w:color w:val="000000"/>
                <w:kern w:val="0"/>
                <w:sz w:val="22"/>
                <w:szCs w:val="22"/>
              </w:rPr>
              <w:t>30113</w:t>
            </w:r>
          </w:p>
        </w:tc>
        <w:tc>
          <w:tcPr>
            <w:tcW w:w="2584" w:type="dxa"/>
            <w:tcBorders>
              <w:top w:val="nil"/>
              <w:left w:val="nil"/>
              <w:bottom w:val="single" w:sz="4" w:space="0" w:color="C0C0C0"/>
              <w:right w:val="single" w:sz="4" w:space="0" w:color="C0C0C0"/>
            </w:tcBorders>
            <w:shd w:val="clear" w:color="auto" w:fill="auto"/>
            <w:vAlign w:val="center"/>
            <w:hideMark/>
          </w:tcPr>
          <w:p w:rsidR="00632C0B" w:rsidRPr="00632C0B" w:rsidRDefault="00632C0B" w:rsidP="00632C0B">
            <w:pPr>
              <w:widowControl/>
              <w:suppressAutoHyphens w:val="0"/>
              <w:jc w:val="left"/>
              <w:rPr>
                <w:rFonts w:ascii="宋体" w:hAnsi="宋体" w:cs="宋体"/>
                <w:color w:val="000000"/>
                <w:kern w:val="0"/>
                <w:sz w:val="22"/>
                <w:szCs w:val="22"/>
              </w:rPr>
            </w:pPr>
            <w:r w:rsidRPr="00632C0B">
              <w:rPr>
                <w:rFonts w:ascii="宋体" w:hAnsi="宋体" w:cs="宋体" w:hint="eastAsia"/>
                <w:kern w:val="0"/>
                <w:sz w:val="22"/>
                <w:szCs w:val="22"/>
              </w:rPr>
              <w:t>  住房公积金</w:t>
            </w:r>
          </w:p>
        </w:tc>
        <w:tc>
          <w:tcPr>
            <w:tcW w:w="1276" w:type="dxa"/>
            <w:gridSpan w:val="3"/>
            <w:tcBorders>
              <w:top w:val="nil"/>
              <w:left w:val="nil"/>
              <w:bottom w:val="single" w:sz="4" w:space="0" w:color="C0C0C0"/>
              <w:right w:val="single" w:sz="4" w:space="0" w:color="C0C0C0"/>
            </w:tcBorders>
            <w:shd w:val="clear" w:color="auto" w:fill="auto"/>
            <w:noWrap/>
            <w:vAlign w:val="center"/>
            <w:hideMark/>
          </w:tcPr>
          <w:p w:rsidR="00632C0B" w:rsidRPr="00632C0B" w:rsidRDefault="00632C0B" w:rsidP="00632C0B">
            <w:pPr>
              <w:widowControl/>
              <w:suppressAutoHyphens w:val="0"/>
              <w:jc w:val="right"/>
              <w:rPr>
                <w:rFonts w:ascii="宋体" w:hAnsi="宋体" w:cs="宋体"/>
                <w:color w:val="000000"/>
                <w:kern w:val="0"/>
                <w:sz w:val="22"/>
                <w:szCs w:val="22"/>
              </w:rPr>
            </w:pPr>
            <w:r w:rsidRPr="00632C0B">
              <w:rPr>
                <w:rFonts w:ascii="宋体" w:hAnsi="宋体" w:cs="宋体" w:hint="eastAsia"/>
                <w:color w:val="000000"/>
                <w:kern w:val="0"/>
                <w:sz w:val="22"/>
                <w:szCs w:val="22"/>
              </w:rPr>
              <w:t>75.95</w:t>
            </w:r>
          </w:p>
        </w:tc>
        <w:tc>
          <w:tcPr>
            <w:tcW w:w="1559" w:type="dxa"/>
            <w:tcBorders>
              <w:top w:val="nil"/>
              <w:left w:val="nil"/>
              <w:bottom w:val="single" w:sz="4" w:space="0" w:color="C0C0C0"/>
              <w:right w:val="single" w:sz="4" w:space="0" w:color="C0C0C0"/>
            </w:tcBorders>
            <w:shd w:val="clear" w:color="auto" w:fill="auto"/>
            <w:noWrap/>
            <w:vAlign w:val="center"/>
            <w:hideMark/>
          </w:tcPr>
          <w:p w:rsidR="00632C0B" w:rsidRPr="00632C0B" w:rsidRDefault="00632C0B" w:rsidP="00632C0B">
            <w:pPr>
              <w:widowControl/>
              <w:suppressAutoHyphens w:val="0"/>
              <w:jc w:val="right"/>
              <w:rPr>
                <w:rFonts w:ascii="宋体" w:hAnsi="宋体" w:cs="宋体"/>
                <w:color w:val="000000"/>
                <w:kern w:val="0"/>
                <w:sz w:val="22"/>
                <w:szCs w:val="22"/>
              </w:rPr>
            </w:pPr>
            <w:r w:rsidRPr="00632C0B">
              <w:rPr>
                <w:rFonts w:ascii="宋体" w:hAnsi="宋体" w:cs="宋体" w:hint="eastAsia"/>
                <w:color w:val="000000"/>
                <w:kern w:val="0"/>
                <w:sz w:val="22"/>
                <w:szCs w:val="22"/>
              </w:rPr>
              <w:t>75.95</w:t>
            </w:r>
          </w:p>
        </w:tc>
        <w:tc>
          <w:tcPr>
            <w:tcW w:w="1385" w:type="dxa"/>
            <w:tcBorders>
              <w:top w:val="nil"/>
              <w:left w:val="nil"/>
              <w:bottom w:val="single" w:sz="4" w:space="0" w:color="C0C0C0"/>
              <w:right w:val="single" w:sz="4" w:space="0" w:color="C0C0C0"/>
            </w:tcBorders>
            <w:shd w:val="clear" w:color="auto" w:fill="auto"/>
            <w:noWrap/>
            <w:vAlign w:val="center"/>
            <w:hideMark/>
          </w:tcPr>
          <w:p w:rsidR="00632C0B" w:rsidRPr="00632C0B" w:rsidRDefault="00632C0B" w:rsidP="00632C0B">
            <w:pPr>
              <w:widowControl/>
              <w:suppressAutoHyphens w:val="0"/>
              <w:jc w:val="right"/>
              <w:rPr>
                <w:rFonts w:ascii="宋体" w:hAnsi="宋体" w:cs="宋体"/>
                <w:color w:val="000000"/>
                <w:kern w:val="0"/>
                <w:sz w:val="22"/>
                <w:szCs w:val="22"/>
              </w:rPr>
            </w:pPr>
            <w:r w:rsidRPr="00632C0B">
              <w:rPr>
                <w:rFonts w:ascii="宋体" w:hAnsi="宋体" w:cs="宋体" w:hint="eastAsia"/>
                <w:color w:val="000000"/>
                <w:kern w:val="0"/>
                <w:sz w:val="22"/>
                <w:szCs w:val="22"/>
              </w:rPr>
              <w:t xml:space="preserve">　</w:t>
            </w:r>
          </w:p>
        </w:tc>
      </w:tr>
      <w:tr w:rsidR="00632C0B" w:rsidRPr="00632C0B" w:rsidTr="00632C0B">
        <w:trPr>
          <w:gridAfter w:val="1"/>
          <w:wAfter w:w="305" w:type="dxa"/>
          <w:trHeight w:val="398"/>
        </w:trPr>
        <w:tc>
          <w:tcPr>
            <w:tcW w:w="710" w:type="dxa"/>
            <w:tcBorders>
              <w:top w:val="nil"/>
              <w:left w:val="single" w:sz="4" w:space="0" w:color="C0C0C0"/>
              <w:bottom w:val="single" w:sz="4" w:space="0" w:color="C0C0C0"/>
              <w:right w:val="single" w:sz="4" w:space="0" w:color="C0C0C0"/>
            </w:tcBorders>
            <w:shd w:val="clear" w:color="auto" w:fill="auto"/>
            <w:vAlign w:val="center"/>
            <w:hideMark/>
          </w:tcPr>
          <w:p w:rsidR="00632C0B" w:rsidRPr="00632C0B" w:rsidRDefault="00632C0B" w:rsidP="00632C0B">
            <w:pPr>
              <w:widowControl/>
              <w:suppressAutoHyphens w:val="0"/>
              <w:jc w:val="center"/>
              <w:rPr>
                <w:rFonts w:ascii="宋体" w:hAnsi="宋体" w:cs="宋体"/>
                <w:color w:val="000000"/>
                <w:kern w:val="0"/>
                <w:sz w:val="22"/>
                <w:szCs w:val="22"/>
              </w:rPr>
            </w:pPr>
            <w:r w:rsidRPr="00632C0B">
              <w:rPr>
                <w:rFonts w:ascii="宋体" w:hAnsi="宋体" w:cs="宋体" w:hint="eastAsia"/>
                <w:color w:val="000000"/>
                <w:kern w:val="0"/>
                <w:sz w:val="22"/>
                <w:szCs w:val="22"/>
              </w:rPr>
              <w:t xml:space="preserve">　</w:t>
            </w:r>
          </w:p>
        </w:tc>
        <w:tc>
          <w:tcPr>
            <w:tcW w:w="650" w:type="dxa"/>
            <w:tcBorders>
              <w:top w:val="nil"/>
              <w:left w:val="nil"/>
              <w:bottom w:val="single" w:sz="4" w:space="0" w:color="C0C0C0"/>
              <w:right w:val="single" w:sz="4" w:space="0" w:color="C0C0C0"/>
            </w:tcBorders>
            <w:shd w:val="clear" w:color="auto" w:fill="auto"/>
            <w:vAlign w:val="center"/>
            <w:hideMark/>
          </w:tcPr>
          <w:p w:rsidR="00632C0B" w:rsidRPr="00632C0B" w:rsidRDefault="00632C0B" w:rsidP="00632C0B">
            <w:pPr>
              <w:widowControl/>
              <w:suppressAutoHyphens w:val="0"/>
              <w:jc w:val="center"/>
              <w:rPr>
                <w:rFonts w:ascii="宋体" w:hAnsi="宋体" w:cs="宋体"/>
                <w:color w:val="000000"/>
                <w:kern w:val="0"/>
                <w:sz w:val="22"/>
                <w:szCs w:val="22"/>
              </w:rPr>
            </w:pPr>
            <w:r w:rsidRPr="00632C0B">
              <w:rPr>
                <w:rFonts w:ascii="宋体" w:hAnsi="宋体" w:cs="宋体" w:hint="eastAsia"/>
                <w:color w:val="000000"/>
                <w:kern w:val="0"/>
                <w:sz w:val="22"/>
                <w:szCs w:val="22"/>
              </w:rPr>
              <w:t xml:space="preserve">　</w:t>
            </w:r>
          </w:p>
        </w:tc>
        <w:tc>
          <w:tcPr>
            <w:tcW w:w="876" w:type="dxa"/>
            <w:tcBorders>
              <w:top w:val="nil"/>
              <w:left w:val="nil"/>
              <w:bottom w:val="single" w:sz="4" w:space="0" w:color="C0C0C0"/>
              <w:right w:val="single" w:sz="4" w:space="0" w:color="C0C0C0"/>
            </w:tcBorders>
            <w:shd w:val="clear" w:color="auto" w:fill="auto"/>
            <w:noWrap/>
            <w:vAlign w:val="center"/>
            <w:hideMark/>
          </w:tcPr>
          <w:p w:rsidR="00632C0B" w:rsidRPr="00632C0B" w:rsidRDefault="00632C0B" w:rsidP="00632C0B">
            <w:pPr>
              <w:widowControl/>
              <w:suppressAutoHyphens w:val="0"/>
              <w:jc w:val="left"/>
              <w:rPr>
                <w:rFonts w:ascii="宋体" w:hAnsi="宋体" w:cs="宋体"/>
                <w:color w:val="000000"/>
                <w:kern w:val="0"/>
                <w:sz w:val="22"/>
                <w:szCs w:val="22"/>
              </w:rPr>
            </w:pPr>
            <w:r w:rsidRPr="00632C0B">
              <w:rPr>
                <w:rFonts w:ascii="宋体" w:hAnsi="宋体" w:cs="宋体" w:hint="eastAsia"/>
                <w:color w:val="000000"/>
                <w:kern w:val="0"/>
                <w:sz w:val="22"/>
                <w:szCs w:val="22"/>
              </w:rPr>
              <w:t>302</w:t>
            </w:r>
          </w:p>
        </w:tc>
        <w:tc>
          <w:tcPr>
            <w:tcW w:w="2584" w:type="dxa"/>
            <w:tcBorders>
              <w:top w:val="nil"/>
              <w:left w:val="nil"/>
              <w:bottom w:val="single" w:sz="4" w:space="0" w:color="C0C0C0"/>
              <w:right w:val="single" w:sz="4" w:space="0" w:color="C0C0C0"/>
            </w:tcBorders>
            <w:shd w:val="clear" w:color="auto" w:fill="auto"/>
            <w:vAlign w:val="center"/>
            <w:hideMark/>
          </w:tcPr>
          <w:p w:rsidR="00632C0B" w:rsidRPr="00632C0B" w:rsidRDefault="00632C0B" w:rsidP="00632C0B">
            <w:pPr>
              <w:widowControl/>
              <w:suppressAutoHyphens w:val="0"/>
              <w:jc w:val="left"/>
              <w:rPr>
                <w:rFonts w:ascii="宋体" w:hAnsi="宋体" w:cs="宋体"/>
                <w:color w:val="000000"/>
                <w:kern w:val="0"/>
                <w:sz w:val="22"/>
                <w:szCs w:val="22"/>
              </w:rPr>
            </w:pPr>
            <w:r w:rsidRPr="00632C0B">
              <w:rPr>
                <w:rFonts w:ascii="宋体" w:hAnsi="宋体" w:cs="宋体" w:hint="eastAsia"/>
                <w:kern w:val="0"/>
                <w:sz w:val="22"/>
                <w:szCs w:val="22"/>
              </w:rPr>
              <w:t> 商品和服务支出</w:t>
            </w:r>
          </w:p>
        </w:tc>
        <w:tc>
          <w:tcPr>
            <w:tcW w:w="1276" w:type="dxa"/>
            <w:gridSpan w:val="3"/>
            <w:tcBorders>
              <w:top w:val="nil"/>
              <w:left w:val="nil"/>
              <w:bottom w:val="single" w:sz="4" w:space="0" w:color="C0C0C0"/>
              <w:right w:val="single" w:sz="4" w:space="0" w:color="C0C0C0"/>
            </w:tcBorders>
            <w:shd w:val="clear" w:color="auto" w:fill="auto"/>
            <w:noWrap/>
            <w:vAlign w:val="center"/>
            <w:hideMark/>
          </w:tcPr>
          <w:p w:rsidR="00632C0B" w:rsidRPr="00632C0B" w:rsidRDefault="00632C0B" w:rsidP="00632C0B">
            <w:pPr>
              <w:widowControl/>
              <w:suppressAutoHyphens w:val="0"/>
              <w:jc w:val="right"/>
              <w:rPr>
                <w:rFonts w:ascii="宋体" w:hAnsi="宋体" w:cs="宋体"/>
                <w:color w:val="000000"/>
                <w:kern w:val="0"/>
                <w:sz w:val="22"/>
                <w:szCs w:val="22"/>
              </w:rPr>
            </w:pPr>
            <w:r w:rsidRPr="00632C0B">
              <w:rPr>
                <w:rFonts w:ascii="宋体" w:hAnsi="宋体" w:cs="宋体" w:hint="eastAsia"/>
                <w:color w:val="000000"/>
                <w:kern w:val="0"/>
                <w:sz w:val="22"/>
                <w:szCs w:val="22"/>
              </w:rPr>
              <w:t>6.65</w:t>
            </w:r>
          </w:p>
        </w:tc>
        <w:tc>
          <w:tcPr>
            <w:tcW w:w="1559" w:type="dxa"/>
            <w:tcBorders>
              <w:top w:val="nil"/>
              <w:left w:val="nil"/>
              <w:bottom w:val="single" w:sz="4" w:space="0" w:color="C0C0C0"/>
              <w:right w:val="single" w:sz="4" w:space="0" w:color="C0C0C0"/>
            </w:tcBorders>
            <w:shd w:val="clear" w:color="auto" w:fill="auto"/>
            <w:noWrap/>
            <w:vAlign w:val="center"/>
            <w:hideMark/>
          </w:tcPr>
          <w:p w:rsidR="00632C0B" w:rsidRPr="00632C0B" w:rsidRDefault="00632C0B" w:rsidP="00632C0B">
            <w:pPr>
              <w:widowControl/>
              <w:suppressAutoHyphens w:val="0"/>
              <w:jc w:val="right"/>
              <w:rPr>
                <w:rFonts w:ascii="宋体" w:hAnsi="宋体" w:cs="宋体"/>
                <w:color w:val="000000"/>
                <w:kern w:val="0"/>
                <w:sz w:val="22"/>
                <w:szCs w:val="22"/>
              </w:rPr>
            </w:pPr>
            <w:r w:rsidRPr="00632C0B">
              <w:rPr>
                <w:rFonts w:ascii="宋体" w:hAnsi="宋体" w:cs="宋体" w:hint="eastAsia"/>
                <w:color w:val="000000"/>
                <w:kern w:val="0"/>
                <w:sz w:val="22"/>
                <w:szCs w:val="22"/>
              </w:rPr>
              <w:t xml:space="preserve">　</w:t>
            </w:r>
          </w:p>
        </w:tc>
        <w:tc>
          <w:tcPr>
            <w:tcW w:w="1385" w:type="dxa"/>
            <w:tcBorders>
              <w:top w:val="nil"/>
              <w:left w:val="nil"/>
              <w:bottom w:val="single" w:sz="4" w:space="0" w:color="C0C0C0"/>
              <w:right w:val="single" w:sz="4" w:space="0" w:color="C0C0C0"/>
            </w:tcBorders>
            <w:shd w:val="clear" w:color="auto" w:fill="auto"/>
            <w:noWrap/>
            <w:vAlign w:val="center"/>
            <w:hideMark/>
          </w:tcPr>
          <w:p w:rsidR="00632C0B" w:rsidRPr="00632C0B" w:rsidRDefault="00632C0B" w:rsidP="00632C0B">
            <w:pPr>
              <w:widowControl/>
              <w:suppressAutoHyphens w:val="0"/>
              <w:jc w:val="right"/>
              <w:rPr>
                <w:rFonts w:ascii="宋体" w:hAnsi="宋体" w:cs="宋体"/>
                <w:color w:val="000000"/>
                <w:kern w:val="0"/>
                <w:sz w:val="22"/>
                <w:szCs w:val="22"/>
              </w:rPr>
            </w:pPr>
            <w:r w:rsidRPr="00632C0B">
              <w:rPr>
                <w:rFonts w:ascii="宋体" w:hAnsi="宋体" w:cs="宋体" w:hint="eastAsia"/>
                <w:color w:val="000000"/>
                <w:kern w:val="0"/>
                <w:sz w:val="22"/>
                <w:szCs w:val="22"/>
              </w:rPr>
              <w:t>6.65</w:t>
            </w:r>
          </w:p>
        </w:tc>
      </w:tr>
      <w:tr w:rsidR="00632C0B" w:rsidRPr="00632C0B" w:rsidTr="00632C0B">
        <w:trPr>
          <w:gridAfter w:val="1"/>
          <w:wAfter w:w="305" w:type="dxa"/>
          <w:trHeight w:val="398"/>
        </w:trPr>
        <w:tc>
          <w:tcPr>
            <w:tcW w:w="710" w:type="dxa"/>
            <w:tcBorders>
              <w:top w:val="nil"/>
              <w:left w:val="single" w:sz="4" w:space="0" w:color="C0C0C0"/>
              <w:bottom w:val="single" w:sz="4" w:space="0" w:color="C0C0C0"/>
              <w:right w:val="single" w:sz="4" w:space="0" w:color="C0C0C0"/>
            </w:tcBorders>
            <w:shd w:val="clear" w:color="auto" w:fill="auto"/>
            <w:vAlign w:val="center"/>
            <w:hideMark/>
          </w:tcPr>
          <w:p w:rsidR="00632C0B" w:rsidRPr="00632C0B" w:rsidRDefault="00632C0B" w:rsidP="00632C0B">
            <w:pPr>
              <w:widowControl/>
              <w:suppressAutoHyphens w:val="0"/>
              <w:jc w:val="center"/>
              <w:rPr>
                <w:rFonts w:ascii="宋体" w:hAnsi="宋体" w:cs="宋体"/>
                <w:color w:val="000000"/>
                <w:kern w:val="0"/>
                <w:sz w:val="22"/>
                <w:szCs w:val="22"/>
              </w:rPr>
            </w:pPr>
            <w:r w:rsidRPr="00632C0B">
              <w:rPr>
                <w:rFonts w:ascii="宋体" w:hAnsi="宋体" w:cs="宋体" w:hint="eastAsia"/>
                <w:kern w:val="0"/>
                <w:sz w:val="22"/>
                <w:szCs w:val="22"/>
              </w:rPr>
              <w:t>302</w:t>
            </w:r>
          </w:p>
        </w:tc>
        <w:tc>
          <w:tcPr>
            <w:tcW w:w="650" w:type="dxa"/>
            <w:tcBorders>
              <w:top w:val="nil"/>
              <w:left w:val="nil"/>
              <w:bottom w:val="single" w:sz="4" w:space="0" w:color="C0C0C0"/>
              <w:right w:val="single" w:sz="4" w:space="0" w:color="C0C0C0"/>
            </w:tcBorders>
            <w:shd w:val="clear" w:color="auto" w:fill="auto"/>
            <w:vAlign w:val="center"/>
            <w:hideMark/>
          </w:tcPr>
          <w:p w:rsidR="00632C0B" w:rsidRPr="00632C0B" w:rsidRDefault="00632C0B" w:rsidP="00632C0B">
            <w:pPr>
              <w:widowControl/>
              <w:suppressAutoHyphens w:val="0"/>
              <w:jc w:val="center"/>
              <w:rPr>
                <w:rFonts w:ascii="宋体" w:hAnsi="宋体" w:cs="宋体"/>
                <w:color w:val="000000"/>
                <w:kern w:val="0"/>
                <w:sz w:val="22"/>
                <w:szCs w:val="22"/>
              </w:rPr>
            </w:pPr>
            <w:r w:rsidRPr="00632C0B">
              <w:rPr>
                <w:rFonts w:ascii="宋体" w:hAnsi="宋体" w:cs="宋体" w:hint="eastAsia"/>
                <w:kern w:val="0"/>
                <w:sz w:val="22"/>
                <w:szCs w:val="22"/>
              </w:rPr>
              <w:t>28</w:t>
            </w:r>
          </w:p>
        </w:tc>
        <w:tc>
          <w:tcPr>
            <w:tcW w:w="876" w:type="dxa"/>
            <w:tcBorders>
              <w:top w:val="nil"/>
              <w:left w:val="nil"/>
              <w:bottom w:val="single" w:sz="4" w:space="0" w:color="C0C0C0"/>
              <w:right w:val="single" w:sz="4" w:space="0" w:color="C0C0C0"/>
            </w:tcBorders>
            <w:shd w:val="clear" w:color="auto" w:fill="auto"/>
            <w:noWrap/>
            <w:vAlign w:val="center"/>
            <w:hideMark/>
          </w:tcPr>
          <w:p w:rsidR="00632C0B" w:rsidRPr="00632C0B" w:rsidRDefault="00632C0B" w:rsidP="00632C0B">
            <w:pPr>
              <w:widowControl/>
              <w:suppressAutoHyphens w:val="0"/>
              <w:jc w:val="left"/>
              <w:rPr>
                <w:rFonts w:ascii="宋体" w:hAnsi="宋体" w:cs="宋体"/>
                <w:color w:val="000000"/>
                <w:kern w:val="0"/>
                <w:sz w:val="22"/>
                <w:szCs w:val="22"/>
              </w:rPr>
            </w:pPr>
            <w:r w:rsidRPr="00632C0B">
              <w:rPr>
                <w:rFonts w:ascii="宋体" w:hAnsi="宋体" w:cs="宋体" w:hint="eastAsia"/>
                <w:color w:val="000000"/>
                <w:kern w:val="0"/>
                <w:sz w:val="22"/>
                <w:szCs w:val="22"/>
              </w:rPr>
              <w:t>30228</w:t>
            </w:r>
          </w:p>
        </w:tc>
        <w:tc>
          <w:tcPr>
            <w:tcW w:w="2584" w:type="dxa"/>
            <w:tcBorders>
              <w:top w:val="nil"/>
              <w:left w:val="nil"/>
              <w:bottom w:val="single" w:sz="4" w:space="0" w:color="C0C0C0"/>
              <w:right w:val="single" w:sz="4" w:space="0" w:color="C0C0C0"/>
            </w:tcBorders>
            <w:shd w:val="clear" w:color="auto" w:fill="auto"/>
            <w:vAlign w:val="center"/>
            <w:hideMark/>
          </w:tcPr>
          <w:p w:rsidR="00632C0B" w:rsidRPr="00632C0B" w:rsidRDefault="00632C0B" w:rsidP="00632C0B">
            <w:pPr>
              <w:widowControl/>
              <w:suppressAutoHyphens w:val="0"/>
              <w:jc w:val="left"/>
              <w:rPr>
                <w:rFonts w:ascii="宋体" w:hAnsi="宋体" w:cs="宋体"/>
                <w:color w:val="000000"/>
                <w:kern w:val="0"/>
                <w:sz w:val="22"/>
                <w:szCs w:val="22"/>
              </w:rPr>
            </w:pPr>
            <w:r w:rsidRPr="00632C0B">
              <w:rPr>
                <w:rFonts w:ascii="宋体" w:hAnsi="宋体" w:cs="宋体" w:hint="eastAsia"/>
                <w:kern w:val="0"/>
                <w:sz w:val="22"/>
                <w:szCs w:val="22"/>
              </w:rPr>
              <w:t>  工会经费</w:t>
            </w:r>
          </w:p>
        </w:tc>
        <w:tc>
          <w:tcPr>
            <w:tcW w:w="1276" w:type="dxa"/>
            <w:gridSpan w:val="3"/>
            <w:tcBorders>
              <w:top w:val="nil"/>
              <w:left w:val="nil"/>
              <w:bottom w:val="single" w:sz="4" w:space="0" w:color="C0C0C0"/>
              <w:right w:val="single" w:sz="4" w:space="0" w:color="C0C0C0"/>
            </w:tcBorders>
            <w:shd w:val="clear" w:color="auto" w:fill="auto"/>
            <w:noWrap/>
            <w:vAlign w:val="center"/>
            <w:hideMark/>
          </w:tcPr>
          <w:p w:rsidR="00632C0B" w:rsidRPr="00632C0B" w:rsidRDefault="00632C0B" w:rsidP="00632C0B">
            <w:pPr>
              <w:widowControl/>
              <w:suppressAutoHyphens w:val="0"/>
              <w:jc w:val="right"/>
              <w:rPr>
                <w:rFonts w:ascii="宋体" w:hAnsi="宋体" w:cs="宋体"/>
                <w:color w:val="000000"/>
                <w:kern w:val="0"/>
                <w:sz w:val="22"/>
                <w:szCs w:val="22"/>
              </w:rPr>
            </w:pPr>
            <w:r w:rsidRPr="00632C0B">
              <w:rPr>
                <w:rFonts w:ascii="宋体" w:hAnsi="宋体" w:cs="宋体" w:hint="eastAsia"/>
                <w:color w:val="000000"/>
                <w:kern w:val="0"/>
                <w:sz w:val="22"/>
                <w:szCs w:val="22"/>
              </w:rPr>
              <w:t>0.58</w:t>
            </w:r>
          </w:p>
        </w:tc>
        <w:tc>
          <w:tcPr>
            <w:tcW w:w="1559" w:type="dxa"/>
            <w:tcBorders>
              <w:top w:val="nil"/>
              <w:left w:val="nil"/>
              <w:bottom w:val="single" w:sz="4" w:space="0" w:color="C0C0C0"/>
              <w:right w:val="single" w:sz="4" w:space="0" w:color="C0C0C0"/>
            </w:tcBorders>
            <w:shd w:val="clear" w:color="auto" w:fill="auto"/>
            <w:noWrap/>
            <w:vAlign w:val="center"/>
            <w:hideMark/>
          </w:tcPr>
          <w:p w:rsidR="00632C0B" w:rsidRPr="00632C0B" w:rsidRDefault="00632C0B" w:rsidP="00632C0B">
            <w:pPr>
              <w:widowControl/>
              <w:suppressAutoHyphens w:val="0"/>
              <w:jc w:val="right"/>
              <w:rPr>
                <w:rFonts w:ascii="宋体" w:hAnsi="宋体" w:cs="宋体"/>
                <w:color w:val="000000"/>
                <w:kern w:val="0"/>
                <w:sz w:val="22"/>
                <w:szCs w:val="22"/>
              </w:rPr>
            </w:pPr>
            <w:r w:rsidRPr="00632C0B">
              <w:rPr>
                <w:rFonts w:ascii="宋体" w:hAnsi="宋体" w:cs="宋体" w:hint="eastAsia"/>
                <w:color w:val="000000"/>
                <w:kern w:val="0"/>
                <w:sz w:val="22"/>
                <w:szCs w:val="22"/>
              </w:rPr>
              <w:t xml:space="preserve">　</w:t>
            </w:r>
          </w:p>
        </w:tc>
        <w:tc>
          <w:tcPr>
            <w:tcW w:w="1385" w:type="dxa"/>
            <w:tcBorders>
              <w:top w:val="nil"/>
              <w:left w:val="nil"/>
              <w:bottom w:val="single" w:sz="4" w:space="0" w:color="C0C0C0"/>
              <w:right w:val="single" w:sz="4" w:space="0" w:color="C0C0C0"/>
            </w:tcBorders>
            <w:shd w:val="clear" w:color="auto" w:fill="auto"/>
            <w:noWrap/>
            <w:vAlign w:val="center"/>
            <w:hideMark/>
          </w:tcPr>
          <w:p w:rsidR="00632C0B" w:rsidRPr="00632C0B" w:rsidRDefault="00632C0B" w:rsidP="00632C0B">
            <w:pPr>
              <w:widowControl/>
              <w:suppressAutoHyphens w:val="0"/>
              <w:jc w:val="right"/>
              <w:rPr>
                <w:rFonts w:ascii="宋体" w:hAnsi="宋体" w:cs="宋体"/>
                <w:color w:val="000000"/>
                <w:kern w:val="0"/>
                <w:sz w:val="22"/>
                <w:szCs w:val="22"/>
              </w:rPr>
            </w:pPr>
            <w:r w:rsidRPr="00632C0B">
              <w:rPr>
                <w:rFonts w:ascii="宋体" w:hAnsi="宋体" w:cs="宋体" w:hint="eastAsia"/>
                <w:color w:val="000000"/>
                <w:kern w:val="0"/>
                <w:sz w:val="22"/>
                <w:szCs w:val="22"/>
              </w:rPr>
              <w:t>0.58</w:t>
            </w:r>
          </w:p>
        </w:tc>
      </w:tr>
      <w:tr w:rsidR="00632C0B" w:rsidRPr="00632C0B" w:rsidTr="00632C0B">
        <w:trPr>
          <w:gridAfter w:val="1"/>
          <w:wAfter w:w="305" w:type="dxa"/>
          <w:trHeight w:val="398"/>
        </w:trPr>
        <w:tc>
          <w:tcPr>
            <w:tcW w:w="710" w:type="dxa"/>
            <w:tcBorders>
              <w:top w:val="nil"/>
              <w:left w:val="single" w:sz="4" w:space="0" w:color="C0C0C0"/>
              <w:bottom w:val="single" w:sz="4" w:space="0" w:color="C0C0C0"/>
              <w:right w:val="single" w:sz="4" w:space="0" w:color="C0C0C0"/>
            </w:tcBorders>
            <w:shd w:val="clear" w:color="auto" w:fill="auto"/>
            <w:vAlign w:val="center"/>
            <w:hideMark/>
          </w:tcPr>
          <w:p w:rsidR="00632C0B" w:rsidRPr="00632C0B" w:rsidRDefault="00632C0B" w:rsidP="00632C0B">
            <w:pPr>
              <w:widowControl/>
              <w:suppressAutoHyphens w:val="0"/>
              <w:jc w:val="center"/>
              <w:rPr>
                <w:rFonts w:ascii="宋体" w:hAnsi="宋体" w:cs="宋体"/>
                <w:color w:val="000000"/>
                <w:kern w:val="0"/>
                <w:sz w:val="22"/>
                <w:szCs w:val="22"/>
              </w:rPr>
            </w:pPr>
            <w:r w:rsidRPr="00632C0B">
              <w:rPr>
                <w:rFonts w:ascii="宋体" w:hAnsi="宋体" w:cs="宋体" w:hint="eastAsia"/>
                <w:kern w:val="0"/>
                <w:sz w:val="22"/>
                <w:szCs w:val="22"/>
              </w:rPr>
              <w:t>302</w:t>
            </w:r>
          </w:p>
        </w:tc>
        <w:tc>
          <w:tcPr>
            <w:tcW w:w="650" w:type="dxa"/>
            <w:tcBorders>
              <w:top w:val="nil"/>
              <w:left w:val="nil"/>
              <w:bottom w:val="single" w:sz="4" w:space="0" w:color="C0C0C0"/>
              <w:right w:val="single" w:sz="4" w:space="0" w:color="C0C0C0"/>
            </w:tcBorders>
            <w:shd w:val="clear" w:color="auto" w:fill="auto"/>
            <w:vAlign w:val="center"/>
            <w:hideMark/>
          </w:tcPr>
          <w:p w:rsidR="00632C0B" w:rsidRPr="00632C0B" w:rsidRDefault="00632C0B" w:rsidP="00632C0B">
            <w:pPr>
              <w:widowControl/>
              <w:suppressAutoHyphens w:val="0"/>
              <w:jc w:val="center"/>
              <w:rPr>
                <w:rFonts w:ascii="宋体" w:hAnsi="宋体" w:cs="宋体"/>
                <w:color w:val="000000"/>
                <w:kern w:val="0"/>
                <w:sz w:val="22"/>
                <w:szCs w:val="22"/>
              </w:rPr>
            </w:pPr>
            <w:r w:rsidRPr="00632C0B">
              <w:rPr>
                <w:rFonts w:ascii="宋体" w:hAnsi="宋体" w:cs="宋体" w:hint="eastAsia"/>
                <w:kern w:val="0"/>
                <w:sz w:val="22"/>
                <w:szCs w:val="22"/>
              </w:rPr>
              <w:t>29</w:t>
            </w:r>
          </w:p>
        </w:tc>
        <w:tc>
          <w:tcPr>
            <w:tcW w:w="876" w:type="dxa"/>
            <w:tcBorders>
              <w:top w:val="nil"/>
              <w:left w:val="nil"/>
              <w:bottom w:val="single" w:sz="4" w:space="0" w:color="C0C0C0"/>
              <w:right w:val="single" w:sz="4" w:space="0" w:color="C0C0C0"/>
            </w:tcBorders>
            <w:shd w:val="clear" w:color="auto" w:fill="auto"/>
            <w:noWrap/>
            <w:vAlign w:val="center"/>
            <w:hideMark/>
          </w:tcPr>
          <w:p w:rsidR="00632C0B" w:rsidRPr="00632C0B" w:rsidRDefault="00632C0B" w:rsidP="00632C0B">
            <w:pPr>
              <w:widowControl/>
              <w:suppressAutoHyphens w:val="0"/>
              <w:jc w:val="left"/>
              <w:rPr>
                <w:rFonts w:ascii="宋体" w:hAnsi="宋体" w:cs="宋体"/>
                <w:color w:val="000000"/>
                <w:kern w:val="0"/>
                <w:sz w:val="22"/>
                <w:szCs w:val="22"/>
              </w:rPr>
            </w:pPr>
            <w:r w:rsidRPr="00632C0B">
              <w:rPr>
                <w:rFonts w:ascii="宋体" w:hAnsi="宋体" w:cs="宋体" w:hint="eastAsia"/>
                <w:color w:val="000000"/>
                <w:kern w:val="0"/>
                <w:sz w:val="22"/>
                <w:szCs w:val="22"/>
              </w:rPr>
              <w:t>30229</w:t>
            </w:r>
          </w:p>
        </w:tc>
        <w:tc>
          <w:tcPr>
            <w:tcW w:w="2584" w:type="dxa"/>
            <w:tcBorders>
              <w:top w:val="nil"/>
              <w:left w:val="nil"/>
              <w:bottom w:val="single" w:sz="4" w:space="0" w:color="C0C0C0"/>
              <w:right w:val="single" w:sz="4" w:space="0" w:color="C0C0C0"/>
            </w:tcBorders>
            <w:shd w:val="clear" w:color="auto" w:fill="auto"/>
            <w:vAlign w:val="center"/>
            <w:hideMark/>
          </w:tcPr>
          <w:p w:rsidR="00632C0B" w:rsidRPr="00632C0B" w:rsidRDefault="00632C0B" w:rsidP="00632C0B">
            <w:pPr>
              <w:widowControl/>
              <w:suppressAutoHyphens w:val="0"/>
              <w:jc w:val="left"/>
              <w:rPr>
                <w:rFonts w:ascii="宋体" w:hAnsi="宋体" w:cs="宋体"/>
                <w:color w:val="000000"/>
                <w:kern w:val="0"/>
                <w:sz w:val="22"/>
                <w:szCs w:val="22"/>
              </w:rPr>
            </w:pPr>
            <w:r w:rsidRPr="00632C0B">
              <w:rPr>
                <w:rFonts w:ascii="宋体" w:hAnsi="宋体" w:cs="宋体" w:hint="eastAsia"/>
                <w:kern w:val="0"/>
                <w:sz w:val="22"/>
                <w:szCs w:val="22"/>
              </w:rPr>
              <w:t>  福利费</w:t>
            </w:r>
          </w:p>
        </w:tc>
        <w:tc>
          <w:tcPr>
            <w:tcW w:w="1276" w:type="dxa"/>
            <w:gridSpan w:val="3"/>
            <w:tcBorders>
              <w:top w:val="nil"/>
              <w:left w:val="nil"/>
              <w:bottom w:val="single" w:sz="4" w:space="0" w:color="C0C0C0"/>
              <w:right w:val="single" w:sz="4" w:space="0" w:color="C0C0C0"/>
            </w:tcBorders>
            <w:shd w:val="clear" w:color="auto" w:fill="auto"/>
            <w:noWrap/>
            <w:vAlign w:val="center"/>
            <w:hideMark/>
          </w:tcPr>
          <w:p w:rsidR="00632C0B" w:rsidRPr="00632C0B" w:rsidRDefault="00632C0B" w:rsidP="00632C0B">
            <w:pPr>
              <w:widowControl/>
              <w:suppressAutoHyphens w:val="0"/>
              <w:jc w:val="right"/>
              <w:rPr>
                <w:rFonts w:ascii="宋体" w:hAnsi="宋体" w:cs="宋体"/>
                <w:color w:val="000000"/>
                <w:kern w:val="0"/>
                <w:sz w:val="22"/>
                <w:szCs w:val="22"/>
              </w:rPr>
            </w:pPr>
            <w:r w:rsidRPr="00632C0B">
              <w:rPr>
                <w:rFonts w:ascii="宋体" w:hAnsi="宋体" w:cs="宋体" w:hint="eastAsia"/>
                <w:color w:val="000000"/>
                <w:kern w:val="0"/>
                <w:sz w:val="22"/>
                <w:szCs w:val="22"/>
              </w:rPr>
              <w:t>0.87</w:t>
            </w:r>
          </w:p>
        </w:tc>
        <w:tc>
          <w:tcPr>
            <w:tcW w:w="1559" w:type="dxa"/>
            <w:tcBorders>
              <w:top w:val="nil"/>
              <w:left w:val="nil"/>
              <w:bottom w:val="single" w:sz="4" w:space="0" w:color="C0C0C0"/>
              <w:right w:val="single" w:sz="4" w:space="0" w:color="C0C0C0"/>
            </w:tcBorders>
            <w:shd w:val="clear" w:color="auto" w:fill="auto"/>
            <w:noWrap/>
            <w:vAlign w:val="center"/>
            <w:hideMark/>
          </w:tcPr>
          <w:p w:rsidR="00632C0B" w:rsidRPr="00632C0B" w:rsidRDefault="00632C0B" w:rsidP="00632C0B">
            <w:pPr>
              <w:widowControl/>
              <w:suppressAutoHyphens w:val="0"/>
              <w:jc w:val="right"/>
              <w:rPr>
                <w:rFonts w:ascii="宋体" w:hAnsi="宋体" w:cs="宋体"/>
                <w:color w:val="000000"/>
                <w:kern w:val="0"/>
                <w:sz w:val="22"/>
                <w:szCs w:val="22"/>
              </w:rPr>
            </w:pPr>
            <w:r w:rsidRPr="00632C0B">
              <w:rPr>
                <w:rFonts w:ascii="宋体" w:hAnsi="宋体" w:cs="宋体" w:hint="eastAsia"/>
                <w:color w:val="000000"/>
                <w:kern w:val="0"/>
                <w:sz w:val="22"/>
                <w:szCs w:val="22"/>
              </w:rPr>
              <w:t xml:space="preserve">　</w:t>
            </w:r>
          </w:p>
        </w:tc>
        <w:tc>
          <w:tcPr>
            <w:tcW w:w="1385" w:type="dxa"/>
            <w:tcBorders>
              <w:top w:val="nil"/>
              <w:left w:val="nil"/>
              <w:bottom w:val="single" w:sz="4" w:space="0" w:color="C0C0C0"/>
              <w:right w:val="single" w:sz="4" w:space="0" w:color="C0C0C0"/>
            </w:tcBorders>
            <w:shd w:val="clear" w:color="auto" w:fill="auto"/>
            <w:noWrap/>
            <w:vAlign w:val="center"/>
            <w:hideMark/>
          </w:tcPr>
          <w:p w:rsidR="00632C0B" w:rsidRPr="00632C0B" w:rsidRDefault="00632C0B" w:rsidP="00632C0B">
            <w:pPr>
              <w:widowControl/>
              <w:suppressAutoHyphens w:val="0"/>
              <w:jc w:val="right"/>
              <w:rPr>
                <w:rFonts w:ascii="宋体" w:hAnsi="宋体" w:cs="宋体"/>
                <w:color w:val="000000"/>
                <w:kern w:val="0"/>
                <w:sz w:val="22"/>
                <w:szCs w:val="22"/>
              </w:rPr>
            </w:pPr>
            <w:r w:rsidRPr="00632C0B">
              <w:rPr>
                <w:rFonts w:ascii="宋体" w:hAnsi="宋体" w:cs="宋体" w:hint="eastAsia"/>
                <w:color w:val="000000"/>
                <w:kern w:val="0"/>
                <w:sz w:val="22"/>
                <w:szCs w:val="22"/>
              </w:rPr>
              <w:t>0.87</w:t>
            </w:r>
          </w:p>
        </w:tc>
      </w:tr>
      <w:tr w:rsidR="00632C0B" w:rsidRPr="00632C0B" w:rsidTr="00632C0B">
        <w:trPr>
          <w:gridAfter w:val="1"/>
          <w:wAfter w:w="305" w:type="dxa"/>
          <w:trHeight w:val="398"/>
        </w:trPr>
        <w:tc>
          <w:tcPr>
            <w:tcW w:w="710" w:type="dxa"/>
            <w:tcBorders>
              <w:top w:val="nil"/>
              <w:left w:val="single" w:sz="4" w:space="0" w:color="C0C0C0"/>
              <w:bottom w:val="single" w:sz="4" w:space="0" w:color="C0C0C0"/>
              <w:right w:val="single" w:sz="4" w:space="0" w:color="C0C0C0"/>
            </w:tcBorders>
            <w:shd w:val="clear" w:color="auto" w:fill="auto"/>
            <w:vAlign w:val="center"/>
            <w:hideMark/>
          </w:tcPr>
          <w:p w:rsidR="00632C0B" w:rsidRPr="00632C0B" w:rsidRDefault="00632C0B" w:rsidP="00632C0B">
            <w:pPr>
              <w:widowControl/>
              <w:suppressAutoHyphens w:val="0"/>
              <w:jc w:val="center"/>
              <w:rPr>
                <w:rFonts w:ascii="宋体" w:hAnsi="宋体" w:cs="宋体"/>
                <w:color w:val="000000"/>
                <w:kern w:val="0"/>
                <w:sz w:val="22"/>
                <w:szCs w:val="22"/>
              </w:rPr>
            </w:pPr>
            <w:r w:rsidRPr="00632C0B">
              <w:rPr>
                <w:rFonts w:ascii="宋体" w:hAnsi="宋体" w:cs="宋体" w:hint="eastAsia"/>
                <w:kern w:val="0"/>
                <w:sz w:val="22"/>
                <w:szCs w:val="22"/>
              </w:rPr>
              <w:t>302</w:t>
            </w:r>
          </w:p>
        </w:tc>
        <w:tc>
          <w:tcPr>
            <w:tcW w:w="650" w:type="dxa"/>
            <w:tcBorders>
              <w:top w:val="nil"/>
              <w:left w:val="nil"/>
              <w:bottom w:val="single" w:sz="4" w:space="0" w:color="C0C0C0"/>
              <w:right w:val="single" w:sz="4" w:space="0" w:color="C0C0C0"/>
            </w:tcBorders>
            <w:shd w:val="clear" w:color="auto" w:fill="auto"/>
            <w:vAlign w:val="center"/>
            <w:hideMark/>
          </w:tcPr>
          <w:p w:rsidR="00632C0B" w:rsidRPr="00632C0B" w:rsidRDefault="00632C0B" w:rsidP="00632C0B">
            <w:pPr>
              <w:widowControl/>
              <w:suppressAutoHyphens w:val="0"/>
              <w:jc w:val="center"/>
              <w:rPr>
                <w:rFonts w:ascii="宋体" w:hAnsi="宋体" w:cs="宋体"/>
                <w:color w:val="000000"/>
                <w:kern w:val="0"/>
                <w:sz w:val="22"/>
                <w:szCs w:val="22"/>
              </w:rPr>
            </w:pPr>
            <w:r w:rsidRPr="00632C0B">
              <w:rPr>
                <w:rFonts w:ascii="宋体" w:hAnsi="宋体" w:cs="宋体" w:hint="eastAsia"/>
                <w:kern w:val="0"/>
                <w:sz w:val="22"/>
                <w:szCs w:val="22"/>
              </w:rPr>
              <w:t>99</w:t>
            </w:r>
          </w:p>
        </w:tc>
        <w:tc>
          <w:tcPr>
            <w:tcW w:w="876" w:type="dxa"/>
            <w:tcBorders>
              <w:top w:val="nil"/>
              <w:left w:val="nil"/>
              <w:bottom w:val="single" w:sz="4" w:space="0" w:color="C0C0C0"/>
              <w:right w:val="single" w:sz="4" w:space="0" w:color="C0C0C0"/>
            </w:tcBorders>
            <w:shd w:val="clear" w:color="auto" w:fill="auto"/>
            <w:noWrap/>
            <w:vAlign w:val="center"/>
            <w:hideMark/>
          </w:tcPr>
          <w:p w:rsidR="00632C0B" w:rsidRPr="00632C0B" w:rsidRDefault="00632C0B" w:rsidP="00632C0B">
            <w:pPr>
              <w:widowControl/>
              <w:suppressAutoHyphens w:val="0"/>
              <w:jc w:val="left"/>
              <w:rPr>
                <w:rFonts w:ascii="宋体" w:hAnsi="宋体" w:cs="宋体"/>
                <w:color w:val="000000"/>
                <w:kern w:val="0"/>
                <w:sz w:val="22"/>
                <w:szCs w:val="22"/>
              </w:rPr>
            </w:pPr>
            <w:r w:rsidRPr="00632C0B">
              <w:rPr>
                <w:rFonts w:ascii="宋体" w:hAnsi="宋体" w:cs="宋体" w:hint="eastAsia"/>
                <w:color w:val="000000"/>
                <w:kern w:val="0"/>
                <w:sz w:val="22"/>
                <w:szCs w:val="22"/>
              </w:rPr>
              <w:t>30299</w:t>
            </w:r>
          </w:p>
        </w:tc>
        <w:tc>
          <w:tcPr>
            <w:tcW w:w="2584" w:type="dxa"/>
            <w:tcBorders>
              <w:top w:val="nil"/>
              <w:left w:val="nil"/>
              <w:bottom w:val="single" w:sz="4" w:space="0" w:color="C0C0C0"/>
              <w:right w:val="single" w:sz="4" w:space="0" w:color="C0C0C0"/>
            </w:tcBorders>
            <w:shd w:val="clear" w:color="auto" w:fill="auto"/>
            <w:vAlign w:val="center"/>
            <w:hideMark/>
          </w:tcPr>
          <w:p w:rsidR="00632C0B" w:rsidRPr="00632C0B" w:rsidRDefault="00632C0B" w:rsidP="00632C0B">
            <w:pPr>
              <w:widowControl/>
              <w:suppressAutoHyphens w:val="0"/>
              <w:jc w:val="left"/>
              <w:rPr>
                <w:rFonts w:ascii="宋体" w:hAnsi="宋体" w:cs="宋体"/>
                <w:color w:val="000000"/>
                <w:kern w:val="0"/>
                <w:sz w:val="22"/>
                <w:szCs w:val="22"/>
              </w:rPr>
            </w:pPr>
            <w:r w:rsidRPr="00632C0B">
              <w:rPr>
                <w:rFonts w:ascii="宋体" w:hAnsi="宋体" w:cs="宋体" w:hint="eastAsia"/>
                <w:kern w:val="0"/>
                <w:sz w:val="22"/>
                <w:szCs w:val="22"/>
              </w:rPr>
              <w:t>  其他商品和服务支出</w:t>
            </w:r>
          </w:p>
        </w:tc>
        <w:tc>
          <w:tcPr>
            <w:tcW w:w="1276" w:type="dxa"/>
            <w:gridSpan w:val="3"/>
            <w:tcBorders>
              <w:top w:val="nil"/>
              <w:left w:val="nil"/>
              <w:bottom w:val="single" w:sz="4" w:space="0" w:color="C0C0C0"/>
              <w:right w:val="single" w:sz="4" w:space="0" w:color="C0C0C0"/>
            </w:tcBorders>
            <w:shd w:val="clear" w:color="auto" w:fill="auto"/>
            <w:noWrap/>
            <w:vAlign w:val="center"/>
            <w:hideMark/>
          </w:tcPr>
          <w:p w:rsidR="00632C0B" w:rsidRPr="00632C0B" w:rsidRDefault="00632C0B" w:rsidP="00632C0B">
            <w:pPr>
              <w:widowControl/>
              <w:suppressAutoHyphens w:val="0"/>
              <w:jc w:val="right"/>
              <w:rPr>
                <w:rFonts w:ascii="宋体" w:hAnsi="宋体" w:cs="宋体"/>
                <w:color w:val="000000"/>
                <w:kern w:val="0"/>
                <w:sz w:val="22"/>
                <w:szCs w:val="22"/>
              </w:rPr>
            </w:pPr>
            <w:r w:rsidRPr="00632C0B">
              <w:rPr>
                <w:rFonts w:ascii="宋体" w:hAnsi="宋体" w:cs="宋体" w:hint="eastAsia"/>
                <w:color w:val="000000"/>
                <w:kern w:val="0"/>
                <w:sz w:val="22"/>
                <w:szCs w:val="22"/>
              </w:rPr>
              <w:t>5.20</w:t>
            </w:r>
          </w:p>
        </w:tc>
        <w:tc>
          <w:tcPr>
            <w:tcW w:w="1559" w:type="dxa"/>
            <w:tcBorders>
              <w:top w:val="nil"/>
              <w:left w:val="nil"/>
              <w:bottom w:val="single" w:sz="4" w:space="0" w:color="C0C0C0"/>
              <w:right w:val="single" w:sz="4" w:space="0" w:color="C0C0C0"/>
            </w:tcBorders>
            <w:shd w:val="clear" w:color="auto" w:fill="auto"/>
            <w:noWrap/>
            <w:vAlign w:val="center"/>
            <w:hideMark/>
          </w:tcPr>
          <w:p w:rsidR="00632C0B" w:rsidRPr="00632C0B" w:rsidRDefault="00632C0B" w:rsidP="00632C0B">
            <w:pPr>
              <w:widowControl/>
              <w:suppressAutoHyphens w:val="0"/>
              <w:jc w:val="right"/>
              <w:rPr>
                <w:rFonts w:ascii="宋体" w:hAnsi="宋体" w:cs="宋体"/>
                <w:color w:val="000000"/>
                <w:kern w:val="0"/>
                <w:sz w:val="22"/>
                <w:szCs w:val="22"/>
              </w:rPr>
            </w:pPr>
            <w:r w:rsidRPr="00632C0B">
              <w:rPr>
                <w:rFonts w:ascii="宋体" w:hAnsi="宋体" w:cs="宋体" w:hint="eastAsia"/>
                <w:color w:val="000000"/>
                <w:kern w:val="0"/>
                <w:sz w:val="22"/>
                <w:szCs w:val="22"/>
              </w:rPr>
              <w:t xml:space="preserve">　</w:t>
            </w:r>
          </w:p>
        </w:tc>
        <w:tc>
          <w:tcPr>
            <w:tcW w:w="1385" w:type="dxa"/>
            <w:tcBorders>
              <w:top w:val="nil"/>
              <w:left w:val="nil"/>
              <w:bottom w:val="single" w:sz="4" w:space="0" w:color="C0C0C0"/>
              <w:right w:val="single" w:sz="4" w:space="0" w:color="C0C0C0"/>
            </w:tcBorders>
            <w:shd w:val="clear" w:color="auto" w:fill="auto"/>
            <w:noWrap/>
            <w:vAlign w:val="center"/>
            <w:hideMark/>
          </w:tcPr>
          <w:p w:rsidR="00632C0B" w:rsidRPr="00632C0B" w:rsidRDefault="00632C0B" w:rsidP="00632C0B">
            <w:pPr>
              <w:widowControl/>
              <w:suppressAutoHyphens w:val="0"/>
              <w:jc w:val="right"/>
              <w:rPr>
                <w:rFonts w:ascii="宋体" w:hAnsi="宋体" w:cs="宋体"/>
                <w:color w:val="000000"/>
                <w:kern w:val="0"/>
                <w:sz w:val="22"/>
                <w:szCs w:val="22"/>
              </w:rPr>
            </w:pPr>
            <w:r w:rsidRPr="00632C0B">
              <w:rPr>
                <w:rFonts w:ascii="宋体" w:hAnsi="宋体" w:cs="宋体" w:hint="eastAsia"/>
                <w:color w:val="000000"/>
                <w:kern w:val="0"/>
                <w:sz w:val="22"/>
                <w:szCs w:val="22"/>
              </w:rPr>
              <w:t>5.20</w:t>
            </w:r>
          </w:p>
        </w:tc>
      </w:tr>
      <w:tr w:rsidR="00632C0B" w:rsidRPr="00632C0B" w:rsidTr="00632C0B">
        <w:trPr>
          <w:gridAfter w:val="1"/>
          <w:wAfter w:w="305" w:type="dxa"/>
          <w:trHeight w:val="398"/>
        </w:trPr>
        <w:tc>
          <w:tcPr>
            <w:tcW w:w="710" w:type="dxa"/>
            <w:tcBorders>
              <w:top w:val="nil"/>
              <w:left w:val="single" w:sz="4" w:space="0" w:color="C0C0C0"/>
              <w:bottom w:val="single" w:sz="4" w:space="0" w:color="C0C0C0"/>
              <w:right w:val="single" w:sz="4" w:space="0" w:color="C0C0C0"/>
            </w:tcBorders>
            <w:shd w:val="clear" w:color="auto" w:fill="auto"/>
            <w:vAlign w:val="center"/>
            <w:hideMark/>
          </w:tcPr>
          <w:p w:rsidR="00632C0B" w:rsidRPr="00632C0B" w:rsidRDefault="00632C0B" w:rsidP="00632C0B">
            <w:pPr>
              <w:widowControl/>
              <w:suppressAutoHyphens w:val="0"/>
              <w:jc w:val="center"/>
              <w:rPr>
                <w:rFonts w:ascii="宋体" w:hAnsi="宋体" w:cs="宋体"/>
                <w:color w:val="000000"/>
                <w:kern w:val="0"/>
                <w:sz w:val="22"/>
                <w:szCs w:val="22"/>
              </w:rPr>
            </w:pPr>
            <w:r w:rsidRPr="00632C0B">
              <w:rPr>
                <w:rFonts w:ascii="宋体" w:hAnsi="宋体" w:cs="宋体" w:hint="eastAsia"/>
                <w:color w:val="000000"/>
                <w:kern w:val="0"/>
                <w:sz w:val="22"/>
                <w:szCs w:val="22"/>
              </w:rPr>
              <w:t xml:space="preserve">　</w:t>
            </w:r>
          </w:p>
        </w:tc>
        <w:tc>
          <w:tcPr>
            <w:tcW w:w="650" w:type="dxa"/>
            <w:tcBorders>
              <w:top w:val="nil"/>
              <w:left w:val="nil"/>
              <w:bottom w:val="single" w:sz="4" w:space="0" w:color="C0C0C0"/>
              <w:right w:val="single" w:sz="4" w:space="0" w:color="C0C0C0"/>
            </w:tcBorders>
            <w:shd w:val="clear" w:color="auto" w:fill="auto"/>
            <w:vAlign w:val="center"/>
            <w:hideMark/>
          </w:tcPr>
          <w:p w:rsidR="00632C0B" w:rsidRPr="00632C0B" w:rsidRDefault="00632C0B" w:rsidP="00632C0B">
            <w:pPr>
              <w:widowControl/>
              <w:suppressAutoHyphens w:val="0"/>
              <w:jc w:val="center"/>
              <w:rPr>
                <w:rFonts w:ascii="宋体" w:hAnsi="宋体" w:cs="宋体"/>
                <w:color w:val="000000"/>
                <w:kern w:val="0"/>
                <w:sz w:val="22"/>
                <w:szCs w:val="22"/>
              </w:rPr>
            </w:pPr>
            <w:r w:rsidRPr="00632C0B">
              <w:rPr>
                <w:rFonts w:ascii="宋体" w:hAnsi="宋体" w:cs="宋体" w:hint="eastAsia"/>
                <w:color w:val="000000"/>
                <w:kern w:val="0"/>
                <w:sz w:val="22"/>
                <w:szCs w:val="22"/>
              </w:rPr>
              <w:t xml:space="preserve">　</w:t>
            </w:r>
          </w:p>
        </w:tc>
        <w:tc>
          <w:tcPr>
            <w:tcW w:w="876" w:type="dxa"/>
            <w:tcBorders>
              <w:top w:val="nil"/>
              <w:left w:val="nil"/>
              <w:bottom w:val="single" w:sz="4" w:space="0" w:color="C0C0C0"/>
              <w:right w:val="single" w:sz="4" w:space="0" w:color="C0C0C0"/>
            </w:tcBorders>
            <w:shd w:val="clear" w:color="auto" w:fill="auto"/>
            <w:noWrap/>
            <w:vAlign w:val="center"/>
            <w:hideMark/>
          </w:tcPr>
          <w:p w:rsidR="00632C0B" w:rsidRPr="00632C0B" w:rsidRDefault="00632C0B" w:rsidP="00632C0B">
            <w:pPr>
              <w:widowControl/>
              <w:suppressAutoHyphens w:val="0"/>
              <w:jc w:val="left"/>
              <w:rPr>
                <w:rFonts w:ascii="宋体" w:hAnsi="宋体" w:cs="宋体"/>
                <w:color w:val="000000"/>
                <w:kern w:val="0"/>
                <w:sz w:val="22"/>
                <w:szCs w:val="22"/>
              </w:rPr>
            </w:pPr>
            <w:r w:rsidRPr="00632C0B">
              <w:rPr>
                <w:rFonts w:ascii="宋体" w:hAnsi="宋体" w:cs="宋体" w:hint="eastAsia"/>
                <w:color w:val="000000"/>
                <w:kern w:val="0"/>
                <w:sz w:val="22"/>
                <w:szCs w:val="22"/>
              </w:rPr>
              <w:t>303</w:t>
            </w:r>
          </w:p>
        </w:tc>
        <w:tc>
          <w:tcPr>
            <w:tcW w:w="2584" w:type="dxa"/>
            <w:tcBorders>
              <w:top w:val="nil"/>
              <w:left w:val="nil"/>
              <w:bottom w:val="single" w:sz="4" w:space="0" w:color="C0C0C0"/>
              <w:right w:val="single" w:sz="4" w:space="0" w:color="C0C0C0"/>
            </w:tcBorders>
            <w:shd w:val="clear" w:color="auto" w:fill="auto"/>
            <w:vAlign w:val="center"/>
            <w:hideMark/>
          </w:tcPr>
          <w:p w:rsidR="00632C0B" w:rsidRPr="00632C0B" w:rsidRDefault="00632C0B" w:rsidP="00632C0B">
            <w:pPr>
              <w:widowControl/>
              <w:suppressAutoHyphens w:val="0"/>
              <w:jc w:val="left"/>
              <w:rPr>
                <w:rFonts w:ascii="宋体" w:hAnsi="宋体" w:cs="宋体"/>
                <w:color w:val="000000"/>
                <w:kern w:val="0"/>
                <w:sz w:val="22"/>
                <w:szCs w:val="22"/>
              </w:rPr>
            </w:pPr>
            <w:r w:rsidRPr="00632C0B">
              <w:rPr>
                <w:rFonts w:ascii="宋体" w:hAnsi="宋体" w:cs="宋体" w:hint="eastAsia"/>
                <w:kern w:val="0"/>
                <w:sz w:val="22"/>
                <w:szCs w:val="22"/>
              </w:rPr>
              <w:t> 对个人和家庭的补助</w:t>
            </w:r>
          </w:p>
        </w:tc>
        <w:tc>
          <w:tcPr>
            <w:tcW w:w="1276" w:type="dxa"/>
            <w:gridSpan w:val="3"/>
            <w:tcBorders>
              <w:top w:val="nil"/>
              <w:left w:val="nil"/>
              <w:bottom w:val="single" w:sz="4" w:space="0" w:color="C0C0C0"/>
              <w:right w:val="single" w:sz="4" w:space="0" w:color="C0C0C0"/>
            </w:tcBorders>
            <w:shd w:val="clear" w:color="auto" w:fill="auto"/>
            <w:noWrap/>
            <w:vAlign w:val="center"/>
            <w:hideMark/>
          </w:tcPr>
          <w:p w:rsidR="00632C0B" w:rsidRPr="00632C0B" w:rsidRDefault="00632C0B" w:rsidP="00632C0B">
            <w:pPr>
              <w:widowControl/>
              <w:suppressAutoHyphens w:val="0"/>
              <w:jc w:val="right"/>
              <w:rPr>
                <w:rFonts w:ascii="宋体" w:hAnsi="宋体" w:cs="宋体"/>
                <w:color w:val="000000"/>
                <w:kern w:val="0"/>
                <w:sz w:val="22"/>
                <w:szCs w:val="22"/>
              </w:rPr>
            </w:pPr>
            <w:r w:rsidRPr="00632C0B">
              <w:rPr>
                <w:rFonts w:ascii="宋体" w:hAnsi="宋体" w:cs="宋体" w:hint="eastAsia"/>
                <w:color w:val="000000"/>
                <w:kern w:val="0"/>
                <w:sz w:val="22"/>
                <w:szCs w:val="22"/>
              </w:rPr>
              <w:t>18.06</w:t>
            </w:r>
          </w:p>
        </w:tc>
        <w:tc>
          <w:tcPr>
            <w:tcW w:w="1559" w:type="dxa"/>
            <w:tcBorders>
              <w:top w:val="nil"/>
              <w:left w:val="nil"/>
              <w:bottom w:val="single" w:sz="4" w:space="0" w:color="C0C0C0"/>
              <w:right w:val="single" w:sz="4" w:space="0" w:color="C0C0C0"/>
            </w:tcBorders>
            <w:shd w:val="clear" w:color="auto" w:fill="auto"/>
            <w:noWrap/>
            <w:vAlign w:val="center"/>
            <w:hideMark/>
          </w:tcPr>
          <w:p w:rsidR="00632C0B" w:rsidRPr="00632C0B" w:rsidRDefault="00632C0B" w:rsidP="00632C0B">
            <w:pPr>
              <w:widowControl/>
              <w:suppressAutoHyphens w:val="0"/>
              <w:jc w:val="right"/>
              <w:rPr>
                <w:rFonts w:ascii="宋体" w:hAnsi="宋体" w:cs="宋体"/>
                <w:color w:val="000000"/>
                <w:kern w:val="0"/>
                <w:sz w:val="22"/>
                <w:szCs w:val="22"/>
              </w:rPr>
            </w:pPr>
            <w:r w:rsidRPr="00632C0B">
              <w:rPr>
                <w:rFonts w:ascii="宋体" w:hAnsi="宋体" w:cs="宋体" w:hint="eastAsia"/>
                <w:color w:val="000000"/>
                <w:kern w:val="0"/>
                <w:sz w:val="22"/>
                <w:szCs w:val="22"/>
              </w:rPr>
              <w:t>18.06</w:t>
            </w:r>
          </w:p>
        </w:tc>
        <w:tc>
          <w:tcPr>
            <w:tcW w:w="1385" w:type="dxa"/>
            <w:tcBorders>
              <w:top w:val="nil"/>
              <w:left w:val="nil"/>
              <w:bottom w:val="single" w:sz="4" w:space="0" w:color="C0C0C0"/>
              <w:right w:val="single" w:sz="4" w:space="0" w:color="C0C0C0"/>
            </w:tcBorders>
            <w:shd w:val="clear" w:color="auto" w:fill="auto"/>
            <w:noWrap/>
            <w:vAlign w:val="center"/>
            <w:hideMark/>
          </w:tcPr>
          <w:p w:rsidR="00632C0B" w:rsidRPr="00632C0B" w:rsidRDefault="00632C0B" w:rsidP="00632C0B">
            <w:pPr>
              <w:widowControl/>
              <w:suppressAutoHyphens w:val="0"/>
              <w:jc w:val="right"/>
              <w:rPr>
                <w:rFonts w:ascii="宋体" w:hAnsi="宋体" w:cs="宋体"/>
                <w:color w:val="000000"/>
                <w:kern w:val="0"/>
                <w:sz w:val="22"/>
                <w:szCs w:val="22"/>
              </w:rPr>
            </w:pPr>
            <w:r w:rsidRPr="00632C0B">
              <w:rPr>
                <w:rFonts w:ascii="宋体" w:hAnsi="宋体" w:cs="宋体" w:hint="eastAsia"/>
                <w:color w:val="000000"/>
                <w:kern w:val="0"/>
                <w:sz w:val="22"/>
                <w:szCs w:val="22"/>
              </w:rPr>
              <w:t xml:space="preserve">　</w:t>
            </w:r>
          </w:p>
        </w:tc>
      </w:tr>
      <w:tr w:rsidR="00632C0B" w:rsidRPr="00632C0B" w:rsidTr="00632C0B">
        <w:trPr>
          <w:gridAfter w:val="1"/>
          <w:wAfter w:w="305" w:type="dxa"/>
          <w:trHeight w:val="398"/>
        </w:trPr>
        <w:tc>
          <w:tcPr>
            <w:tcW w:w="710" w:type="dxa"/>
            <w:tcBorders>
              <w:top w:val="nil"/>
              <w:left w:val="single" w:sz="4" w:space="0" w:color="C0C0C0"/>
              <w:bottom w:val="single" w:sz="4" w:space="0" w:color="C0C0C0"/>
              <w:right w:val="single" w:sz="4" w:space="0" w:color="C0C0C0"/>
            </w:tcBorders>
            <w:shd w:val="clear" w:color="auto" w:fill="auto"/>
            <w:vAlign w:val="center"/>
            <w:hideMark/>
          </w:tcPr>
          <w:p w:rsidR="00632C0B" w:rsidRPr="00632C0B" w:rsidRDefault="00632C0B" w:rsidP="00632C0B">
            <w:pPr>
              <w:widowControl/>
              <w:suppressAutoHyphens w:val="0"/>
              <w:jc w:val="center"/>
              <w:rPr>
                <w:rFonts w:ascii="宋体" w:hAnsi="宋体" w:cs="宋体"/>
                <w:color w:val="000000"/>
                <w:kern w:val="0"/>
                <w:sz w:val="22"/>
                <w:szCs w:val="22"/>
              </w:rPr>
            </w:pPr>
            <w:r w:rsidRPr="00632C0B">
              <w:rPr>
                <w:rFonts w:ascii="宋体" w:hAnsi="宋体" w:cs="宋体" w:hint="eastAsia"/>
                <w:kern w:val="0"/>
                <w:sz w:val="22"/>
                <w:szCs w:val="22"/>
              </w:rPr>
              <w:t>303</w:t>
            </w:r>
          </w:p>
        </w:tc>
        <w:tc>
          <w:tcPr>
            <w:tcW w:w="650" w:type="dxa"/>
            <w:tcBorders>
              <w:top w:val="nil"/>
              <w:left w:val="nil"/>
              <w:bottom w:val="single" w:sz="4" w:space="0" w:color="C0C0C0"/>
              <w:right w:val="single" w:sz="4" w:space="0" w:color="C0C0C0"/>
            </w:tcBorders>
            <w:shd w:val="clear" w:color="auto" w:fill="auto"/>
            <w:vAlign w:val="center"/>
            <w:hideMark/>
          </w:tcPr>
          <w:p w:rsidR="00632C0B" w:rsidRPr="00632C0B" w:rsidRDefault="00632C0B" w:rsidP="00632C0B">
            <w:pPr>
              <w:widowControl/>
              <w:suppressAutoHyphens w:val="0"/>
              <w:jc w:val="center"/>
              <w:rPr>
                <w:rFonts w:ascii="宋体" w:hAnsi="宋体" w:cs="宋体"/>
                <w:color w:val="000000"/>
                <w:kern w:val="0"/>
                <w:sz w:val="22"/>
                <w:szCs w:val="22"/>
              </w:rPr>
            </w:pPr>
            <w:r w:rsidRPr="00632C0B">
              <w:rPr>
                <w:rFonts w:ascii="宋体" w:hAnsi="宋体" w:cs="宋体" w:hint="eastAsia"/>
                <w:kern w:val="0"/>
                <w:sz w:val="22"/>
                <w:szCs w:val="22"/>
              </w:rPr>
              <w:t>01</w:t>
            </w:r>
          </w:p>
        </w:tc>
        <w:tc>
          <w:tcPr>
            <w:tcW w:w="876" w:type="dxa"/>
            <w:tcBorders>
              <w:top w:val="nil"/>
              <w:left w:val="nil"/>
              <w:bottom w:val="single" w:sz="4" w:space="0" w:color="C0C0C0"/>
              <w:right w:val="single" w:sz="4" w:space="0" w:color="C0C0C0"/>
            </w:tcBorders>
            <w:shd w:val="clear" w:color="auto" w:fill="auto"/>
            <w:noWrap/>
            <w:vAlign w:val="center"/>
            <w:hideMark/>
          </w:tcPr>
          <w:p w:rsidR="00632C0B" w:rsidRPr="00632C0B" w:rsidRDefault="00632C0B" w:rsidP="00632C0B">
            <w:pPr>
              <w:widowControl/>
              <w:suppressAutoHyphens w:val="0"/>
              <w:jc w:val="left"/>
              <w:rPr>
                <w:rFonts w:ascii="宋体" w:hAnsi="宋体" w:cs="宋体"/>
                <w:color w:val="000000"/>
                <w:kern w:val="0"/>
                <w:sz w:val="22"/>
                <w:szCs w:val="22"/>
              </w:rPr>
            </w:pPr>
            <w:r w:rsidRPr="00632C0B">
              <w:rPr>
                <w:rFonts w:ascii="宋体" w:hAnsi="宋体" w:cs="宋体" w:hint="eastAsia"/>
                <w:color w:val="000000"/>
                <w:kern w:val="0"/>
                <w:sz w:val="22"/>
                <w:szCs w:val="22"/>
              </w:rPr>
              <w:t>30301</w:t>
            </w:r>
          </w:p>
        </w:tc>
        <w:tc>
          <w:tcPr>
            <w:tcW w:w="2584" w:type="dxa"/>
            <w:tcBorders>
              <w:top w:val="nil"/>
              <w:left w:val="nil"/>
              <w:bottom w:val="single" w:sz="4" w:space="0" w:color="C0C0C0"/>
              <w:right w:val="single" w:sz="4" w:space="0" w:color="C0C0C0"/>
            </w:tcBorders>
            <w:shd w:val="clear" w:color="auto" w:fill="auto"/>
            <w:vAlign w:val="center"/>
            <w:hideMark/>
          </w:tcPr>
          <w:p w:rsidR="00632C0B" w:rsidRPr="00632C0B" w:rsidRDefault="00632C0B" w:rsidP="00632C0B">
            <w:pPr>
              <w:widowControl/>
              <w:suppressAutoHyphens w:val="0"/>
              <w:jc w:val="left"/>
              <w:rPr>
                <w:rFonts w:ascii="宋体" w:hAnsi="宋体" w:cs="宋体"/>
                <w:color w:val="000000"/>
                <w:kern w:val="0"/>
                <w:sz w:val="22"/>
                <w:szCs w:val="22"/>
              </w:rPr>
            </w:pPr>
            <w:r w:rsidRPr="00632C0B">
              <w:rPr>
                <w:rFonts w:ascii="宋体" w:hAnsi="宋体" w:cs="宋体" w:hint="eastAsia"/>
                <w:kern w:val="0"/>
                <w:sz w:val="22"/>
                <w:szCs w:val="22"/>
              </w:rPr>
              <w:t>  离休费</w:t>
            </w:r>
          </w:p>
        </w:tc>
        <w:tc>
          <w:tcPr>
            <w:tcW w:w="1276" w:type="dxa"/>
            <w:gridSpan w:val="3"/>
            <w:tcBorders>
              <w:top w:val="nil"/>
              <w:left w:val="nil"/>
              <w:bottom w:val="single" w:sz="4" w:space="0" w:color="C0C0C0"/>
              <w:right w:val="single" w:sz="4" w:space="0" w:color="C0C0C0"/>
            </w:tcBorders>
            <w:shd w:val="clear" w:color="auto" w:fill="auto"/>
            <w:noWrap/>
            <w:vAlign w:val="center"/>
            <w:hideMark/>
          </w:tcPr>
          <w:p w:rsidR="00632C0B" w:rsidRPr="00632C0B" w:rsidRDefault="00632C0B" w:rsidP="00632C0B">
            <w:pPr>
              <w:widowControl/>
              <w:suppressAutoHyphens w:val="0"/>
              <w:jc w:val="right"/>
              <w:rPr>
                <w:rFonts w:ascii="宋体" w:hAnsi="宋体" w:cs="宋体"/>
                <w:color w:val="000000"/>
                <w:kern w:val="0"/>
                <w:sz w:val="22"/>
                <w:szCs w:val="22"/>
              </w:rPr>
            </w:pPr>
            <w:r w:rsidRPr="00632C0B">
              <w:rPr>
                <w:rFonts w:ascii="宋体" w:hAnsi="宋体" w:cs="宋体" w:hint="eastAsia"/>
                <w:color w:val="000000"/>
                <w:kern w:val="0"/>
                <w:sz w:val="22"/>
                <w:szCs w:val="22"/>
              </w:rPr>
              <w:t>17.11</w:t>
            </w:r>
          </w:p>
        </w:tc>
        <w:tc>
          <w:tcPr>
            <w:tcW w:w="1559" w:type="dxa"/>
            <w:tcBorders>
              <w:top w:val="nil"/>
              <w:left w:val="nil"/>
              <w:bottom w:val="single" w:sz="4" w:space="0" w:color="C0C0C0"/>
              <w:right w:val="single" w:sz="4" w:space="0" w:color="C0C0C0"/>
            </w:tcBorders>
            <w:shd w:val="clear" w:color="auto" w:fill="auto"/>
            <w:noWrap/>
            <w:vAlign w:val="center"/>
            <w:hideMark/>
          </w:tcPr>
          <w:p w:rsidR="00632C0B" w:rsidRPr="00632C0B" w:rsidRDefault="00632C0B" w:rsidP="00632C0B">
            <w:pPr>
              <w:widowControl/>
              <w:suppressAutoHyphens w:val="0"/>
              <w:jc w:val="right"/>
              <w:rPr>
                <w:rFonts w:ascii="宋体" w:hAnsi="宋体" w:cs="宋体"/>
                <w:color w:val="000000"/>
                <w:kern w:val="0"/>
                <w:sz w:val="22"/>
                <w:szCs w:val="22"/>
              </w:rPr>
            </w:pPr>
            <w:r w:rsidRPr="00632C0B">
              <w:rPr>
                <w:rFonts w:ascii="宋体" w:hAnsi="宋体" w:cs="宋体" w:hint="eastAsia"/>
                <w:color w:val="000000"/>
                <w:kern w:val="0"/>
                <w:sz w:val="22"/>
                <w:szCs w:val="22"/>
              </w:rPr>
              <w:t>17.11</w:t>
            </w:r>
          </w:p>
        </w:tc>
        <w:tc>
          <w:tcPr>
            <w:tcW w:w="1385" w:type="dxa"/>
            <w:tcBorders>
              <w:top w:val="nil"/>
              <w:left w:val="nil"/>
              <w:bottom w:val="single" w:sz="4" w:space="0" w:color="C0C0C0"/>
              <w:right w:val="single" w:sz="4" w:space="0" w:color="C0C0C0"/>
            </w:tcBorders>
            <w:shd w:val="clear" w:color="auto" w:fill="auto"/>
            <w:noWrap/>
            <w:vAlign w:val="center"/>
            <w:hideMark/>
          </w:tcPr>
          <w:p w:rsidR="00632C0B" w:rsidRPr="00632C0B" w:rsidRDefault="00632C0B" w:rsidP="00632C0B">
            <w:pPr>
              <w:widowControl/>
              <w:suppressAutoHyphens w:val="0"/>
              <w:jc w:val="right"/>
              <w:rPr>
                <w:rFonts w:ascii="宋体" w:hAnsi="宋体" w:cs="宋体"/>
                <w:color w:val="000000"/>
                <w:kern w:val="0"/>
                <w:sz w:val="22"/>
                <w:szCs w:val="22"/>
              </w:rPr>
            </w:pPr>
            <w:r w:rsidRPr="00632C0B">
              <w:rPr>
                <w:rFonts w:ascii="宋体" w:hAnsi="宋体" w:cs="宋体" w:hint="eastAsia"/>
                <w:color w:val="000000"/>
                <w:kern w:val="0"/>
                <w:sz w:val="22"/>
                <w:szCs w:val="22"/>
              </w:rPr>
              <w:t xml:space="preserve">　</w:t>
            </w:r>
          </w:p>
        </w:tc>
      </w:tr>
      <w:tr w:rsidR="00632C0B" w:rsidRPr="00632C0B" w:rsidTr="00632C0B">
        <w:trPr>
          <w:gridAfter w:val="1"/>
          <w:wAfter w:w="305" w:type="dxa"/>
          <w:trHeight w:val="398"/>
        </w:trPr>
        <w:tc>
          <w:tcPr>
            <w:tcW w:w="710" w:type="dxa"/>
            <w:tcBorders>
              <w:top w:val="nil"/>
              <w:left w:val="single" w:sz="4" w:space="0" w:color="C0C0C0"/>
              <w:bottom w:val="single" w:sz="4" w:space="0" w:color="C0C0C0"/>
              <w:right w:val="single" w:sz="4" w:space="0" w:color="C0C0C0"/>
            </w:tcBorders>
            <w:shd w:val="clear" w:color="auto" w:fill="auto"/>
            <w:vAlign w:val="center"/>
            <w:hideMark/>
          </w:tcPr>
          <w:p w:rsidR="00632C0B" w:rsidRPr="00632C0B" w:rsidRDefault="00632C0B" w:rsidP="00632C0B">
            <w:pPr>
              <w:widowControl/>
              <w:suppressAutoHyphens w:val="0"/>
              <w:jc w:val="center"/>
              <w:rPr>
                <w:rFonts w:ascii="宋体" w:hAnsi="宋体" w:cs="宋体"/>
                <w:color w:val="000000"/>
                <w:kern w:val="0"/>
                <w:sz w:val="22"/>
                <w:szCs w:val="22"/>
              </w:rPr>
            </w:pPr>
            <w:r w:rsidRPr="00632C0B">
              <w:rPr>
                <w:rFonts w:ascii="宋体" w:hAnsi="宋体" w:cs="宋体" w:hint="eastAsia"/>
                <w:kern w:val="0"/>
                <w:sz w:val="22"/>
                <w:szCs w:val="22"/>
              </w:rPr>
              <w:t>303</w:t>
            </w:r>
          </w:p>
        </w:tc>
        <w:tc>
          <w:tcPr>
            <w:tcW w:w="650" w:type="dxa"/>
            <w:tcBorders>
              <w:top w:val="nil"/>
              <w:left w:val="nil"/>
              <w:bottom w:val="single" w:sz="4" w:space="0" w:color="C0C0C0"/>
              <w:right w:val="single" w:sz="4" w:space="0" w:color="C0C0C0"/>
            </w:tcBorders>
            <w:shd w:val="clear" w:color="auto" w:fill="auto"/>
            <w:vAlign w:val="center"/>
            <w:hideMark/>
          </w:tcPr>
          <w:p w:rsidR="00632C0B" w:rsidRPr="00632C0B" w:rsidRDefault="00632C0B" w:rsidP="00632C0B">
            <w:pPr>
              <w:widowControl/>
              <w:suppressAutoHyphens w:val="0"/>
              <w:jc w:val="center"/>
              <w:rPr>
                <w:rFonts w:ascii="宋体" w:hAnsi="宋体" w:cs="宋体"/>
                <w:color w:val="000000"/>
                <w:kern w:val="0"/>
                <w:sz w:val="22"/>
                <w:szCs w:val="22"/>
              </w:rPr>
            </w:pPr>
            <w:r w:rsidRPr="00632C0B">
              <w:rPr>
                <w:rFonts w:ascii="宋体" w:hAnsi="宋体" w:cs="宋体" w:hint="eastAsia"/>
                <w:kern w:val="0"/>
                <w:sz w:val="22"/>
                <w:szCs w:val="22"/>
              </w:rPr>
              <w:t>05</w:t>
            </w:r>
          </w:p>
        </w:tc>
        <w:tc>
          <w:tcPr>
            <w:tcW w:w="876" w:type="dxa"/>
            <w:tcBorders>
              <w:top w:val="nil"/>
              <w:left w:val="nil"/>
              <w:bottom w:val="single" w:sz="4" w:space="0" w:color="C0C0C0"/>
              <w:right w:val="single" w:sz="4" w:space="0" w:color="C0C0C0"/>
            </w:tcBorders>
            <w:shd w:val="clear" w:color="auto" w:fill="auto"/>
            <w:noWrap/>
            <w:vAlign w:val="center"/>
            <w:hideMark/>
          </w:tcPr>
          <w:p w:rsidR="00632C0B" w:rsidRPr="00632C0B" w:rsidRDefault="00632C0B" w:rsidP="00632C0B">
            <w:pPr>
              <w:widowControl/>
              <w:suppressAutoHyphens w:val="0"/>
              <w:jc w:val="left"/>
              <w:rPr>
                <w:rFonts w:ascii="宋体" w:hAnsi="宋体" w:cs="宋体"/>
                <w:color w:val="000000"/>
                <w:kern w:val="0"/>
                <w:sz w:val="22"/>
                <w:szCs w:val="22"/>
              </w:rPr>
            </w:pPr>
            <w:r w:rsidRPr="00632C0B">
              <w:rPr>
                <w:rFonts w:ascii="宋体" w:hAnsi="宋体" w:cs="宋体" w:hint="eastAsia"/>
                <w:color w:val="000000"/>
                <w:kern w:val="0"/>
                <w:sz w:val="22"/>
                <w:szCs w:val="22"/>
              </w:rPr>
              <w:t>30305</w:t>
            </w:r>
          </w:p>
        </w:tc>
        <w:tc>
          <w:tcPr>
            <w:tcW w:w="2584" w:type="dxa"/>
            <w:tcBorders>
              <w:top w:val="nil"/>
              <w:left w:val="nil"/>
              <w:bottom w:val="single" w:sz="4" w:space="0" w:color="C0C0C0"/>
              <w:right w:val="single" w:sz="4" w:space="0" w:color="C0C0C0"/>
            </w:tcBorders>
            <w:shd w:val="clear" w:color="auto" w:fill="auto"/>
            <w:vAlign w:val="center"/>
            <w:hideMark/>
          </w:tcPr>
          <w:p w:rsidR="00632C0B" w:rsidRPr="00632C0B" w:rsidRDefault="00632C0B" w:rsidP="00632C0B">
            <w:pPr>
              <w:widowControl/>
              <w:suppressAutoHyphens w:val="0"/>
              <w:jc w:val="left"/>
              <w:rPr>
                <w:rFonts w:ascii="宋体" w:hAnsi="宋体" w:cs="宋体"/>
                <w:color w:val="000000"/>
                <w:kern w:val="0"/>
                <w:sz w:val="22"/>
                <w:szCs w:val="22"/>
              </w:rPr>
            </w:pPr>
            <w:r w:rsidRPr="00632C0B">
              <w:rPr>
                <w:rFonts w:ascii="宋体" w:hAnsi="宋体" w:cs="宋体" w:hint="eastAsia"/>
                <w:kern w:val="0"/>
                <w:sz w:val="22"/>
                <w:szCs w:val="22"/>
              </w:rPr>
              <w:t>  生活补助</w:t>
            </w:r>
          </w:p>
        </w:tc>
        <w:tc>
          <w:tcPr>
            <w:tcW w:w="1276" w:type="dxa"/>
            <w:gridSpan w:val="3"/>
            <w:tcBorders>
              <w:top w:val="nil"/>
              <w:left w:val="nil"/>
              <w:bottom w:val="single" w:sz="4" w:space="0" w:color="C0C0C0"/>
              <w:right w:val="single" w:sz="4" w:space="0" w:color="C0C0C0"/>
            </w:tcBorders>
            <w:shd w:val="clear" w:color="auto" w:fill="auto"/>
            <w:noWrap/>
            <w:vAlign w:val="center"/>
            <w:hideMark/>
          </w:tcPr>
          <w:p w:rsidR="00632C0B" w:rsidRPr="00632C0B" w:rsidRDefault="00632C0B" w:rsidP="00632C0B">
            <w:pPr>
              <w:widowControl/>
              <w:suppressAutoHyphens w:val="0"/>
              <w:jc w:val="right"/>
              <w:rPr>
                <w:rFonts w:ascii="宋体" w:hAnsi="宋体" w:cs="宋体"/>
                <w:color w:val="000000"/>
                <w:kern w:val="0"/>
                <w:sz w:val="22"/>
                <w:szCs w:val="22"/>
              </w:rPr>
            </w:pPr>
            <w:r w:rsidRPr="00632C0B">
              <w:rPr>
                <w:rFonts w:ascii="宋体" w:hAnsi="宋体" w:cs="宋体" w:hint="eastAsia"/>
                <w:color w:val="000000"/>
                <w:kern w:val="0"/>
                <w:sz w:val="22"/>
                <w:szCs w:val="22"/>
              </w:rPr>
              <w:t>0.95</w:t>
            </w:r>
          </w:p>
        </w:tc>
        <w:tc>
          <w:tcPr>
            <w:tcW w:w="1559" w:type="dxa"/>
            <w:tcBorders>
              <w:top w:val="nil"/>
              <w:left w:val="nil"/>
              <w:bottom w:val="single" w:sz="4" w:space="0" w:color="C0C0C0"/>
              <w:right w:val="single" w:sz="4" w:space="0" w:color="C0C0C0"/>
            </w:tcBorders>
            <w:shd w:val="clear" w:color="auto" w:fill="auto"/>
            <w:noWrap/>
            <w:vAlign w:val="center"/>
            <w:hideMark/>
          </w:tcPr>
          <w:p w:rsidR="00632C0B" w:rsidRPr="00632C0B" w:rsidRDefault="00632C0B" w:rsidP="00632C0B">
            <w:pPr>
              <w:widowControl/>
              <w:suppressAutoHyphens w:val="0"/>
              <w:jc w:val="right"/>
              <w:rPr>
                <w:rFonts w:ascii="宋体" w:hAnsi="宋体" w:cs="宋体"/>
                <w:color w:val="000000"/>
                <w:kern w:val="0"/>
                <w:sz w:val="22"/>
                <w:szCs w:val="22"/>
              </w:rPr>
            </w:pPr>
            <w:r w:rsidRPr="00632C0B">
              <w:rPr>
                <w:rFonts w:ascii="宋体" w:hAnsi="宋体" w:cs="宋体" w:hint="eastAsia"/>
                <w:color w:val="000000"/>
                <w:kern w:val="0"/>
                <w:sz w:val="22"/>
                <w:szCs w:val="22"/>
              </w:rPr>
              <w:t>0.95</w:t>
            </w:r>
          </w:p>
        </w:tc>
        <w:tc>
          <w:tcPr>
            <w:tcW w:w="1385" w:type="dxa"/>
            <w:tcBorders>
              <w:top w:val="nil"/>
              <w:left w:val="nil"/>
              <w:bottom w:val="single" w:sz="4" w:space="0" w:color="C0C0C0"/>
              <w:right w:val="single" w:sz="4" w:space="0" w:color="C0C0C0"/>
            </w:tcBorders>
            <w:shd w:val="clear" w:color="auto" w:fill="auto"/>
            <w:noWrap/>
            <w:vAlign w:val="center"/>
            <w:hideMark/>
          </w:tcPr>
          <w:p w:rsidR="00632C0B" w:rsidRPr="00632C0B" w:rsidRDefault="00632C0B" w:rsidP="00632C0B">
            <w:pPr>
              <w:widowControl/>
              <w:suppressAutoHyphens w:val="0"/>
              <w:jc w:val="right"/>
              <w:rPr>
                <w:rFonts w:ascii="宋体" w:hAnsi="宋体" w:cs="宋体"/>
                <w:color w:val="000000"/>
                <w:kern w:val="0"/>
                <w:sz w:val="22"/>
                <w:szCs w:val="22"/>
              </w:rPr>
            </w:pPr>
            <w:r w:rsidRPr="00632C0B">
              <w:rPr>
                <w:rFonts w:ascii="宋体" w:hAnsi="宋体" w:cs="宋体" w:hint="eastAsia"/>
                <w:color w:val="000000"/>
                <w:kern w:val="0"/>
                <w:sz w:val="22"/>
                <w:szCs w:val="22"/>
              </w:rPr>
              <w:t xml:space="preserve">　</w:t>
            </w:r>
          </w:p>
        </w:tc>
      </w:tr>
    </w:tbl>
    <w:p w:rsidR="00632C0B" w:rsidRDefault="00632C0B" w:rsidP="00632C0B">
      <w:pPr>
        <w:pStyle w:val="a4"/>
        <w:widowControl/>
        <w:spacing w:before="0" w:beforeAutospacing="0" w:after="0" w:afterAutospacing="0" w:line="600" w:lineRule="exact"/>
        <w:ind w:left="640"/>
        <w:jc w:val="both"/>
        <w:outlineLvl w:val="1"/>
        <w:rPr>
          <w:rFonts w:ascii="Times New Roman" w:eastAsia="仿宋_GB2312" w:hAnsi="Times New Roman" w:cs="仿宋_GB2312"/>
          <w:color w:val="333333"/>
          <w:sz w:val="32"/>
          <w:szCs w:val="32"/>
        </w:rPr>
      </w:pPr>
    </w:p>
    <w:p w:rsidR="00440C2D" w:rsidRDefault="00440C2D" w:rsidP="00632C0B">
      <w:pPr>
        <w:pStyle w:val="a4"/>
        <w:widowControl/>
        <w:numPr>
          <w:ilvl w:val="0"/>
          <w:numId w:val="4"/>
        </w:numPr>
        <w:spacing w:before="0" w:beforeAutospacing="0" w:after="0" w:afterAutospacing="0" w:line="600" w:lineRule="exact"/>
        <w:jc w:val="both"/>
        <w:outlineLvl w:val="1"/>
        <w:rPr>
          <w:rFonts w:ascii="Times New Roman" w:eastAsia="仿宋_GB2312" w:hAnsi="Times New Roman" w:cs="仿宋_GB2312"/>
          <w:color w:val="333333"/>
          <w:sz w:val="32"/>
          <w:szCs w:val="32"/>
        </w:rPr>
      </w:pPr>
      <w:r>
        <w:rPr>
          <w:rFonts w:ascii="Times New Roman" w:eastAsia="仿宋_GB2312" w:hAnsi="Times New Roman" w:cs="仿宋_GB2312" w:hint="eastAsia"/>
          <w:color w:val="333333"/>
          <w:sz w:val="32"/>
          <w:szCs w:val="32"/>
        </w:rPr>
        <w:t>一般公共预算项目支出预算表（公开表</w:t>
      </w:r>
      <w:r>
        <w:rPr>
          <w:rFonts w:ascii="Times New Roman" w:eastAsia="仿宋_GB2312" w:hAnsi="Times New Roman" w:cs="仿宋_GB2312" w:hint="eastAsia"/>
          <w:color w:val="333333"/>
          <w:sz w:val="32"/>
          <w:szCs w:val="32"/>
        </w:rPr>
        <w:t>3-2</w:t>
      </w:r>
      <w:r>
        <w:rPr>
          <w:rFonts w:ascii="Times New Roman" w:eastAsia="仿宋_GB2312" w:hAnsi="Times New Roman" w:cs="仿宋_GB2312" w:hint="eastAsia"/>
          <w:color w:val="333333"/>
          <w:sz w:val="32"/>
          <w:szCs w:val="32"/>
        </w:rPr>
        <w:t>）</w:t>
      </w:r>
    </w:p>
    <w:tbl>
      <w:tblPr>
        <w:tblW w:w="9073" w:type="dxa"/>
        <w:tblInd w:w="-176" w:type="dxa"/>
        <w:tblLook w:val="04A0" w:firstRow="1" w:lastRow="0" w:firstColumn="1" w:lastColumn="0" w:noHBand="0" w:noVBand="1"/>
      </w:tblPr>
      <w:tblGrid>
        <w:gridCol w:w="815"/>
        <w:gridCol w:w="745"/>
        <w:gridCol w:w="851"/>
        <w:gridCol w:w="1417"/>
        <w:gridCol w:w="3260"/>
        <w:gridCol w:w="1985"/>
      </w:tblGrid>
      <w:tr w:rsidR="00632C0B" w:rsidRPr="00632C0B" w:rsidTr="00632C0B">
        <w:trPr>
          <w:trHeight w:val="398"/>
        </w:trPr>
        <w:tc>
          <w:tcPr>
            <w:tcW w:w="9073" w:type="dxa"/>
            <w:gridSpan w:val="6"/>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632C0B" w:rsidRPr="00632C0B" w:rsidRDefault="00632C0B" w:rsidP="00632C0B">
            <w:pPr>
              <w:widowControl/>
              <w:suppressAutoHyphens w:val="0"/>
              <w:jc w:val="center"/>
              <w:rPr>
                <w:rFonts w:ascii="宋体" w:hAnsi="宋体" w:cs="宋体"/>
                <w:b/>
                <w:bCs/>
                <w:color w:val="000000"/>
                <w:kern w:val="0"/>
                <w:sz w:val="32"/>
                <w:szCs w:val="32"/>
              </w:rPr>
            </w:pPr>
            <w:r w:rsidRPr="00632C0B">
              <w:rPr>
                <w:rFonts w:ascii="宋体" w:hAnsi="宋体" w:cs="宋体" w:hint="eastAsia"/>
                <w:b/>
                <w:bCs/>
                <w:color w:val="000000"/>
                <w:kern w:val="0"/>
                <w:sz w:val="32"/>
                <w:szCs w:val="32"/>
              </w:rPr>
              <w:t>一般公共预算项目支出预算表</w:t>
            </w:r>
          </w:p>
        </w:tc>
      </w:tr>
      <w:tr w:rsidR="00632C0B" w:rsidRPr="00632C0B" w:rsidTr="00632C0B">
        <w:trPr>
          <w:trHeight w:val="342"/>
        </w:trPr>
        <w:tc>
          <w:tcPr>
            <w:tcW w:w="7088" w:type="dxa"/>
            <w:gridSpan w:val="5"/>
            <w:tcBorders>
              <w:top w:val="single" w:sz="4" w:space="0" w:color="FFFFFF"/>
              <w:left w:val="single" w:sz="4" w:space="0" w:color="FFFFFF"/>
              <w:bottom w:val="nil"/>
              <w:right w:val="single" w:sz="4" w:space="0" w:color="FFFFFF"/>
            </w:tcBorders>
            <w:shd w:val="clear" w:color="auto" w:fill="auto"/>
            <w:noWrap/>
            <w:vAlign w:val="center"/>
            <w:hideMark/>
          </w:tcPr>
          <w:p w:rsidR="00632C0B" w:rsidRPr="00632C0B" w:rsidRDefault="00632C0B" w:rsidP="00632C0B">
            <w:pPr>
              <w:widowControl/>
              <w:suppressAutoHyphens w:val="0"/>
              <w:jc w:val="left"/>
              <w:rPr>
                <w:rFonts w:ascii="宋体" w:hAnsi="宋体" w:cs="宋体"/>
                <w:color w:val="000000"/>
                <w:kern w:val="0"/>
                <w:sz w:val="22"/>
                <w:szCs w:val="22"/>
              </w:rPr>
            </w:pPr>
            <w:r w:rsidRPr="00632C0B">
              <w:rPr>
                <w:rFonts w:ascii="宋体" w:hAnsi="宋体" w:cs="宋体" w:hint="eastAsia"/>
                <w:color w:val="000000"/>
                <w:kern w:val="0"/>
                <w:sz w:val="22"/>
                <w:szCs w:val="22"/>
              </w:rPr>
              <w:t>部门：乐山市</w:t>
            </w:r>
            <w:proofErr w:type="gramStart"/>
            <w:r w:rsidRPr="00632C0B">
              <w:rPr>
                <w:rFonts w:ascii="宋体" w:hAnsi="宋体" w:cs="宋体" w:hint="eastAsia"/>
                <w:color w:val="000000"/>
                <w:kern w:val="0"/>
                <w:sz w:val="22"/>
                <w:szCs w:val="22"/>
              </w:rPr>
              <w:t>市</w:t>
            </w:r>
            <w:proofErr w:type="gramEnd"/>
            <w:r w:rsidRPr="00632C0B">
              <w:rPr>
                <w:rFonts w:ascii="宋体" w:hAnsi="宋体" w:cs="宋体" w:hint="eastAsia"/>
                <w:color w:val="000000"/>
                <w:kern w:val="0"/>
                <w:sz w:val="22"/>
                <w:szCs w:val="22"/>
              </w:rPr>
              <w:t>中区人民法院</w:t>
            </w:r>
          </w:p>
        </w:tc>
        <w:tc>
          <w:tcPr>
            <w:tcW w:w="1985" w:type="dxa"/>
            <w:tcBorders>
              <w:top w:val="nil"/>
              <w:left w:val="nil"/>
              <w:bottom w:val="nil"/>
              <w:right w:val="single" w:sz="4" w:space="0" w:color="FFFFFF"/>
            </w:tcBorders>
            <w:shd w:val="clear" w:color="auto" w:fill="auto"/>
            <w:noWrap/>
            <w:vAlign w:val="center"/>
            <w:hideMark/>
          </w:tcPr>
          <w:p w:rsidR="00632C0B" w:rsidRPr="00632C0B" w:rsidRDefault="00632C0B" w:rsidP="00632C0B">
            <w:pPr>
              <w:widowControl/>
              <w:suppressAutoHyphens w:val="0"/>
              <w:jc w:val="center"/>
              <w:rPr>
                <w:rFonts w:ascii="宋体" w:hAnsi="宋体" w:cs="宋体"/>
                <w:color w:val="000000"/>
                <w:kern w:val="0"/>
                <w:sz w:val="22"/>
                <w:szCs w:val="22"/>
              </w:rPr>
            </w:pPr>
            <w:r w:rsidRPr="00632C0B">
              <w:rPr>
                <w:rFonts w:ascii="宋体" w:hAnsi="宋体" w:cs="宋体" w:hint="eastAsia"/>
                <w:color w:val="000000"/>
                <w:kern w:val="0"/>
                <w:sz w:val="22"/>
                <w:szCs w:val="22"/>
              </w:rPr>
              <w:t>金额单位：万元</w:t>
            </w:r>
          </w:p>
        </w:tc>
      </w:tr>
      <w:tr w:rsidR="00632C0B" w:rsidRPr="00632C0B" w:rsidTr="00632C0B">
        <w:trPr>
          <w:trHeight w:val="428"/>
        </w:trPr>
        <w:tc>
          <w:tcPr>
            <w:tcW w:w="2411" w:type="dxa"/>
            <w:gridSpan w:val="3"/>
            <w:tcBorders>
              <w:top w:val="single" w:sz="4" w:space="0" w:color="C2C3C4"/>
              <w:left w:val="single" w:sz="4" w:space="0" w:color="C2C3C4"/>
              <w:bottom w:val="single" w:sz="4" w:space="0" w:color="C2C3C4"/>
              <w:right w:val="single" w:sz="4" w:space="0" w:color="C2C3C4"/>
            </w:tcBorders>
            <w:shd w:val="clear" w:color="EFF2F7" w:fill="EFF2F7"/>
            <w:noWrap/>
            <w:vAlign w:val="center"/>
            <w:hideMark/>
          </w:tcPr>
          <w:p w:rsidR="00632C0B" w:rsidRPr="00632C0B" w:rsidRDefault="00632C0B" w:rsidP="00632C0B">
            <w:pPr>
              <w:widowControl/>
              <w:suppressAutoHyphens w:val="0"/>
              <w:jc w:val="center"/>
              <w:rPr>
                <w:rFonts w:ascii="宋体" w:hAnsi="宋体" w:cs="宋体"/>
                <w:b/>
                <w:bCs/>
                <w:color w:val="000000"/>
                <w:kern w:val="0"/>
                <w:sz w:val="22"/>
                <w:szCs w:val="22"/>
              </w:rPr>
            </w:pPr>
            <w:r w:rsidRPr="00632C0B">
              <w:rPr>
                <w:rFonts w:ascii="宋体" w:hAnsi="宋体" w:cs="宋体" w:hint="eastAsia"/>
                <w:b/>
                <w:bCs/>
                <w:color w:val="000000"/>
                <w:kern w:val="0"/>
                <w:sz w:val="22"/>
                <w:szCs w:val="22"/>
              </w:rPr>
              <w:t>科目编码</w:t>
            </w:r>
          </w:p>
        </w:tc>
        <w:tc>
          <w:tcPr>
            <w:tcW w:w="1417" w:type="dxa"/>
            <w:vMerge w:val="restart"/>
            <w:tcBorders>
              <w:top w:val="single" w:sz="4" w:space="0" w:color="C2C3C4"/>
              <w:left w:val="single" w:sz="4" w:space="0" w:color="C2C3C4"/>
              <w:bottom w:val="single" w:sz="4" w:space="0" w:color="C2C3C4"/>
              <w:right w:val="single" w:sz="4" w:space="0" w:color="C2C3C4"/>
            </w:tcBorders>
            <w:shd w:val="clear" w:color="EFF2F7" w:fill="EFF2F7"/>
            <w:noWrap/>
            <w:vAlign w:val="center"/>
            <w:hideMark/>
          </w:tcPr>
          <w:p w:rsidR="00632C0B" w:rsidRPr="00632C0B" w:rsidRDefault="00632C0B" w:rsidP="00632C0B">
            <w:pPr>
              <w:widowControl/>
              <w:suppressAutoHyphens w:val="0"/>
              <w:jc w:val="center"/>
              <w:rPr>
                <w:rFonts w:ascii="宋体" w:hAnsi="宋体" w:cs="宋体"/>
                <w:b/>
                <w:bCs/>
                <w:color w:val="000000"/>
                <w:kern w:val="0"/>
                <w:sz w:val="22"/>
                <w:szCs w:val="22"/>
              </w:rPr>
            </w:pPr>
            <w:r w:rsidRPr="00632C0B">
              <w:rPr>
                <w:rFonts w:ascii="宋体" w:hAnsi="宋体" w:cs="宋体" w:hint="eastAsia"/>
                <w:b/>
                <w:bCs/>
                <w:color w:val="000000"/>
                <w:kern w:val="0"/>
                <w:sz w:val="22"/>
                <w:szCs w:val="22"/>
              </w:rPr>
              <w:t>单位代码</w:t>
            </w:r>
          </w:p>
        </w:tc>
        <w:tc>
          <w:tcPr>
            <w:tcW w:w="3260" w:type="dxa"/>
            <w:vMerge w:val="restart"/>
            <w:tcBorders>
              <w:top w:val="single" w:sz="4" w:space="0" w:color="C2C3C4"/>
              <w:left w:val="single" w:sz="4" w:space="0" w:color="C2C3C4"/>
              <w:bottom w:val="single" w:sz="4" w:space="0" w:color="C2C3C4"/>
              <w:right w:val="single" w:sz="4" w:space="0" w:color="C2C3C4"/>
            </w:tcBorders>
            <w:shd w:val="clear" w:color="EFF2F7" w:fill="EFF2F7"/>
            <w:noWrap/>
            <w:vAlign w:val="center"/>
            <w:hideMark/>
          </w:tcPr>
          <w:p w:rsidR="00632C0B" w:rsidRPr="00632C0B" w:rsidRDefault="00632C0B" w:rsidP="00632C0B">
            <w:pPr>
              <w:widowControl/>
              <w:suppressAutoHyphens w:val="0"/>
              <w:jc w:val="center"/>
              <w:rPr>
                <w:rFonts w:ascii="宋体" w:hAnsi="宋体" w:cs="宋体"/>
                <w:b/>
                <w:bCs/>
                <w:color w:val="000000"/>
                <w:kern w:val="0"/>
                <w:sz w:val="22"/>
                <w:szCs w:val="22"/>
              </w:rPr>
            </w:pPr>
            <w:r w:rsidRPr="00632C0B">
              <w:rPr>
                <w:rFonts w:ascii="宋体" w:hAnsi="宋体" w:cs="宋体" w:hint="eastAsia"/>
                <w:b/>
                <w:bCs/>
                <w:color w:val="000000"/>
                <w:kern w:val="0"/>
                <w:sz w:val="22"/>
                <w:szCs w:val="22"/>
              </w:rPr>
              <w:t>单位名称（科目）</w:t>
            </w:r>
          </w:p>
        </w:tc>
        <w:tc>
          <w:tcPr>
            <w:tcW w:w="1985" w:type="dxa"/>
            <w:vMerge w:val="restart"/>
            <w:tcBorders>
              <w:top w:val="single" w:sz="4" w:space="0" w:color="C2C3C4"/>
              <w:left w:val="single" w:sz="4" w:space="0" w:color="C2C3C4"/>
              <w:bottom w:val="single" w:sz="4" w:space="0" w:color="C2C3C4"/>
              <w:right w:val="single" w:sz="4" w:space="0" w:color="C2C3C4"/>
            </w:tcBorders>
            <w:shd w:val="clear" w:color="EFF2F7" w:fill="EFF2F7"/>
            <w:noWrap/>
            <w:vAlign w:val="center"/>
            <w:hideMark/>
          </w:tcPr>
          <w:p w:rsidR="00632C0B" w:rsidRPr="00632C0B" w:rsidRDefault="00632C0B" w:rsidP="00632C0B">
            <w:pPr>
              <w:widowControl/>
              <w:suppressAutoHyphens w:val="0"/>
              <w:jc w:val="center"/>
              <w:rPr>
                <w:rFonts w:ascii="宋体" w:hAnsi="宋体" w:cs="宋体"/>
                <w:b/>
                <w:bCs/>
                <w:color w:val="000000"/>
                <w:kern w:val="0"/>
                <w:sz w:val="22"/>
                <w:szCs w:val="22"/>
              </w:rPr>
            </w:pPr>
            <w:r w:rsidRPr="00632C0B">
              <w:rPr>
                <w:rFonts w:ascii="宋体" w:hAnsi="宋体" w:cs="宋体" w:hint="eastAsia"/>
                <w:b/>
                <w:bCs/>
                <w:color w:val="000000"/>
                <w:kern w:val="0"/>
                <w:sz w:val="22"/>
                <w:szCs w:val="22"/>
              </w:rPr>
              <w:t>金额</w:t>
            </w:r>
          </w:p>
        </w:tc>
      </w:tr>
      <w:tr w:rsidR="00632C0B" w:rsidRPr="00632C0B" w:rsidTr="00632C0B">
        <w:trPr>
          <w:trHeight w:val="428"/>
        </w:trPr>
        <w:tc>
          <w:tcPr>
            <w:tcW w:w="815" w:type="dxa"/>
            <w:tcBorders>
              <w:top w:val="nil"/>
              <w:left w:val="single" w:sz="4" w:space="0" w:color="C2C3C4"/>
              <w:bottom w:val="single" w:sz="4" w:space="0" w:color="C2C3C4"/>
              <w:right w:val="single" w:sz="4" w:space="0" w:color="C2C3C4"/>
            </w:tcBorders>
            <w:shd w:val="clear" w:color="EFF2F7" w:fill="EFF2F7"/>
            <w:noWrap/>
            <w:vAlign w:val="center"/>
            <w:hideMark/>
          </w:tcPr>
          <w:p w:rsidR="00632C0B" w:rsidRPr="00632C0B" w:rsidRDefault="00632C0B" w:rsidP="00632C0B">
            <w:pPr>
              <w:widowControl/>
              <w:suppressAutoHyphens w:val="0"/>
              <w:jc w:val="center"/>
              <w:rPr>
                <w:rFonts w:ascii="宋体" w:hAnsi="宋体" w:cs="宋体"/>
                <w:b/>
                <w:bCs/>
                <w:color w:val="000000"/>
                <w:kern w:val="0"/>
                <w:sz w:val="22"/>
                <w:szCs w:val="22"/>
              </w:rPr>
            </w:pPr>
            <w:r w:rsidRPr="00632C0B">
              <w:rPr>
                <w:rFonts w:ascii="宋体" w:hAnsi="宋体" w:cs="宋体" w:hint="eastAsia"/>
                <w:b/>
                <w:bCs/>
                <w:color w:val="000000"/>
                <w:kern w:val="0"/>
                <w:sz w:val="22"/>
                <w:szCs w:val="22"/>
              </w:rPr>
              <w:t>类</w:t>
            </w:r>
          </w:p>
        </w:tc>
        <w:tc>
          <w:tcPr>
            <w:tcW w:w="745" w:type="dxa"/>
            <w:tcBorders>
              <w:top w:val="nil"/>
              <w:left w:val="nil"/>
              <w:bottom w:val="single" w:sz="4" w:space="0" w:color="C2C3C4"/>
              <w:right w:val="single" w:sz="4" w:space="0" w:color="C2C3C4"/>
            </w:tcBorders>
            <w:shd w:val="clear" w:color="EFF2F7" w:fill="EFF2F7"/>
            <w:noWrap/>
            <w:vAlign w:val="center"/>
            <w:hideMark/>
          </w:tcPr>
          <w:p w:rsidR="00632C0B" w:rsidRPr="00632C0B" w:rsidRDefault="00632C0B" w:rsidP="00632C0B">
            <w:pPr>
              <w:widowControl/>
              <w:suppressAutoHyphens w:val="0"/>
              <w:jc w:val="center"/>
              <w:rPr>
                <w:rFonts w:ascii="宋体" w:hAnsi="宋体" w:cs="宋体"/>
                <w:b/>
                <w:bCs/>
                <w:color w:val="000000"/>
                <w:kern w:val="0"/>
                <w:sz w:val="22"/>
                <w:szCs w:val="22"/>
              </w:rPr>
            </w:pPr>
            <w:r w:rsidRPr="00632C0B">
              <w:rPr>
                <w:rFonts w:ascii="宋体" w:hAnsi="宋体" w:cs="宋体" w:hint="eastAsia"/>
                <w:b/>
                <w:bCs/>
                <w:color w:val="000000"/>
                <w:kern w:val="0"/>
                <w:sz w:val="22"/>
                <w:szCs w:val="22"/>
              </w:rPr>
              <w:t>款</w:t>
            </w:r>
          </w:p>
        </w:tc>
        <w:tc>
          <w:tcPr>
            <w:tcW w:w="851" w:type="dxa"/>
            <w:tcBorders>
              <w:top w:val="nil"/>
              <w:left w:val="nil"/>
              <w:bottom w:val="single" w:sz="4" w:space="0" w:color="C2C3C4"/>
              <w:right w:val="single" w:sz="4" w:space="0" w:color="C2C3C4"/>
            </w:tcBorders>
            <w:shd w:val="clear" w:color="EFF2F7" w:fill="EFF2F7"/>
            <w:noWrap/>
            <w:vAlign w:val="center"/>
            <w:hideMark/>
          </w:tcPr>
          <w:p w:rsidR="00632C0B" w:rsidRPr="00632C0B" w:rsidRDefault="00632C0B" w:rsidP="00632C0B">
            <w:pPr>
              <w:widowControl/>
              <w:suppressAutoHyphens w:val="0"/>
              <w:jc w:val="center"/>
              <w:rPr>
                <w:rFonts w:ascii="宋体" w:hAnsi="宋体" w:cs="宋体"/>
                <w:b/>
                <w:bCs/>
                <w:color w:val="000000"/>
                <w:kern w:val="0"/>
                <w:sz w:val="22"/>
                <w:szCs w:val="22"/>
              </w:rPr>
            </w:pPr>
            <w:r w:rsidRPr="00632C0B">
              <w:rPr>
                <w:rFonts w:ascii="宋体" w:hAnsi="宋体" w:cs="宋体" w:hint="eastAsia"/>
                <w:b/>
                <w:bCs/>
                <w:color w:val="000000"/>
                <w:kern w:val="0"/>
                <w:sz w:val="22"/>
                <w:szCs w:val="22"/>
              </w:rPr>
              <w:t>项</w:t>
            </w:r>
          </w:p>
        </w:tc>
        <w:tc>
          <w:tcPr>
            <w:tcW w:w="1417" w:type="dxa"/>
            <w:vMerge/>
            <w:tcBorders>
              <w:top w:val="single" w:sz="4" w:space="0" w:color="C2C3C4"/>
              <w:left w:val="single" w:sz="4" w:space="0" w:color="C2C3C4"/>
              <w:bottom w:val="single" w:sz="4" w:space="0" w:color="C2C3C4"/>
              <w:right w:val="single" w:sz="4" w:space="0" w:color="C2C3C4"/>
            </w:tcBorders>
            <w:vAlign w:val="center"/>
            <w:hideMark/>
          </w:tcPr>
          <w:p w:rsidR="00632C0B" w:rsidRPr="00632C0B" w:rsidRDefault="00632C0B" w:rsidP="00632C0B">
            <w:pPr>
              <w:widowControl/>
              <w:suppressAutoHyphens w:val="0"/>
              <w:jc w:val="left"/>
              <w:rPr>
                <w:rFonts w:ascii="宋体" w:hAnsi="宋体" w:cs="宋体"/>
                <w:b/>
                <w:bCs/>
                <w:color w:val="000000"/>
                <w:kern w:val="0"/>
                <w:sz w:val="22"/>
                <w:szCs w:val="22"/>
              </w:rPr>
            </w:pPr>
          </w:p>
        </w:tc>
        <w:tc>
          <w:tcPr>
            <w:tcW w:w="3260" w:type="dxa"/>
            <w:vMerge/>
            <w:tcBorders>
              <w:top w:val="single" w:sz="4" w:space="0" w:color="C2C3C4"/>
              <w:left w:val="single" w:sz="4" w:space="0" w:color="C2C3C4"/>
              <w:bottom w:val="single" w:sz="4" w:space="0" w:color="C2C3C4"/>
              <w:right w:val="single" w:sz="4" w:space="0" w:color="C2C3C4"/>
            </w:tcBorders>
            <w:vAlign w:val="center"/>
            <w:hideMark/>
          </w:tcPr>
          <w:p w:rsidR="00632C0B" w:rsidRPr="00632C0B" w:rsidRDefault="00632C0B" w:rsidP="00632C0B">
            <w:pPr>
              <w:widowControl/>
              <w:suppressAutoHyphens w:val="0"/>
              <w:jc w:val="left"/>
              <w:rPr>
                <w:rFonts w:ascii="宋体" w:hAnsi="宋体" w:cs="宋体"/>
                <w:b/>
                <w:bCs/>
                <w:color w:val="000000"/>
                <w:kern w:val="0"/>
                <w:sz w:val="22"/>
                <w:szCs w:val="22"/>
              </w:rPr>
            </w:pPr>
          </w:p>
        </w:tc>
        <w:tc>
          <w:tcPr>
            <w:tcW w:w="1985" w:type="dxa"/>
            <w:vMerge/>
            <w:tcBorders>
              <w:top w:val="single" w:sz="4" w:space="0" w:color="C2C3C4"/>
              <w:left w:val="single" w:sz="4" w:space="0" w:color="C2C3C4"/>
              <w:bottom w:val="single" w:sz="4" w:space="0" w:color="C2C3C4"/>
              <w:right w:val="single" w:sz="4" w:space="0" w:color="C2C3C4"/>
            </w:tcBorders>
            <w:vAlign w:val="center"/>
            <w:hideMark/>
          </w:tcPr>
          <w:p w:rsidR="00632C0B" w:rsidRPr="00632C0B" w:rsidRDefault="00632C0B" w:rsidP="00632C0B">
            <w:pPr>
              <w:widowControl/>
              <w:suppressAutoHyphens w:val="0"/>
              <w:jc w:val="left"/>
              <w:rPr>
                <w:rFonts w:ascii="宋体" w:hAnsi="宋体" w:cs="宋体"/>
                <w:b/>
                <w:bCs/>
                <w:color w:val="000000"/>
                <w:kern w:val="0"/>
                <w:sz w:val="22"/>
                <w:szCs w:val="22"/>
              </w:rPr>
            </w:pPr>
          </w:p>
        </w:tc>
      </w:tr>
      <w:tr w:rsidR="00632C0B" w:rsidRPr="00632C0B" w:rsidTr="00632C0B">
        <w:trPr>
          <w:trHeight w:val="398"/>
        </w:trPr>
        <w:tc>
          <w:tcPr>
            <w:tcW w:w="815" w:type="dxa"/>
            <w:tcBorders>
              <w:top w:val="nil"/>
              <w:left w:val="single" w:sz="4" w:space="0" w:color="C2C3C4"/>
              <w:bottom w:val="single" w:sz="4" w:space="0" w:color="C2C3C4"/>
              <w:right w:val="single" w:sz="4" w:space="0" w:color="C2C3C4"/>
            </w:tcBorders>
            <w:shd w:val="clear" w:color="auto" w:fill="auto"/>
            <w:noWrap/>
            <w:vAlign w:val="center"/>
            <w:hideMark/>
          </w:tcPr>
          <w:p w:rsidR="00632C0B" w:rsidRPr="00632C0B" w:rsidRDefault="00632C0B" w:rsidP="00632C0B">
            <w:pPr>
              <w:widowControl/>
              <w:suppressAutoHyphens w:val="0"/>
              <w:jc w:val="center"/>
              <w:rPr>
                <w:rFonts w:ascii="宋体" w:hAnsi="宋体" w:cs="宋体"/>
                <w:b/>
                <w:bCs/>
                <w:color w:val="000000"/>
                <w:kern w:val="0"/>
                <w:sz w:val="22"/>
                <w:szCs w:val="22"/>
              </w:rPr>
            </w:pPr>
            <w:r w:rsidRPr="00632C0B">
              <w:rPr>
                <w:rFonts w:ascii="宋体" w:hAnsi="宋体" w:cs="宋体" w:hint="eastAsia"/>
                <w:b/>
                <w:bCs/>
                <w:color w:val="000000"/>
                <w:kern w:val="0"/>
                <w:sz w:val="22"/>
                <w:szCs w:val="22"/>
              </w:rPr>
              <w:t xml:space="preserve">　</w:t>
            </w:r>
          </w:p>
        </w:tc>
        <w:tc>
          <w:tcPr>
            <w:tcW w:w="745" w:type="dxa"/>
            <w:tcBorders>
              <w:top w:val="nil"/>
              <w:left w:val="nil"/>
              <w:bottom w:val="single" w:sz="4" w:space="0" w:color="C2C3C4"/>
              <w:right w:val="single" w:sz="4" w:space="0" w:color="C2C3C4"/>
            </w:tcBorders>
            <w:shd w:val="clear" w:color="auto" w:fill="auto"/>
            <w:noWrap/>
            <w:vAlign w:val="center"/>
            <w:hideMark/>
          </w:tcPr>
          <w:p w:rsidR="00632C0B" w:rsidRPr="00632C0B" w:rsidRDefault="00632C0B" w:rsidP="00632C0B">
            <w:pPr>
              <w:widowControl/>
              <w:suppressAutoHyphens w:val="0"/>
              <w:jc w:val="center"/>
              <w:rPr>
                <w:rFonts w:ascii="宋体" w:hAnsi="宋体" w:cs="宋体"/>
                <w:b/>
                <w:bCs/>
                <w:color w:val="000000"/>
                <w:kern w:val="0"/>
                <w:sz w:val="22"/>
                <w:szCs w:val="22"/>
              </w:rPr>
            </w:pPr>
            <w:r w:rsidRPr="00632C0B">
              <w:rPr>
                <w:rFonts w:ascii="宋体" w:hAnsi="宋体" w:cs="宋体" w:hint="eastAsia"/>
                <w:b/>
                <w:bCs/>
                <w:color w:val="000000"/>
                <w:kern w:val="0"/>
                <w:sz w:val="22"/>
                <w:szCs w:val="22"/>
              </w:rPr>
              <w:t xml:space="preserve">　</w:t>
            </w:r>
          </w:p>
        </w:tc>
        <w:tc>
          <w:tcPr>
            <w:tcW w:w="851" w:type="dxa"/>
            <w:tcBorders>
              <w:top w:val="nil"/>
              <w:left w:val="nil"/>
              <w:bottom w:val="single" w:sz="4" w:space="0" w:color="C2C3C4"/>
              <w:right w:val="single" w:sz="4" w:space="0" w:color="C2C3C4"/>
            </w:tcBorders>
            <w:shd w:val="clear" w:color="auto" w:fill="auto"/>
            <w:noWrap/>
            <w:vAlign w:val="center"/>
            <w:hideMark/>
          </w:tcPr>
          <w:p w:rsidR="00632C0B" w:rsidRPr="00632C0B" w:rsidRDefault="00632C0B" w:rsidP="00632C0B">
            <w:pPr>
              <w:widowControl/>
              <w:suppressAutoHyphens w:val="0"/>
              <w:jc w:val="center"/>
              <w:rPr>
                <w:rFonts w:ascii="宋体" w:hAnsi="宋体" w:cs="宋体"/>
                <w:b/>
                <w:bCs/>
                <w:color w:val="000000"/>
                <w:kern w:val="0"/>
                <w:sz w:val="22"/>
                <w:szCs w:val="22"/>
              </w:rPr>
            </w:pPr>
            <w:r w:rsidRPr="00632C0B">
              <w:rPr>
                <w:rFonts w:ascii="宋体" w:hAnsi="宋体" w:cs="宋体" w:hint="eastAsia"/>
                <w:b/>
                <w:bCs/>
                <w:color w:val="000000"/>
                <w:kern w:val="0"/>
                <w:sz w:val="22"/>
                <w:szCs w:val="22"/>
              </w:rPr>
              <w:t xml:space="preserve">　</w:t>
            </w:r>
          </w:p>
        </w:tc>
        <w:tc>
          <w:tcPr>
            <w:tcW w:w="1417" w:type="dxa"/>
            <w:tcBorders>
              <w:top w:val="nil"/>
              <w:left w:val="nil"/>
              <w:bottom w:val="single" w:sz="4" w:space="0" w:color="C2C3C4"/>
              <w:right w:val="single" w:sz="4" w:space="0" w:color="C2C3C4"/>
            </w:tcBorders>
            <w:shd w:val="clear" w:color="auto" w:fill="auto"/>
            <w:noWrap/>
            <w:vAlign w:val="center"/>
            <w:hideMark/>
          </w:tcPr>
          <w:p w:rsidR="00632C0B" w:rsidRPr="00632C0B" w:rsidRDefault="00632C0B" w:rsidP="00632C0B">
            <w:pPr>
              <w:widowControl/>
              <w:suppressAutoHyphens w:val="0"/>
              <w:jc w:val="center"/>
              <w:rPr>
                <w:rFonts w:ascii="宋体" w:hAnsi="宋体" w:cs="宋体"/>
                <w:b/>
                <w:bCs/>
                <w:color w:val="000000"/>
                <w:kern w:val="0"/>
                <w:sz w:val="22"/>
                <w:szCs w:val="22"/>
              </w:rPr>
            </w:pPr>
            <w:r w:rsidRPr="00632C0B">
              <w:rPr>
                <w:rFonts w:ascii="宋体" w:hAnsi="宋体" w:cs="宋体" w:hint="eastAsia"/>
                <w:b/>
                <w:bCs/>
                <w:color w:val="000000"/>
                <w:kern w:val="0"/>
                <w:sz w:val="22"/>
                <w:szCs w:val="22"/>
              </w:rPr>
              <w:t xml:space="preserve">　</w:t>
            </w:r>
          </w:p>
        </w:tc>
        <w:tc>
          <w:tcPr>
            <w:tcW w:w="3260" w:type="dxa"/>
            <w:tcBorders>
              <w:top w:val="nil"/>
              <w:left w:val="nil"/>
              <w:bottom w:val="single" w:sz="4" w:space="0" w:color="C2C3C4"/>
              <w:right w:val="single" w:sz="4" w:space="0" w:color="C2C3C4"/>
            </w:tcBorders>
            <w:shd w:val="clear" w:color="auto" w:fill="auto"/>
            <w:noWrap/>
            <w:vAlign w:val="center"/>
            <w:hideMark/>
          </w:tcPr>
          <w:p w:rsidR="00632C0B" w:rsidRPr="00632C0B" w:rsidRDefault="00632C0B" w:rsidP="00632C0B">
            <w:pPr>
              <w:widowControl/>
              <w:suppressAutoHyphens w:val="0"/>
              <w:jc w:val="center"/>
              <w:rPr>
                <w:rFonts w:ascii="宋体" w:hAnsi="宋体" w:cs="宋体"/>
                <w:b/>
                <w:bCs/>
                <w:color w:val="000000"/>
                <w:kern w:val="0"/>
                <w:sz w:val="22"/>
                <w:szCs w:val="22"/>
              </w:rPr>
            </w:pPr>
            <w:r w:rsidRPr="00632C0B">
              <w:rPr>
                <w:rFonts w:ascii="宋体" w:hAnsi="宋体" w:cs="宋体" w:hint="eastAsia"/>
                <w:b/>
                <w:bCs/>
                <w:color w:val="000000"/>
                <w:kern w:val="0"/>
                <w:sz w:val="22"/>
                <w:szCs w:val="22"/>
              </w:rPr>
              <w:t>合    计</w:t>
            </w:r>
          </w:p>
        </w:tc>
        <w:tc>
          <w:tcPr>
            <w:tcW w:w="1985" w:type="dxa"/>
            <w:tcBorders>
              <w:top w:val="nil"/>
              <w:left w:val="nil"/>
              <w:bottom w:val="single" w:sz="4" w:space="0" w:color="C2C3C4"/>
              <w:right w:val="single" w:sz="4" w:space="0" w:color="C2C3C4"/>
            </w:tcBorders>
            <w:shd w:val="clear" w:color="auto" w:fill="auto"/>
            <w:noWrap/>
            <w:vAlign w:val="center"/>
            <w:hideMark/>
          </w:tcPr>
          <w:p w:rsidR="00632C0B" w:rsidRPr="00632C0B" w:rsidRDefault="00632C0B" w:rsidP="00632C0B">
            <w:pPr>
              <w:widowControl/>
              <w:suppressAutoHyphens w:val="0"/>
              <w:jc w:val="right"/>
              <w:rPr>
                <w:rFonts w:ascii="宋体" w:hAnsi="宋体" w:cs="宋体"/>
                <w:b/>
                <w:bCs/>
                <w:color w:val="000000"/>
                <w:kern w:val="0"/>
                <w:sz w:val="22"/>
                <w:szCs w:val="22"/>
              </w:rPr>
            </w:pPr>
            <w:r w:rsidRPr="00632C0B">
              <w:rPr>
                <w:rFonts w:ascii="宋体" w:hAnsi="宋体" w:cs="宋体" w:hint="eastAsia"/>
                <w:b/>
                <w:bCs/>
                <w:color w:val="000000"/>
                <w:kern w:val="0"/>
                <w:sz w:val="22"/>
                <w:szCs w:val="22"/>
              </w:rPr>
              <w:t>33.99</w:t>
            </w:r>
          </w:p>
        </w:tc>
      </w:tr>
      <w:tr w:rsidR="00632C0B" w:rsidRPr="00632C0B" w:rsidTr="00632C0B">
        <w:trPr>
          <w:trHeight w:val="398"/>
        </w:trPr>
        <w:tc>
          <w:tcPr>
            <w:tcW w:w="815" w:type="dxa"/>
            <w:tcBorders>
              <w:top w:val="nil"/>
              <w:left w:val="single" w:sz="4" w:space="0" w:color="C2C3C4"/>
              <w:bottom w:val="single" w:sz="4" w:space="0" w:color="C2C3C4"/>
              <w:right w:val="single" w:sz="4" w:space="0" w:color="C2C3C4"/>
            </w:tcBorders>
            <w:shd w:val="clear" w:color="FFFFFF" w:fill="FFFFFF"/>
            <w:noWrap/>
            <w:vAlign w:val="center"/>
            <w:hideMark/>
          </w:tcPr>
          <w:p w:rsidR="00632C0B" w:rsidRPr="00632C0B" w:rsidRDefault="00632C0B" w:rsidP="00632C0B">
            <w:pPr>
              <w:widowControl/>
              <w:suppressAutoHyphens w:val="0"/>
              <w:jc w:val="left"/>
              <w:rPr>
                <w:rFonts w:ascii="宋体" w:hAnsi="宋体" w:cs="宋体"/>
                <w:color w:val="000000"/>
                <w:kern w:val="0"/>
                <w:sz w:val="22"/>
                <w:szCs w:val="22"/>
              </w:rPr>
            </w:pPr>
            <w:r w:rsidRPr="00632C0B">
              <w:rPr>
                <w:rFonts w:ascii="宋体" w:hAnsi="宋体" w:cs="宋体" w:hint="eastAsia"/>
                <w:color w:val="000000"/>
                <w:kern w:val="0"/>
                <w:sz w:val="22"/>
                <w:szCs w:val="22"/>
              </w:rPr>
              <w:t xml:space="preserve">　</w:t>
            </w:r>
          </w:p>
        </w:tc>
        <w:tc>
          <w:tcPr>
            <w:tcW w:w="745" w:type="dxa"/>
            <w:tcBorders>
              <w:top w:val="nil"/>
              <w:left w:val="nil"/>
              <w:bottom w:val="single" w:sz="4" w:space="0" w:color="C2C3C4"/>
              <w:right w:val="single" w:sz="4" w:space="0" w:color="C2C3C4"/>
            </w:tcBorders>
            <w:shd w:val="clear" w:color="FFFFFF" w:fill="FFFFFF"/>
            <w:noWrap/>
            <w:vAlign w:val="center"/>
            <w:hideMark/>
          </w:tcPr>
          <w:p w:rsidR="00632C0B" w:rsidRPr="00632C0B" w:rsidRDefault="00632C0B" w:rsidP="00632C0B">
            <w:pPr>
              <w:widowControl/>
              <w:suppressAutoHyphens w:val="0"/>
              <w:jc w:val="left"/>
              <w:rPr>
                <w:rFonts w:ascii="宋体" w:hAnsi="宋体" w:cs="宋体"/>
                <w:color w:val="000000"/>
                <w:kern w:val="0"/>
                <w:sz w:val="22"/>
                <w:szCs w:val="22"/>
              </w:rPr>
            </w:pPr>
            <w:r w:rsidRPr="00632C0B">
              <w:rPr>
                <w:rFonts w:ascii="宋体" w:hAnsi="宋体" w:cs="宋体" w:hint="eastAsia"/>
                <w:color w:val="000000"/>
                <w:kern w:val="0"/>
                <w:sz w:val="22"/>
                <w:szCs w:val="22"/>
              </w:rPr>
              <w:t xml:space="preserve">　</w:t>
            </w:r>
          </w:p>
        </w:tc>
        <w:tc>
          <w:tcPr>
            <w:tcW w:w="851" w:type="dxa"/>
            <w:tcBorders>
              <w:top w:val="nil"/>
              <w:left w:val="nil"/>
              <w:bottom w:val="single" w:sz="4" w:space="0" w:color="C2C3C4"/>
              <w:right w:val="single" w:sz="4" w:space="0" w:color="C2C3C4"/>
            </w:tcBorders>
            <w:shd w:val="clear" w:color="FFFFFF" w:fill="FFFFFF"/>
            <w:noWrap/>
            <w:vAlign w:val="center"/>
            <w:hideMark/>
          </w:tcPr>
          <w:p w:rsidR="00632C0B" w:rsidRPr="00632C0B" w:rsidRDefault="00632C0B" w:rsidP="00632C0B">
            <w:pPr>
              <w:widowControl/>
              <w:suppressAutoHyphens w:val="0"/>
              <w:jc w:val="left"/>
              <w:rPr>
                <w:rFonts w:ascii="宋体" w:hAnsi="宋体" w:cs="宋体"/>
                <w:color w:val="000000"/>
                <w:kern w:val="0"/>
                <w:sz w:val="22"/>
                <w:szCs w:val="22"/>
              </w:rPr>
            </w:pPr>
            <w:r w:rsidRPr="00632C0B">
              <w:rPr>
                <w:rFonts w:ascii="宋体" w:hAnsi="宋体" w:cs="宋体" w:hint="eastAsia"/>
                <w:color w:val="000000"/>
                <w:kern w:val="0"/>
                <w:sz w:val="22"/>
                <w:szCs w:val="22"/>
              </w:rPr>
              <w:t xml:space="preserve">　</w:t>
            </w:r>
          </w:p>
        </w:tc>
        <w:tc>
          <w:tcPr>
            <w:tcW w:w="1417" w:type="dxa"/>
            <w:tcBorders>
              <w:top w:val="nil"/>
              <w:left w:val="nil"/>
              <w:bottom w:val="single" w:sz="4" w:space="0" w:color="C2C3C4"/>
              <w:right w:val="single" w:sz="4" w:space="0" w:color="C2C3C4"/>
            </w:tcBorders>
            <w:shd w:val="clear" w:color="FFFFFF" w:fill="FFFFFF"/>
            <w:noWrap/>
            <w:vAlign w:val="center"/>
            <w:hideMark/>
          </w:tcPr>
          <w:p w:rsidR="00632C0B" w:rsidRPr="00632C0B" w:rsidRDefault="00632C0B" w:rsidP="00632C0B">
            <w:pPr>
              <w:widowControl/>
              <w:suppressAutoHyphens w:val="0"/>
              <w:jc w:val="left"/>
              <w:rPr>
                <w:rFonts w:ascii="宋体" w:hAnsi="宋体" w:cs="宋体"/>
                <w:color w:val="000000"/>
                <w:kern w:val="0"/>
                <w:sz w:val="22"/>
                <w:szCs w:val="22"/>
              </w:rPr>
            </w:pPr>
            <w:r w:rsidRPr="00632C0B">
              <w:rPr>
                <w:rFonts w:ascii="宋体" w:hAnsi="宋体" w:cs="宋体" w:hint="eastAsia"/>
                <w:color w:val="000000"/>
                <w:kern w:val="0"/>
                <w:sz w:val="22"/>
                <w:szCs w:val="22"/>
              </w:rPr>
              <w:t xml:space="preserve">　</w:t>
            </w:r>
          </w:p>
        </w:tc>
        <w:tc>
          <w:tcPr>
            <w:tcW w:w="3260" w:type="dxa"/>
            <w:tcBorders>
              <w:top w:val="nil"/>
              <w:left w:val="nil"/>
              <w:bottom w:val="single" w:sz="4" w:space="0" w:color="C2C3C4"/>
              <w:right w:val="single" w:sz="4" w:space="0" w:color="C2C3C4"/>
            </w:tcBorders>
            <w:shd w:val="clear" w:color="FFFFFF" w:fill="FFFFFF"/>
            <w:vAlign w:val="center"/>
            <w:hideMark/>
          </w:tcPr>
          <w:p w:rsidR="00632C0B" w:rsidRPr="00632C0B" w:rsidRDefault="00632C0B" w:rsidP="00632C0B">
            <w:pPr>
              <w:widowControl/>
              <w:suppressAutoHyphens w:val="0"/>
              <w:jc w:val="left"/>
              <w:rPr>
                <w:rFonts w:ascii="宋体" w:hAnsi="宋体" w:cs="宋体"/>
                <w:color w:val="000000"/>
                <w:kern w:val="0"/>
                <w:sz w:val="22"/>
                <w:szCs w:val="22"/>
              </w:rPr>
            </w:pPr>
            <w:r w:rsidRPr="00632C0B">
              <w:rPr>
                <w:rFonts w:ascii="宋体" w:hAnsi="宋体" w:cs="宋体" w:hint="eastAsia"/>
                <w:color w:val="000000"/>
                <w:kern w:val="0"/>
                <w:sz w:val="22"/>
                <w:szCs w:val="22"/>
              </w:rPr>
              <w:t xml:space="preserve">　</w:t>
            </w:r>
          </w:p>
        </w:tc>
        <w:tc>
          <w:tcPr>
            <w:tcW w:w="1985" w:type="dxa"/>
            <w:tcBorders>
              <w:top w:val="nil"/>
              <w:left w:val="nil"/>
              <w:bottom w:val="single" w:sz="4" w:space="0" w:color="C2C3C4"/>
              <w:right w:val="single" w:sz="4" w:space="0" w:color="C2C3C4"/>
            </w:tcBorders>
            <w:shd w:val="clear" w:color="auto" w:fill="auto"/>
            <w:noWrap/>
            <w:vAlign w:val="center"/>
            <w:hideMark/>
          </w:tcPr>
          <w:p w:rsidR="00632C0B" w:rsidRPr="00632C0B" w:rsidRDefault="00632C0B" w:rsidP="00632C0B">
            <w:pPr>
              <w:widowControl/>
              <w:suppressAutoHyphens w:val="0"/>
              <w:jc w:val="right"/>
              <w:rPr>
                <w:rFonts w:ascii="宋体" w:hAnsi="宋体" w:cs="宋体"/>
                <w:color w:val="000000"/>
                <w:kern w:val="0"/>
                <w:sz w:val="22"/>
                <w:szCs w:val="22"/>
              </w:rPr>
            </w:pPr>
            <w:r w:rsidRPr="00632C0B">
              <w:rPr>
                <w:rFonts w:ascii="宋体" w:hAnsi="宋体" w:cs="宋体" w:hint="eastAsia"/>
                <w:color w:val="000000"/>
                <w:kern w:val="0"/>
                <w:sz w:val="22"/>
                <w:szCs w:val="22"/>
              </w:rPr>
              <w:t>33.99</w:t>
            </w:r>
          </w:p>
        </w:tc>
      </w:tr>
      <w:tr w:rsidR="00632C0B" w:rsidRPr="00632C0B" w:rsidTr="00632C0B">
        <w:trPr>
          <w:trHeight w:val="398"/>
        </w:trPr>
        <w:tc>
          <w:tcPr>
            <w:tcW w:w="815" w:type="dxa"/>
            <w:tcBorders>
              <w:top w:val="nil"/>
              <w:left w:val="single" w:sz="4" w:space="0" w:color="C2C3C4"/>
              <w:bottom w:val="single" w:sz="4" w:space="0" w:color="C2C3C4"/>
              <w:right w:val="single" w:sz="4" w:space="0" w:color="C2C3C4"/>
            </w:tcBorders>
            <w:shd w:val="clear" w:color="FFFFFF" w:fill="FFFFFF"/>
            <w:noWrap/>
            <w:vAlign w:val="center"/>
            <w:hideMark/>
          </w:tcPr>
          <w:p w:rsidR="00632C0B" w:rsidRPr="00632C0B" w:rsidRDefault="00632C0B" w:rsidP="00632C0B">
            <w:pPr>
              <w:widowControl/>
              <w:suppressAutoHyphens w:val="0"/>
              <w:jc w:val="left"/>
              <w:rPr>
                <w:rFonts w:ascii="宋体" w:hAnsi="宋体" w:cs="宋体"/>
                <w:color w:val="000000"/>
                <w:kern w:val="0"/>
                <w:sz w:val="22"/>
                <w:szCs w:val="22"/>
              </w:rPr>
            </w:pPr>
            <w:r w:rsidRPr="00632C0B">
              <w:rPr>
                <w:rFonts w:ascii="宋体" w:hAnsi="宋体" w:cs="宋体" w:hint="eastAsia"/>
                <w:color w:val="000000"/>
                <w:kern w:val="0"/>
                <w:sz w:val="22"/>
                <w:szCs w:val="22"/>
              </w:rPr>
              <w:t xml:space="preserve">　</w:t>
            </w:r>
          </w:p>
        </w:tc>
        <w:tc>
          <w:tcPr>
            <w:tcW w:w="745" w:type="dxa"/>
            <w:tcBorders>
              <w:top w:val="nil"/>
              <w:left w:val="nil"/>
              <w:bottom w:val="single" w:sz="4" w:space="0" w:color="C2C3C4"/>
              <w:right w:val="single" w:sz="4" w:space="0" w:color="C2C3C4"/>
            </w:tcBorders>
            <w:shd w:val="clear" w:color="FFFFFF" w:fill="FFFFFF"/>
            <w:noWrap/>
            <w:vAlign w:val="center"/>
            <w:hideMark/>
          </w:tcPr>
          <w:p w:rsidR="00632C0B" w:rsidRPr="00632C0B" w:rsidRDefault="00632C0B" w:rsidP="00632C0B">
            <w:pPr>
              <w:widowControl/>
              <w:suppressAutoHyphens w:val="0"/>
              <w:jc w:val="left"/>
              <w:rPr>
                <w:rFonts w:ascii="宋体" w:hAnsi="宋体" w:cs="宋体"/>
                <w:color w:val="000000"/>
                <w:kern w:val="0"/>
                <w:sz w:val="22"/>
                <w:szCs w:val="22"/>
              </w:rPr>
            </w:pPr>
            <w:r w:rsidRPr="00632C0B">
              <w:rPr>
                <w:rFonts w:ascii="宋体" w:hAnsi="宋体" w:cs="宋体" w:hint="eastAsia"/>
                <w:color w:val="000000"/>
                <w:kern w:val="0"/>
                <w:sz w:val="22"/>
                <w:szCs w:val="22"/>
              </w:rPr>
              <w:t xml:space="preserve">　</w:t>
            </w:r>
          </w:p>
        </w:tc>
        <w:tc>
          <w:tcPr>
            <w:tcW w:w="851" w:type="dxa"/>
            <w:tcBorders>
              <w:top w:val="nil"/>
              <w:left w:val="nil"/>
              <w:bottom w:val="single" w:sz="4" w:space="0" w:color="C2C3C4"/>
              <w:right w:val="single" w:sz="4" w:space="0" w:color="C2C3C4"/>
            </w:tcBorders>
            <w:shd w:val="clear" w:color="FFFFFF" w:fill="FFFFFF"/>
            <w:noWrap/>
            <w:vAlign w:val="center"/>
            <w:hideMark/>
          </w:tcPr>
          <w:p w:rsidR="00632C0B" w:rsidRPr="00632C0B" w:rsidRDefault="00632C0B" w:rsidP="00632C0B">
            <w:pPr>
              <w:widowControl/>
              <w:suppressAutoHyphens w:val="0"/>
              <w:jc w:val="left"/>
              <w:rPr>
                <w:rFonts w:ascii="宋体" w:hAnsi="宋体" w:cs="宋体"/>
                <w:color w:val="000000"/>
                <w:kern w:val="0"/>
                <w:sz w:val="22"/>
                <w:szCs w:val="22"/>
              </w:rPr>
            </w:pPr>
            <w:r w:rsidRPr="00632C0B">
              <w:rPr>
                <w:rFonts w:ascii="宋体" w:hAnsi="宋体" w:cs="宋体" w:hint="eastAsia"/>
                <w:color w:val="000000"/>
                <w:kern w:val="0"/>
                <w:sz w:val="22"/>
                <w:szCs w:val="22"/>
              </w:rPr>
              <w:t xml:space="preserve">　</w:t>
            </w:r>
          </w:p>
        </w:tc>
        <w:tc>
          <w:tcPr>
            <w:tcW w:w="1417" w:type="dxa"/>
            <w:tcBorders>
              <w:top w:val="nil"/>
              <w:left w:val="nil"/>
              <w:bottom w:val="single" w:sz="4" w:space="0" w:color="C2C3C4"/>
              <w:right w:val="single" w:sz="4" w:space="0" w:color="C2C3C4"/>
            </w:tcBorders>
            <w:shd w:val="clear" w:color="FFFFFF" w:fill="FFFFFF"/>
            <w:noWrap/>
            <w:vAlign w:val="center"/>
            <w:hideMark/>
          </w:tcPr>
          <w:p w:rsidR="00632C0B" w:rsidRPr="00632C0B" w:rsidRDefault="00632C0B" w:rsidP="00632C0B">
            <w:pPr>
              <w:widowControl/>
              <w:suppressAutoHyphens w:val="0"/>
              <w:jc w:val="left"/>
              <w:rPr>
                <w:rFonts w:ascii="宋体" w:hAnsi="宋体" w:cs="宋体"/>
                <w:color w:val="000000"/>
                <w:kern w:val="0"/>
                <w:sz w:val="22"/>
                <w:szCs w:val="22"/>
              </w:rPr>
            </w:pPr>
            <w:r w:rsidRPr="00632C0B">
              <w:rPr>
                <w:rFonts w:ascii="宋体" w:hAnsi="宋体" w:cs="宋体" w:hint="eastAsia"/>
                <w:color w:val="000000"/>
                <w:kern w:val="0"/>
                <w:sz w:val="22"/>
                <w:szCs w:val="22"/>
              </w:rPr>
              <w:t xml:space="preserve">　</w:t>
            </w:r>
          </w:p>
        </w:tc>
        <w:tc>
          <w:tcPr>
            <w:tcW w:w="3260" w:type="dxa"/>
            <w:tcBorders>
              <w:top w:val="nil"/>
              <w:left w:val="nil"/>
              <w:bottom w:val="single" w:sz="4" w:space="0" w:color="C2C3C4"/>
              <w:right w:val="single" w:sz="4" w:space="0" w:color="C2C3C4"/>
            </w:tcBorders>
            <w:shd w:val="clear" w:color="FFFFFF" w:fill="FFFFFF"/>
            <w:vAlign w:val="center"/>
            <w:hideMark/>
          </w:tcPr>
          <w:p w:rsidR="00632C0B" w:rsidRPr="00632C0B" w:rsidRDefault="00632C0B" w:rsidP="00632C0B">
            <w:pPr>
              <w:widowControl/>
              <w:suppressAutoHyphens w:val="0"/>
              <w:jc w:val="left"/>
              <w:rPr>
                <w:rFonts w:ascii="宋体" w:hAnsi="宋体" w:cs="宋体"/>
                <w:color w:val="000000"/>
                <w:kern w:val="0"/>
                <w:sz w:val="22"/>
                <w:szCs w:val="22"/>
              </w:rPr>
            </w:pPr>
            <w:r w:rsidRPr="00632C0B">
              <w:rPr>
                <w:rFonts w:ascii="宋体" w:hAnsi="宋体" w:cs="宋体" w:hint="eastAsia"/>
                <w:kern w:val="0"/>
                <w:sz w:val="22"/>
                <w:szCs w:val="22"/>
              </w:rPr>
              <w:t>乐山市</w:t>
            </w:r>
            <w:proofErr w:type="gramStart"/>
            <w:r w:rsidRPr="00632C0B">
              <w:rPr>
                <w:rFonts w:ascii="宋体" w:hAnsi="宋体" w:cs="宋体" w:hint="eastAsia"/>
                <w:kern w:val="0"/>
                <w:sz w:val="22"/>
                <w:szCs w:val="22"/>
              </w:rPr>
              <w:t>市</w:t>
            </w:r>
            <w:proofErr w:type="gramEnd"/>
            <w:r w:rsidRPr="00632C0B">
              <w:rPr>
                <w:rFonts w:ascii="宋体" w:hAnsi="宋体" w:cs="宋体" w:hint="eastAsia"/>
                <w:kern w:val="0"/>
                <w:sz w:val="22"/>
                <w:szCs w:val="22"/>
              </w:rPr>
              <w:t>中区人民法院</w:t>
            </w:r>
          </w:p>
        </w:tc>
        <w:tc>
          <w:tcPr>
            <w:tcW w:w="1985" w:type="dxa"/>
            <w:tcBorders>
              <w:top w:val="nil"/>
              <w:left w:val="nil"/>
              <w:bottom w:val="single" w:sz="4" w:space="0" w:color="C2C3C4"/>
              <w:right w:val="single" w:sz="4" w:space="0" w:color="C2C3C4"/>
            </w:tcBorders>
            <w:shd w:val="clear" w:color="auto" w:fill="auto"/>
            <w:noWrap/>
            <w:vAlign w:val="center"/>
            <w:hideMark/>
          </w:tcPr>
          <w:p w:rsidR="00632C0B" w:rsidRPr="00632C0B" w:rsidRDefault="00632C0B" w:rsidP="00632C0B">
            <w:pPr>
              <w:widowControl/>
              <w:suppressAutoHyphens w:val="0"/>
              <w:jc w:val="right"/>
              <w:rPr>
                <w:rFonts w:ascii="宋体" w:hAnsi="宋体" w:cs="宋体"/>
                <w:color w:val="000000"/>
                <w:kern w:val="0"/>
                <w:sz w:val="22"/>
                <w:szCs w:val="22"/>
              </w:rPr>
            </w:pPr>
            <w:r w:rsidRPr="00632C0B">
              <w:rPr>
                <w:rFonts w:ascii="宋体" w:hAnsi="宋体" w:cs="宋体" w:hint="eastAsia"/>
                <w:color w:val="000000"/>
                <w:kern w:val="0"/>
                <w:sz w:val="22"/>
                <w:szCs w:val="22"/>
              </w:rPr>
              <w:t>33.99</w:t>
            </w:r>
          </w:p>
        </w:tc>
      </w:tr>
      <w:tr w:rsidR="00632C0B" w:rsidRPr="00632C0B" w:rsidTr="00632C0B">
        <w:trPr>
          <w:trHeight w:val="398"/>
        </w:trPr>
        <w:tc>
          <w:tcPr>
            <w:tcW w:w="815" w:type="dxa"/>
            <w:tcBorders>
              <w:top w:val="nil"/>
              <w:left w:val="single" w:sz="4" w:space="0" w:color="C2C3C4"/>
              <w:bottom w:val="single" w:sz="4" w:space="0" w:color="C2C3C4"/>
              <w:right w:val="single" w:sz="4" w:space="0" w:color="C2C3C4"/>
            </w:tcBorders>
            <w:shd w:val="clear" w:color="FFFFFF" w:fill="FFFFFF"/>
            <w:noWrap/>
            <w:vAlign w:val="center"/>
            <w:hideMark/>
          </w:tcPr>
          <w:p w:rsidR="00632C0B" w:rsidRPr="00632C0B" w:rsidRDefault="00632C0B" w:rsidP="00632C0B">
            <w:pPr>
              <w:widowControl/>
              <w:suppressAutoHyphens w:val="0"/>
              <w:jc w:val="left"/>
              <w:rPr>
                <w:rFonts w:ascii="宋体" w:hAnsi="宋体" w:cs="宋体"/>
                <w:color w:val="000000"/>
                <w:kern w:val="0"/>
                <w:sz w:val="22"/>
                <w:szCs w:val="22"/>
              </w:rPr>
            </w:pPr>
            <w:r w:rsidRPr="00632C0B">
              <w:rPr>
                <w:rFonts w:ascii="宋体" w:hAnsi="宋体" w:cs="宋体" w:hint="eastAsia"/>
                <w:color w:val="000000"/>
                <w:kern w:val="0"/>
                <w:sz w:val="22"/>
                <w:szCs w:val="22"/>
              </w:rPr>
              <w:t xml:space="preserve">　</w:t>
            </w:r>
          </w:p>
        </w:tc>
        <w:tc>
          <w:tcPr>
            <w:tcW w:w="745" w:type="dxa"/>
            <w:tcBorders>
              <w:top w:val="nil"/>
              <w:left w:val="nil"/>
              <w:bottom w:val="single" w:sz="4" w:space="0" w:color="C2C3C4"/>
              <w:right w:val="single" w:sz="4" w:space="0" w:color="C2C3C4"/>
            </w:tcBorders>
            <w:shd w:val="clear" w:color="FFFFFF" w:fill="FFFFFF"/>
            <w:noWrap/>
            <w:vAlign w:val="center"/>
            <w:hideMark/>
          </w:tcPr>
          <w:p w:rsidR="00632C0B" w:rsidRPr="00632C0B" w:rsidRDefault="00632C0B" w:rsidP="00632C0B">
            <w:pPr>
              <w:widowControl/>
              <w:suppressAutoHyphens w:val="0"/>
              <w:jc w:val="left"/>
              <w:rPr>
                <w:rFonts w:ascii="宋体" w:hAnsi="宋体" w:cs="宋体"/>
                <w:color w:val="000000"/>
                <w:kern w:val="0"/>
                <w:sz w:val="22"/>
                <w:szCs w:val="22"/>
              </w:rPr>
            </w:pPr>
            <w:r w:rsidRPr="00632C0B">
              <w:rPr>
                <w:rFonts w:ascii="宋体" w:hAnsi="宋体" w:cs="宋体" w:hint="eastAsia"/>
                <w:color w:val="000000"/>
                <w:kern w:val="0"/>
                <w:sz w:val="22"/>
                <w:szCs w:val="22"/>
              </w:rPr>
              <w:t xml:space="preserve">　</w:t>
            </w:r>
          </w:p>
        </w:tc>
        <w:tc>
          <w:tcPr>
            <w:tcW w:w="851" w:type="dxa"/>
            <w:tcBorders>
              <w:top w:val="nil"/>
              <w:left w:val="nil"/>
              <w:bottom w:val="single" w:sz="4" w:space="0" w:color="C2C3C4"/>
              <w:right w:val="single" w:sz="4" w:space="0" w:color="C2C3C4"/>
            </w:tcBorders>
            <w:shd w:val="clear" w:color="FFFFFF" w:fill="FFFFFF"/>
            <w:noWrap/>
            <w:vAlign w:val="center"/>
            <w:hideMark/>
          </w:tcPr>
          <w:p w:rsidR="00632C0B" w:rsidRPr="00632C0B" w:rsidRDefault="00632C0B" w:rsidP="00632C0B">
            <w:pPr>
              <w:widowControl/>
              <w:suppressAutoHyphens w:val="0"/>
              <w:jc w:val="left"/>
              <w:rPr>
                <w:rFonts w:ascii="宋体" w:hAnsi="宋体" w:cs="宋体"/>
                <w:color w:val="000000"/>
                <w:kern w:val="0"/>
                <w:sz w:val="22"/>
                <w:szCs w:val="22"/>
              </w:rPr>
            </w:pPr>
            <w:r w:rsidRPr="00632C0B">
              <w:rPr>
                <w:rFonts w:ascii="宋体" w:hAnsi="宋体" w:cs="宋体" w:hint="eastAsia"/>
                <w:color w:val="000000"/>
                <w:kern w:val="0"/>
                <w:sz w:val="22"/>
                <w:szCs w:val="22"/>
              </w:rPr>
              <w:t xml:space="preserve">　</w:t>
            </w:r>
          </w:p>
        </w:tc>
        <w:tc>
          <w:tcPr>
            <w:tcW w:w="1417" w:type="dxa"/>
            <w:tcBorders>
              <w:top w:val="nil"/>
              <w:left w:val="nil"/>
              <w:bottom w:val="single" w:sz="4" w:space="0" w:color="C2C3C4"/>
              <w:right w:val="single" w:sz="4" w:space="0" w:color="C2C3C4"/>
            </w:tcBorders>
            <w:shd w:val="clear" w:color="FFFFFF" w:fill="FFFFFF"/>
            <w:noWrap/>
            <w:vAlign w:val="center"/>
            <w:hideMark/>
          </w:tcPr>
          <w:p w:rsidR="00632C0B" w:rsidRPr="00632C0B" w:rsidRDefault="00632C0B" w:rsidP="00632C0B">
            <w:pPr>
              <w:widowControl/>
              <w:suppressAutoHyphens w:val="0"/>
              <w:jc w:val="left"/>
              <w:rPr>
                <w:rFonts w:ascii="宋体" w:hAnsi="宋体" w:cs="宋体"/>
                <w:color w:val="000000"/>
                <w:kern w:val="0"/>
                <w:sz w:val="22"/>
                <w:szCs w:val="22"/>
              </w:rPr>
            </w:pPr>
            <w:r w:rsidRPr="00632C0B">
              <w:rPr>
                <w:rFonts w:ascii="宋体" w:hAnsi="宋体" w:cs="宋体" w:hint="eastAsia"/>
                <w:color w:val="000000"/>
                <w:kern w:val="0"/>
                <w:sz w:val="22"/>
                <w:szCs w:val="22"/>
              </w:rPr>
              <w:t xml:space="preserve">　</w:t>
            </w:r>
          </w:p>
        </w:tc>
        <w:tc>
          <w:tcPr>
            <w:tcW w:w="3260" w:type="dxa"/>
            <w:tcBorders>
              <w:top w:val="nil"/>
              <w:left w:val="nil"/>
              <w:bottom w:val="single" w:sz="4" w:space="0" w:color="C2C3C4"/>
              <w:right w:val="single" w:sz="4" w:space="0" w:color="C2C3C4"/>
            </w:tcBorders>
            <w:shd w:val="clear" w:color="FFFFFF" w:fill="FFFFFF"/>
            <w:vAlign w:val="center"/>
            <w:hideMark/>
          </w:tcPr>
          <w:p w:rsidR="00632C0B" w:rsidRPr="00632C0B" w:rsidRDefault="00632C0B" w:rsidP="00632C0B">
            <w:pPr>
              <w:widowControl/>
              <w:suppressAutoHyphens w:val="0"/>
              <w:jc w:val="left"/>
              <w:rPr>
                <w:rFonts w:ascii="宋体" w:hAnsi="宋体" w:cs="宋体"/>
                <w:color w:val="000000"/>
                <w:kern w:val="0"/>
                <w:sz w:val="22"/>
                <w:szCs w:val="22"/>
              </w:rPr>
            </w:pPr>
            <w:r w:rsidRPr="00632C0B">
              <w:rPr>
                <w:rFonts w:ascii="宋体" w:hAnsi="宋体" w:cs="宋体" w:hint="eastAsia"/>
                <w:kern w:val="0"/>
                <w:sz w:val="22"/>
                <w:szCs w:val="22"/>
              </w:rPr>
              <w:t> 一般行政管理事务</w:t>
            </w:r>
          </w:p>
        </w:tc>
        <w:tc>
          <w:tcPr>
            <w:tcW w:w="1985" w:type="dxa"/>
            <w:tcBorders>
              <w:top w:val="nil"/>
              <w:left w:val="nil"/>
              <w:bottom w:val="single" w:sz="4" w:space="0" w:color="C2C3C4"/>
              <w:right w:val="single" w:sz="4" w:space="0" w:color="C2C3C4"/>
            </w:tcBorders>
            <w:shd w:val="clear" w:color="auto" w:fill="auto"/>
            <w:noWrap/>
            <w:vAlign w:val="center"/>
            <w:hideMark/>
          </w:tcPr>
          <w:p w:rsidR="00632C0B" w:rsidRPr="00632C0B" w:rsidRDefault="00632C0B" w:rsidP="00632C0B">
            <w:pPr>
              <w:widowControl/>
              <w:suppressAutoHyphens w:val="0"/>
              <w:jc w:val="right"/>
              <w:rPr>
                <w:rFonts w:ascii="宋体" w:hAnsi="宋体" w:cs="宋体"/>
                <w:color w:val="000000"/>
                <w:kern w:val="0"/>
                <w:sz w:val="22"/>
                <w:szCs w:val="22"/>
              </w:rPr>
            </w:pPr>
            <w:r w:rsidRPr="00632C0B">
              <w:rPr>
                <w:rFonts w:ascii="宋体" w:hAnsi="宋体" w:cs="宋体" w:hint="eastAsia"/>
                <w:color w:val="000000"/>
                <w:kern w:val="0"/>
                <w:sz w:val="22"/>
                <w:szCs w:val="22"/>
              </w:rPr>
              <w:t>33.99</w:t>
            </w:r>
          </w:p>
        </w:tc>
      </w:tr>
      <w:tr w:rsidR="00632C0B" w:rsidRPr="00632C0B" w:rsidTr="00632C0B">
        <w:trPr>
          <w:trHeight w:val="398"/>
        </w:trPr>
        <w:tc>
          <w:tcPr>
            <w:tcW w:w="815" w:type="dxa"/>
            <w:tcBorders>
              <w:top w:val="nil"/>
              <w:left w:val="single" w:sz="4" w:space="0" w:color="C2C3C4"/>
              <w:bottom w:val="single" w:sz="4" w:space="0" w:color="C2C3C4"/>
              <w:right w:val="single" w:sz="4" w:space="0" w:color="C2C3C4"/>
            </w:tcBorders>
            <w:shd w:val="clear" w:color="FFFFFF" w:fill="FFFFFF"/>
            <w:noWrap/>
            <w:vAlign w:val="center"/>
            <w:hideMark/>
          </w:tcPr>
          <w:p w:rsidR="00632C0B" w:rsidRPr="00632C0B" w:rsidRDefault="00632C0B" w:rsidP="00632C0B">
            <w:pPr>
              <w:widowControl/>
              <w:suppressAutoHyphens w:val="0"/>
              <w:jc w:val="left"/>
              <w:rPr>
                <w:rFonts w:ascii="宋体" w:hAnsi="宋体" w:cs="宋体"/>
                <w:color w:val="000000"/>
                <w:kern w:val="0"/>
                <w:sz w:val="22"/>
                <w:szCs w:val="22"/>
              </w:rPr>
            </w:pPr>
            <w:r w:rsidRPr="00632C0B">
              <w:rPr>
                <w:rFonts w:ascii="宋体" w:hAnsi="宋体" w:cs="宋体" w:hint="eastAsia"/>
                <w:color w:val="000000"/>
                <w:kern w:val="0"/>
                <w:sz w:val="22"/>
                <w:szCs w:val="22"/>
              </w:rPr>
              <w:t>204</w:t>
            </w:r>
          </w:p>
        </w:tc>
        <w:tc>
          <w:tcPr>
            <w:tcW w:w="745" w:type="dxa"/>
            <w:tcBorders>
              <w:top w:val="nil"/>
              <w:left w:val="nil"/>
              <w:bottom w:val="single" w:sz="4" w:space="0" w:color="C2C3C4"/>
              <w:right w:val="single" w:sz="4" w:space="0" w:color="C2C3C4"/>
            </w:tcBorders>
            <w:shd w:val="clear" w:color="FFFFFF" w:fill="FFFFFF"/>
            <w:noWrap/>
            <w:vAlign w:val="center"/>
            <w:hideMark/>
          </w:tcPr>
          <w:p w:rsidR="00632C0B" w:rsidRPr="00632C0B" w:rsidRDefault="00632C0B" w:rsidP="00632C0B">
            <w:pPr>
              <w:widowControl/>
              <w:suppressAutoHyphens w:val="0"/>
              <w:jc w:val="left"/>
              <w:rPr>
                <w:rFonts w:ascii="宋体" w:hAnsi="宋体" w:cs="宋体"/>
                <w:color w:val="000000"/>
                <w:kern w:val="0"/>
                <w:sz w:val="22"/>
                <w:szCs w:val="22"/>
              </w:rPr>
            </w:pPr>
            <w:r w:rsidRPr="00632C0B">
              <w:rPr>
                <w:rFonts w:ascii="宋体" w:hAnsi="宋体" w:cs="宋体" w:hint="eastAsia"/>
                <w:color w:val="000000"/>
                <w:kern w:val="0"/>
                <w:sz w:val="22"/>
                <w:szCs w:val="22"/>
              </w:rPr>
              <w:t>05</w:t>
            </w:r>
          </w:p>
        </w:tc>
        <w:tc>
          <w:tcPr>
            <w:tcW w:w="851" w:type="dxa"/>
            <w:tcBorders>
              <w:top w:val="nil"/>
              <w:left w:val="nil"/>
              <w:bottom w:val="single" w:sz="4" w:space="0" w:color="C2C3C4"/>
              <w:right w:val="single" w:sz="4" w:space="0" w:color="C2C3C4"/>
            </w:tcBorders>
            <w:shd w:val="clear" w:color="FFFFFF" w:fill="FFFFFF"/>
            <w:noWrap/>
            <w:vAlign w:val="center"/>
            <w:hideMark/>
          </w:tcPr>
          <w:p w:rsidR="00632C0B" w:rsidRPr="00632C0B" w:rsidRDefault="00632C0B" w:rsidP="00632C0B">
            <w:pPr>
              <w:widowControl/>
              <w:suppressAutoHyphens w:val="0"/>
              <w:jc w:val="left"/>
              <w:rPr>
                <w:rFonts w:ascii="宋体" w:hAnsi="宋体" w:cs="宋体"/>
                <w:color w:val="000000"/>
                <w:kern w:val="0"/>
                <w:sz w:val="22"/>
                <w:szCs w:val="22"/>
              </w:rPr>
            </w:pPr>
            <w:r w:rsidRPr="00632C0B">
              <w:rPr>
                <w:rFonts w:ascii="宋体" w:hAnsi="宋体" w:cs="宋体" w:hint="eastAsia"/>
                <w:color w:val="000000"/>
                <w:kern w:val="0"/>
                <w:sz w:val="22"/>
                <w:szCs w:val="22"/>
              </w:rPr>
              <w:t>02</w:t>
            </w:r>
          </w:p>
        </w:tc>
        <w:tc>
          <w:tcPr>
            <w:tcW w:w="1417" w:type="dxa"/>
            <w:tcBorders>
              <w:top w:val="nil"/>
              <w:left w:val="nil"/>
              <w:bottom w:val="single" w:sz="4" w:space="0" w:color="C2C3C4"/>
              <w:right w:val="single" w:sz="4" w:space="0" w:color="C2C3C4"/>
            </w:tcBorders>
            <w:shd w:val="clear" w:color="FFFFFF" w:fill="FFFFFF"/>
            <w:noWrap/>
            <w:vAlign w:val="center"/>
            <w:hideMark/>
          </w:tcPr>
          <w:p w:rsidR="00632C0B" w:rsidRPr="00632C0B" w:rsidRDefault="00632C0B" w:rsidP="00632C0B">
            <w:pPr>
              <w:widowControl/>
              <w:suppressAutoHyphens w:val="0"/>
              <w:jc w:val="left"/>
              <w:rPr>
                <w:rFonts w:ascii="宋体" w:hAnsi="宋体" w:cs="宋体"/>
                <w:color w:val="000000"/>
                <w:kern w:val="0"/>
                <w:sz w:val="22"/>
                <w:szCs w:val="22"/>
              </w:rPr>
            </w:pPr>
            <w:r w:rsidRPr="00632C0B">
              <w:rPr>
                <w:rFonts w:ascii="宋体" w:hAnsi="宋体" w:cs="宋体" w:hint="eastAsia"/>
                <w:color w:val="000000"/>
                <w:kern w:val="0"/>
                <w:sz w:val="22"/>
                <w:szCs w:val="22"/>
              </w:rPr>
              <w:t>503001</w:t>
            </w:r>
          </w:p>
        </w:tc>
        <w:tc>
          <w:tcPr>
            <w:tcW w:w="3260" w:type="dxa"/>
            <w:tcBorders>
              <w:top w:val="nil"/>
              <w:left w:val="nil"/>
              <w:bottom w:val="single" w:sz="4" w:space="0" w:color="C2C3C4"/>
              <w:right w:val="single" w:sz="4" w:space="0" w:color="C2C3C4"/>
            </w:tcBorders>
            <w:shd w:val="clear" w:color="FFFFFF" w:fill="FFFFFF"/>
            <w:vAlign w:val="center"/>
            <w:hideMark/>
          </w:tcPr>
          <w:p w:rsidR="00632C0B" w:rsidRPr="00632C0B" w:rsidRDefault="00632C0B" w:rsidP="00632C0B">
            <w:pPr>
              <w:widowControl/>
              <w:suppressAutoHyphens w:val="0"/>
              <w:jc w:val="left"/>
              <w:rPr>
                <w:rFonts w:ascii="宋体" w:hAnsi="宋体" w:cs="宋体"/>
                <w:color w:val="000000"/>
                <w:kern w:val="0"/>
                <w:sz w:val="22"/>
                <w:szCs w:val="22"/>
              </w:rPr>
            </w:pPr>
            <w:r w:rsidRPr="00632C0B">
              <w:rPr>
                <w:rFonts w:ascii="宋体" w:hAnsi="宋体" w:cs="宋体" w:hint="eastAsia"/>
                <w:kern w:val="0"/>
                <w:sz w:val="22"/>
                <w:szCs w:val="22"/>
              </w:rPr>
              <w:t>  办公用房租金</w:t>
            </w:r>
          </w:p>
        </w:tc>
        <w:tc>
          <w:tcPr>
            <w:tcW w:w="1985" w:type="dxa"/>
            <w:tcBorders>
              <w:top w:val="nil"/>
              <w:left w:val="nil"/>
              <w:bottom w:val="single" w:sz="4" w:space="0" w:color="C2C3C4"/>
              <w:right w:val="single" w:sz="4" w:space="0" w:color="C2C3C4"/>
            </w:tcBorders>
            <w:shd w:val="clear" w:color="FFFFFF" w:fill="FFFFFF"/>
            <w:noWrap/>
            <w:vAlign w:val="center"/>
            <w:hideMark/>
          </w:tcPr>
          <w:p w:rsidR="00632C0B" w:rsidRPr="00632C0B" w:rsidRDefault="00632C0B" w:rsidP="00632C0B">
            <w:pPr>
              <w:widowControl/>
              <w:suppressAutoHyphens w:val="0"/>
              <w:jc w:val="right"/>
              <w:rPr>
                <w:rFonts w:ascii="宋体" w:hAnsi="宋体" w:cs="宋体"/>
                <w:color w:val="000000"/>
                <w:kern w:val="0"/>
                <w:sz w:val="22"/>
                <w:szCs w:val="22"/>
              </w:rPr>
            </w:pPr>
            <w:r w:rsidRPr="00632C0B">
              <w:rPr>
                <w:rFonts w:ascii="宋体" w:hAnsi="宋体" w:cs="宋体" w:hint="eastAsia"/>
                <w:color w:val="000000"/>
                <w:kern w:val="0"/>
                <w:sz w:val="22"/>
                <w:szCs w:val="22"/>
              </w:rPr>
              <w:t>33.99</w:t>
            </w:r>
          </w:p>
        </w:tc>
      </w:tr>
    </w:tbl>
    <w:p w:rsidR="00632C0B" w:rsidRDefault="00632C0B" w:rsidP="00632C0B">
      <w:pPr>
        <w:pStyle w:val="a4"/>
        <w:widowControl/>
        <w:spacing w:before="0" w:beforeAutospacing="0" w:after="0" w:afterAutospacing="0" w:line="600" w:lineRule="exact"/>
        <w:jc w:val="both"/>
        <w:outlineLvl w:val="1"/>
        <w:rPr>
          <w:rFonts w:ascii="Times New Roman" w:eastAsia="仿宋_GB2312" w:hAnsi="Times New Roman" w:cs="仿宋_GB2312"/>
          <w:color w:val="333333"/>
          <w:sz w:val="32"/>
          <w:szCs w:val="32"/>
        </w:rPr>
      </w:pPr>
    </w:p>
    <w:p w:rsidR="00440C2D" w:rsidRDefault="00440C2D" w:rsidP="009F0BE5">
      <w:pPr>
        <w:pStyle w:val="a4"/>
        <w:widowControl/>
        <w:numPr>
          <w:ilvl w:val="0"/>
          <w:numId w:val="4"/>
        </w:numPr>
        <w:spacing w:before="0" w:beforeAutospacing="0" w:after="0" w:afterAutospacing="0" w:line="600" w:lineRule="exact"/>
        <w:jc w:val="both"/>
        <w:outlineLvl w:val="1"/>
        <w:rPr>
          <w:rFonts w:ascii="Times New Roman" w:eastAsia="仿宋_GB2312" w:hAnsi="Times New Roman" w:cs="仿宋_GB2312"/>
          <w:color w:val="333333"/>
          <w:sz w:val="32"/>
          <w:szCs w:val="32"/>
        </w:rPr>
      </w:pPr>
      <w:r>
        <w:rPr>
          <w:rFonts w:ascii="Times New Roman" w:eastAsia="仿宋_GB2312" w:hAnsi="Times New Roman" w:cs="仿宋_GB2312" w:hint="eastAsia"/>
          <w:color w:val="333333"/>
          <w:sz w:val="32"/>
          <w:szCs w:val="32"/>
        </w:rPr>
        <w:t>一般公共预算“三公”经费支出预算表（公开表</w:t>
      </w:r>
      <w:r>
        <w:rPr>
          <w:rFonts w:ascii="Times New Roman" w:eastAsia="仿宋_GB2312" w:hAnsi="Times New Roman" w:cs="仿宋_GB2312" w:hint="eastAsia"/>
          <w:color w:val="333333"/>
          <w:sz w:val="32"/>
          <w:szCs w:val="32"/>
        </w:rPr>
        <w:t>3-3</w:t>
      </w:r>
      <w:r>
        <w:rPr>
          <w:rFonts w:ascii="Times New Roman" w:eastAsia="仿宋_GB2312" w:hAnsi="Times New Roman" w:cs="仿宋_GB2312" w:hint="eastAsia"/>
          <w:color w:val="333333"/>
          <w:sz w:val="32"/>
          <w:szCs w:val="32"/>
        </w:rPr>
        <w:t>）</w:t>
      </w:r>
    </w:p>
    <w:tbl>
      <w:tblPr>
        <w:tblW w:w="8931" w:type="dxa"/>
        <w:tblInd w:w="-176" w:type="dxa"/>
        <w:tblLook w:val="04A0" w:firstRow="1" w:lastRow="0" w:firstColumn="1" w:lastColumn="0" w:noHBand="0" w:noVBand="1"/>
      </w:tblPr>
      <w:tblGrid>
        <w:gridCol w:w="1209"/>
        <w:gridCol w:w="1500"/>
        <w:gridCol w:w="860"/>
        <w:gridCol w:w="1060"/>
        <w:gridCol w:w="820"/>
        <w:gridCol w:w="1220"/>
        <w:gridCol w:w="1240"/>
        <w:gridCol w:w="1022"/>
      </w:tblGrid>
      <w:tr w:rsidR="009F0BE5" w:rsidRPr="009F0BE5" w:rsidTr="009F0BE5">
        <w:trPr>
          <w:trHeight w:val="398"/>
        </w:trPr>
        <w:tc>
          <w:tcPr>
            <w:tcW w:w="8931" w:type="dxa"/>
            <w:gridSpan w:val="8"/>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9F0BE5" w:rsidRDefault="009F0BE5" w:rsidP="009F0BE5">
            <w:pPr>
              <w:widowControl/>
              <w:suppressAutoHyphens w:val="0"/>
              <w:jc w:val="center"/>
              <w:rPr>
                <w:rFonts w:ascii="宋体" w:hAnsi="宋体" w:cs="宋体"/>
                <w:b/>
                <w:bCs/>
                <w:color w:val="000000"/>
                <w:kern w:val="0"/>
                <w:sz w:val="32"/>
                <w:szCs w:val="32"/>
              </w:rPr>
            </w:pPr>
          </w:p>
          <w:p w:rsidR="009F0BE5" w:rsidRPr="009F0BE5" w:rsidRDefault="009F0BE5" w:rsidP="009F0BE5">
            <w:pPr>
              <w:widowControl/>
              <w:suppressAutoHyphens w:val="0"/>
              <w:jc w:val="center"/>
              <w:rPr>
                <w:rFonts w:ascii="宋体" w:hAnsi="宋体" w:cs="宋体"/>
                <w:b/>
                <w:bCs/>
                <w:color w:val="000000"/>
                <w:kern w:val="0"/>
                <w:sz w:val="32"/>
                <w:szCs w:val="32"/>
              </w:rPr>
            </w:pPr>
            <w:r w:rsidRPr="009F0BE5">
              <w:rPr>
                <w:rFonts w:ascii="宋体" w:hAnsi="宋体" w:cs="宋体" w:hint="eastAsia"/>
                <w:b/>
                <w:bCs/>
                <w:color w:val="000000"/>
                <w:kern w:val="0"/>
                <w:sz w:val="32"/>
                <w:szCs w:val="32"/>
              </w:rPr>
              <w:lastRenderedPageBreak/>
              <w:t>一般公共预算“三公”经费支出预算表</w:t>
            </w:r>
          </w:p>
        </w:tc>
      </w:tr>
      <w:tr w:rsidR="009F0BE5" w:rsidRPr="009F0BE5" w:rsidTr="009F0BE5">
        <w:trPr>
          <w:trHeight w:val="342"/>
        </w:trPr>
        <w:tc>
          <w:tcPr>
            <w:tcW w:w="4629" w:type="dxa"/>
            <w:gridSpan w:val="4"/>
            <w:tcBorders>
              <w:top w:val="single" w:sz="4" w:space="0" w:color="FFFFFF"/>
              <w:left w:val="single" w:sz="4" w:space="0" w:color="FFFFFF"/>
              <w:bottom w:val="single" w:sz="4" w:space="0" w:color="C2C3C4"/>
              <w:right w:val="single" w:sz="4" w:space="0" w:color="FFFFFF"/>
            </w:tcBorders>
            <w:shd w:val="clear" w:color="auto" w:fill="auto"/>
            <w:noWrap/>
            <w:vAlign w:val="center"/>
            <w:hideMark/>
          </w:tcPr>
          <w:p w:rsidR="009F0BE5" w:rsidRPr="009F0BE5" w:rsidRDefault="009F0BE5" w:rsidP="009F0BE5">
            <w:pPr>
              <w:widowControl/>
              <w:suppressAutoHyphens w:val="0"/>
              <w:jc w:val="left"/>
              <w:rPr>
                <w:rFonts w:ascii="宋体" w:hAnsi="宋体" w:cs="宋体"/>
                <w:color w:val="000000"/>
                <w:kern w:val="0"/>
                <w:sz w:val="22"/>
                <w:szCs w:val="22"/>
              </w:rPr>
            </w:pPr>
            <w:r w:rsidRPr="009F0BE5">
              <w:rPr>
                <w:rFonts w:ascii="宋体" w:hAnsi="宋体" w:cs="宋体" w:hint="eastAsia"/>
                <w:color w:val="000000"/>
                <w:kern w:val="0"/>
                <w:sz w:val="22"/>
                <w:szCs w:val="22"/>
              </w:rPr>
              <w:lastRenderedPageBreak/>
              <w:t>部门：乐山市</w:t>
            </w:r>
            <w:proofErr w:type="gramStart"/>
            <w:r w:rsidRPr="009F0BE5">
              <w:rPr>
                <w:rFonts w:ascii="宋体" w:hAnsi="宋体" w:cs="宋体" w:hint="eastAsia"/>
                <w:color w:val="000000"/>
                <w:kern w:val="0"/>
                <w:sz w:val="22"/>
                <w:szCs w:val="22"/>
              </w:rPr>
              <w:t>市</w:t>
            </w:r>
            <w:proofErr w:type="gramEnd"/>
            <w:r w:rsidRPr="009F0BE5">
              <w:rPr>
                <w:rFonts w:ascii="宋体" w:hAnsi="宋体" w:cs="宋体" w:hint="eastAsia"/>
                <w:color w:val="000000"/>
                <w:kern w:val="0"/>
                <w:sz w:val="22"/>
                <w:szCs w:val="22"/>
              </w:rPr>
              <w:t>中区人民法院</w:t>
            </w:r>
          </w:p>
        </w:tc>
        <w:tc>
          <w:tcPr>
            <w:tcW w:w="820" w:type="dxa"/>
            <w:tcBorders>
              <w:top w:val="nil"/>
              <w:left w:val="nil"/>
              <w:bottom w:val="nil"/>
              <w:right w:val="single" w:sz="4" w:space="0" w:color="FFFFFF"/>
            </w:tcBorders>
            <w:shd w:val="clear" w:color="auto" w:fill="auto"/>
            <w:noWrap/>
            <w:vAlign w:val="center"/>
            <w:hideMark/>
          </w:tcPr>
          <w:p w:rsidR="009F0BE5" w:rsidRPr="009F0BE5" w:rsidRDefault="009F0BE5" w:rsidP="009F0BE5">
            <w:pPr>
              <w:widowControl/>
              <w:suppressAutoHyphens w:val="0"/>
              <w:jc w:val="center"/>
              <w:rPr>
                <w:rFonts w:ascii="宋体" w:hAnsi="宋体" w:cs="宋体"/>
                <w:color w:val="000000"/>
                <w:kern w:val="0"/>
                <w:sz w:val="22"/>
                <w:szCs w:val="22"/>
              </w:rPr>
            </w:pPr>
            <w:r w:rsidRPr="009F0BE5">
              <w:rPr>
                <w:rFonts w:ascii="宋体" w:hAnsi="宋体" w:cs="宋体" w:hint="eastAsia"/>
                <w:color w:val="000000"/>
                <w:kern w:val="0"/>
                <w:sz w:val="22"/>
                <w:szCs w:val="22"/>
              </w:rPr>
              <w:t xml:space="preserve">　</w:t>
            </w:r>
          </w:p>
        </w:tc>
        <w:tc>
          <w:tcPr>
            <w:tcW w:w="3482" w:type="dxa"/>
            <w:gridSpan w:val="3"/>
            <w:tcBorders>
              <w:top w:val="single" w:sz="4" w:space="0" w:color="FFFFFF"/>
              <w:left w:val="nil"/>
              <w:bottom w:val="single" w:sz="4" w:space="0" w:color="C2C3C4"/>
              <w:right w:val="single" w:sz="4" w:space="0" w:color="FFFFFF"/>
            </w:tcBorders>
            <w:shd w:val="clear" w:color="auto" w:fill="auto"/>
            <w:noWrap/>
            <w:vAlign w:val="center"/>
            <w:hideMark/>
          </w:tcPr>
          <w:p w:rsidR="009F0BE5" w:rsidRPr="009F0BE5" w:rsidRDefault="009F0BE5" w:rsidP="009F0BE5">
            <w:pPr>
              <w:widowControl/>
              <w:suppressAutoHyphens w:val="0"/>
              <w:jc w:val="center"/>
              <w:rPr>
                <w:rFonts w:ascii="宋体" w:hAnsi="宋体" w:cs="宋体"/>
                <w:color w:val="000000"/>
                <w:kern w:val="0"/>
                <w:sz w:val="22"/>
                <w:szCs w:val="22"/>
              </w:rPr>
            </w:pPr>
            <w:r w:rsidRPr="009F0BE5">
              <w:rPr>
                <w:rFonts w:ascii="宋体" w:hAnsi="宋体" w:cs="宋体" w:hint="eastAsia"/>
                <w:color w:val="000000"/>
                <w:kern w:val="0"/>
                <w:sz w:val="22"/>
                <w:szCs w:val="22"/>
              </w:rPr>
              <w:t>金额单位：万元</w:t>
            </w:r>
          </w:p>
        </w:tc>
      </w:tr>
      <w:tr w:rsidR="009F0BE5" w:rsidRPr="009F0BE5" w:rsidTr="009F0BE5">
        <w:trPr>
          <w:trHeight w:val="428"/>
        </w:trPr>
        <w:tc>
          <w:tcPr>
            <w:tcW w:w="1209" w:type="dxa"/>
            <w:vMerge w:val="restart"/>
            <w:tcBorders>
              <w:top w:val="nil"/>
              <w:left w:val="single" w:sz="4" w:space="0" w:color="C2C3C4"/>
              <w:bottom w:val="single" w:sz="4" w:space="0" w:color="C2C3C4"/>
              <w:right w:val="single" w:sz="4" w:space="0" w:color="C2C3C4"/>
            </w:tcBorders>
            <w:shd w:val="clear" w:color="EFF2F7" w:fill="EFF2F7"/>
            <w:vAlign w:val="center"/>
            <w:hideMark/>
          </w:tcPr>
          <w:p w:rsidR="009F0BE5" w:rsidRPr="009F0BE5" w:rsidRDefault="009F0BE5" w:rsidP="009F0BE5">
            <w:pPr>
              <w:widowControl/>
              <w:suppressAutoHyphens w:val="0"/>
              <w:jc w:val="center"/>
              <w:rPr>
                <w:rFonts w:ascii="宋体" w:hAnsi="宋体" w:cs="宋体"/>
                <w:b/>
                <w:bCs/>
                <w:color w:val="000000"/>
                <w:kern w:val="0"/>
                <w:sz w:val="22"/>
                <w:szCs w:val="22"/>
              </w:rPr>
            </w:pPr>
            <w:r w:rsidRPr="009F0BE5">
              <w:rPr>
                <w:rFonts w:ascii="宋体" w:hAnsi="宋体" w:cs="宋体" w:hint="eastAsia"/>
                <w:b/>
                <w:bCs/>
                <w:color w:val="000000"/>
                <w:kern w:val="0"/>
                <w:sz w:val="22"/>
                <w:szCs w:val="22"/>
              </w:rPr>
              <w:t>单位编码</w:t>
            </w:r>
          </w:p>
        </w:tc>
        <w:tc>
          <w:tcPr>
            <w:tcW w:w="1500" w:type="dxa"/>
            <w:vMerge w:val="restart"/>
            <w:tcBorders>
              <w:top w:val="nil"/>
              <w:left w:val="single" w:sz="4" w:space="0" w:color="C2C3C4"/>
              <w:bottom w:val="single" w:sz="4" w:space="0" w:color="C2C3C4"/>
              <w:right w:val="single" w:sz="4" w:space="0" w:color="C2C3C4"/>
            </w:tcBorders>
            <w:shd w:val="clear" w:color="EFF2F7" w:fill="EFF2F7"/>
            <w:vAlign w:val="center"/>
            <w:hideMark/>
          </w:tcPr>
          <w:p w:rsidR="009F0BE5" w:rsidRPr="009F0BE5" w:rsidRDefault="009F0BE5" w:rsidP="009F0BE5">
            <w:pPr>
              <w:widowControl/>
              <w:suppressAutoHyphens w:val="0"/>
              <w:jc w:val="center"/>
              <w:rPr>
                <w:rFonts w:ascii="宋体" w:hAnsi="宋体" w:cs="宋体"/>
                <w:b/>
                <w:bCs/>
                <w:color w:val="000000"/>
                <w:kern w:val="0"/>
                <w:sz w:val="22"/>
                <w:szCs w:val="22"/>
              </w:rPr>
            </w:pPr>
            <w:r w:rsidRPr="009F0BE5">
              <w:rPr>
                <w:rFonts w:ascii="宋体" w:hAnsi="宋体" w:cs="宋体" w:hint="eastAsia"/>
                <w:b/>
                <w:bCs/>
                <w:color w:val="000000"/>
                <w:kern w:val="0"/>
                <w:sz w:val="22"/>
                <w:szCs w:val="22"/>
              </w:rPr>
              <w:t>单位名称（科目）</w:t>
            </w:r>
          </w:p>
        </w:tc>
        <w:tc>
          <w:tcPr>
            <w:tcW w:w="6222" w:type="dxa"/>
            <w:gridSpan w:val="6"/>
            <w:tcBorders>
              <w:top w:val="single" w:sz="4" w:space="0" w:color="C2C3C4"/>
              <w:left w:val="nil"/>
              <w:bottom w:val="single" w:sz="4" w:space="0" w:color="C2C3C4"/>
              <w:right w:val="single" w:sz="4" w:space="0" w:color="C2C3C4"/>
            </w:tcBorders>
            <w:shd w:val="clear" w:color="EFF2F7" w:fill="EFF2F7"/>
            <w:vAlign w:val="center"/>
            <w:hideMark/>
          </w:tcPr>
          <w:p w:rsidR="009F0BE5" w:rsidRPr="009F0BE5" w:rsidRDefault="009F0BE5" w:rsidP="009F0BE5">
            <w:pPr>
              <w:widowControl/>
              <w:suppressAutoHyphens w:val="0"/>
              <w:jc w:val="center"/>
              <w:rPr>
                <w:rFonts w:ascii="宋体" w:hAnsi="宋体" w:cs="宋体"/>
                <w:b/>
                <w:bCs/>
                <w:color w:val="000000"/>
                <w:kern w:val="0"/>
                <w:sz w:val="22"/>
                <w:szCs w:val="22"/>
              </w:rPr>
            </w:pPr>
            <w:r w:rsidRPr="009F0BE5">
              <w:rPr>
                <w:rFonts w:ascii="宋体" w:hAnsi="宋体" w:cs="宋体" w:hint="eastAsia"/>
                <w:b/>
                <w:bCs/>
                <w:color w:val="000000"/>
                <w:kern w:val="0"/>
                <w:sz w:val="22"/>
                <w:szCs w:val="22"/>
              </w:rPr>
              <w:t>当年财政拨款预算安排</w:t>
            </w:r>
          </w:p>
        </w:tc>
      </w:tr>
      <w:tr w:rsidR="009F0BE5" w:rsidRPr="009F0BE5" w:rsidTr="009F0BE5">
        <w:trPr>
          <w:trHeight w:val="428"/>
        </w:trPr>
        <w:tc>
          <w:tcPr>
            <w:tcW w:w="1209" w:type="dxa"/>
            <w:vMerge/>
            <w:tcBorders>
              <w:top w:val="nil"/>
              <w:left w:val="single" w:sz="4" w:space="0" w:color="C2C3C4"/>
              <w:bottom w:val="single" w:sz="4" w:space="0" w:color="C2C3C4"/>
              <w:right w:val="single" w:sz="4" w:space="0" w:color="C2C3C4"/>
            </w:tcBorders>
            <w:vAlign w:val="center"/>
            <w:hideMark/>
          </w:tcPr>
          <w:p w:rsidR="009F0BE5" w:rsidRPr="009F0BE5" w:rsidRDefault="009F0BE5" w:rsidP="009F0BE5">
            <w:pPr>
              <w:widowControl/>
              <w:suppressAutoHyphens w:val="0"/>
              <w:jc w:val="left"/>
              <w:rPr>
                <w:rFonts w:ascii="宋体" w:hAnsi="宋体" w:cs="宋体"/>
                <w:b/>
                <w:bCs/>
                <w:color w:val="000000"/>
                <w:kern w:val="0"/>
                <w:sz w:val="22"/>
                <w:szCs w:val="22"/>
              </w:rPr>
            </w:pPr>
          </w:p>
        </w:tc>
        <w:tc>
          <w:tcPr>
            <w:tcW w:w="1500" w:type="dxa"/>
            <w:vMerge/>
            <w:tcBorders>
              <w:top w:val="nil"/>
              <w:left w:val="single" w:sz="4" w:space="0" w:color="C2C3C4"/>
              <w:bottom w:val="single" w:sz="4" w:space="0" w:color="C2C3C4"/>
              <w:right w:val="single" w:sz="4" w:space="0" w:color="C2C3C4"/>
            </w:tcBorders>
            <w:vAlign w:val="center"/>
            <w:hideMark/>
          </w:tcPr>
          <w:p w:rsidR="009F0BE5" w:rsidRPr="009F0BE5" w:rsidRDefault="009F0BE5" w:rsidP="009F0BE5">
            <w:pPr>
              <w:widowControl/>
              <w:suppressAutoHyphens w:val="0"/>
              <w:jc w:val="left"/>
              <w:rPr>
                <w:rFonts w:ascii="宋体" w:hAnsi="宋体" w:cs="宋体"/>
                <w:b/>
                <w:bCs/>
                <w:color w:val="000000"/>
                <w:kern w:val="0"/>
                <w:sz w:val="22"/>
                <w:szCs w:val="22"/>
              </w:rPr>
            </w:pPr>
          </w:p>
        </w:tc>
        <w:tc>
          <w:tcPr>
            <w:tcW w:w="860" w:type="dxa"/>
            <w:vMerge w:val="restart"/>
            <w:tcBorders>
              <w:top w:val="nil"/>
              <w:left w:val="single" w:sz="4" w:space="0" w:color="C2C3C4"/>
              <w:bottom w:val="single" w:sz="4" w:space="0" w:color="C2C3C4"/>
              <w:right w:val="single" w:sz="4" w:space="0" w:color="C2C3C4"/>
            </w:tcBorders>
            <w:shd w:val="clear" w:color="EFF2F7" w:fill="EFF2F7"/>
            <w:vAlign w:val="center"/>
            <w:hideMark/>
          </w:tcPr>
          <w:p w:rsidR="009F0BE5" w:rsidRPr="009F0BE5" w:rsidRDefault="009F0BE5" w:rsidP="009F0BE5">
            <w:pPr>
              <w:widowControl/>
              <w:suppressAutoHyphens w:val="0"/>
              <w:jc w:val="center"/>
              <w:rPr>
                <w:rFonts w:ascii="宋体" w:hAnsi="宋体" w:cs="宋体"/>
                <w:b/>
                <w:bCs/>
                <w:color w:val="000000"/>
                <w:kern w:val="0"/>
                <w:sz w:val="22"/>
                <w:szCs w:val="22"/>
              </w:rPr>
            </w:pPr>
            <w:r w:rsidRPr="009F0BE5">
              <w:rPr>
                <w:rFonts w:ascii="宋体" w:hAnsi="宋体" w:cs="宋体" w:hint="eastAsia"/>
                <w:b/>
                <w:bCs/>
                <w:color w:val="000000"/>
                <w:kern w:val="0"/>
                <w:sz w:val="22"/>
                <w:szCs w:val="22"/>
              </w:rPr>
              <w:t>合计</w:t>
            </w:r>
          </w:p>
        </w:tc>
        <w:tc>
          <w:tcPr>
            <w:tcW w:w="1060" w:type="dxa"/>
            <w:vMerge w:val="restart"/>
            <w:tcBorders>
              <w:top w:val="nil"/>
              <w:left w:val="single" w:sz="4" w:space="0" w:color="C2C3C4"/>
              <w:bottom w:val="single" w:sz="4" w:space="0" w:color="C2C3C4"/>
              <w:right w:val="single" w:sz="4" w:space="0" w:color="C2C3C4"/>
            </w:tcBorders>
            <w:shd w:val="clear" w:color="EFF2F7" w:fill="EFF2F7"/>
            <w:vAlign w:val="center"/>
            <w:hideMark/>
          </w:tcPr>
          <w:p w:rsidR="009F0BE5" w:rsidRPr="009F0BE5" w:rsidRDefault="009F0BE5" w:rsidP="009F0BE5">
            <w:pPr>
              <w:widowControl/>
              <w:suppressAutoHyphens w:val="0"/>
              <w:jc w:val="center"/>
              <w:rPr>
                <w:rFonts w:ascii="宋体" w:hAnsi="宋体" w:cs="宋体"/>
                <w:b/>
                <w:bCs/>
                <w:color w:val="000000"/>
                <w:kern w:val="0"/>
                <w:sz w:val="22"/>
                <w:szCs w:val="22"/>
              </w:rPr>
            </w:pPr>
            <w:r w:rsidRPr="009F0BE5">
              <w:rPr>
                <w:rFonts w:ascii="宋体" w:hAnsi="宋体" w:cs="宋体" w:hint="eastAsia"/>
                <w:b/>
                <w:bCs/>
                <w:color w:val="000000"/>
                <w:kern w:val="0"/>
                <w:sz w:val="22"/>
                <w:szCs w:val="22"/>
              </w:rPr>
              <w:t>因公出国（境）费用</w:t>
            </w:r>
          </w:p>
        </w:tc>
        <w:tc>
          <w:tcPr>
            <w:tcW w:w="3280" w:type="dxa"/>
            <w:gridSpan w:val="3"/>
            <w:tcBorders>
              <w:top w:val="single" w:sz="4" w:space="0" w:color="C2C3C4"/>
              <w:left w:val="nil"/>
              <w:bottom w:val="single" w:sz="4" w:space="0" w:color="C2C3C4"/>
              <w:right w:val="single" w:sz="4" w:space="0" w:color="C2C3C4"/>
            </w:tcBorders>
            <w:shd w:val="clear" w:color="EFF2F7" w:fill="EFF2F7"/>
            <w:vAlign w:val="center"/>
            <w:hideMark/>
          </w:tcPr>
          <w:p w:rsidR="009F0BE5" w:rsidRPr="009F0BE5" w:rsidRDefault="009F0BE5" w:rsidP="009F0BE5">
            <w:pPr>
              <w:widowControl/>
              <w:suppressAutoHyphens w:val="0"/>
              <w:jc w:val="center"/>
              <w:rPr>
                <w:rFonts w:ascii="宋体" w:hAnsi="宋体" w:cs="宋体"/>
                <w:b/>
                <w:bCs/>
                <w:color w:val="000000"/>
                <w:kern w:val="0"/>
                <w:sz w:val="22"/>
                <w:szCs w:val="22"/>
              </w:rPr>
            </w:pPr>
            <w:r w:rsidRPr="009F0BE5">
              <w:rPr>
                <w:rFonts w:ascii="宋体" w:hAnsi="宋体" w:cs="宋体" w:hint="eastAsia"/>
                <w:b/>
                <w:bCs/>
                <w:color w:val="000000"/>
                <w:kern w:val="0"/>
                <w:sz w:val="22"/>
                <w:szCs w:val="22"/>
              </w:rPr>
              <w:t>公务用车购置及运行费</w:t>
            </w:r>
          </w:p>
        </w:tc>
        <w:tc>
          <w:tcPr>
            <w:tcW w:w="1022" w:type="dxa"/>
            <w:vMerge w:val="restart"/>
            <w:tcBorders>
              <w:top w:val="nil"/>
              <w:left w:val="single" w:sz="4" w:space="0" w:color="C2C3C4"/>
              <w:bottom w:val="single" w:sz="4" w:space="0" w:color="C2C3C4"/>
              <w:right w:val="single" w:sz="4" w:space="0" w:color="C2C3C4"/>
            </w:tcBorders>
            <w:shd w:val="clear" w:color="EFF2F7" w:fill="EFF2F7"/>
            <w:vAlign w:val="center"/>
            <w:hideMark/>
          </w:tcPr>
          <w:p w:rsidR="009F0BE5" w:rsidRPr="009F0BE5" w:rsidRDefault="009F0BE5" w:rsidP="009F0BE5">
            <w:pPr>
              <w:widowControl/>
              <w:suppressAutoHyphens w:val="0"/>
              <w:jc w:val="center"/>
              <w:rPr>
                <w:rFonts w:ascii="宋体" w:hAnsi="宋体" w:cs="宋体"/>
                <w:b/>
                <w:bCs/>
                <w:color w:val="000000"/>
                <w:kern w:val="0"/>
                <w:sz w:val="22"/>
                <w:szCs w:val="22"/>
              </w:rPr>
            </w:pPr>
            <w:r w:rsidRPr="009F0BE5">
              <w:rPr>
                <w:rFonts w:ascii="宋体" w:hAnsi="宋体" w:cs="宋体" w:hint="eastAsia"/>
                <w:b/>
                <w:bCs/>
                <w:color w:val="000000"/>
                <w:kern w:val="0"/>
                <w:sz w:val="22"/>
                <w:szCs w:val="22"/>
              </w:rPr>
              <w:t>公务接待费</w:t>
            </w:r>
          </w:p>
        </w:tc>
      </w:tr>
      <w:tr w:rsidR="009F0BE5" w:rsidRPr="009F0BE5" w:rsidTr="009F0BE5">
        <w:trPr>
          <w:trHeight w:val="540"/>
        </w:trPr>
        <w:tc>
          <w:tcPr>
            <w:tcW w:w="1209" w:type="dxa"/>
            <w:vMerge/>
            <w:tcBorders>
              <w:top w:val="nil"/>
              <w:left w:val="single" w:sz="4" w:space="0" w:color="C2C3C4"/>
              <w:bottom w:val="single" w:sz="4" w:space="0" w:color="C2C3C4"/>
              <w:right w:val="single" w:sz="4" w:space="0" w:color="C2C3C4"/>
            </w:tcBorders>
            <w:vAlign w:val="center"/>
            <w:hideMark/>
          </w:tcPr>
          <w:p w:rsidR="009F0BE5" w:rsidRPr="009F0BE5" w:rsidRDefault="009F0BE5" w:rsidP="009F0BE5">
            <w:pPr>
              <w:widowControl/>
              <w:suppressAutoHyphens w:val="0"/>
              <w:jc w:val="left"/>
              <w:rPr>
                <w:rFonts w:ascii="宋体" w:hAnsi="宋体" w:cs="宋体"/>
                <w:b/>
                <w:bCs/>
                <w:color w:val="000000"/>
                <w:kern w:val="0"/>
                <w:sz w:val="22"/>
                <w:szCs w:val="22"/>
              </w:rPr>
            </w:pPr>
          </w:p>
        </w:tc>
        <w:tc>
          <w:tcPr>
            <w:tcW w:w="1500" w:type="dxa"/>
            <w:vMerge/>
            <w:tcBorders>
              <w:top w:val="nil"/>
              <w:left w:val="single" w:sz="4" w:space="0" w:color="C2C3C4"/>
              <w:bottom w:val="single" w:sz="4" w:space="0" w:color="C2C3C4"/>
              <w:right w:val="single" w:sz="4" w:space="0" w:color="C2C3C4"/>
            </w:tcBorders>
            <w:vAlign w:val="center"/>
            <w:hideMark/>
          </w:tcPr>
          <w:p w:rsidR="009F0BE5" w:rsidRPr="009F0BE5" w:rsidRDefault="009F0BE5" w:rsidP="009F0BE5">
            <w:pPr>
              <w:widowControl/>
              <w:suppressAutoHyphens w:val="0"/>
              <w:jc w:val="left"/>
              <w:rPr>
                <w:rFonts w:ascii="宋体" w:hAnsi="宋体" w:cs="宋体"/>
                <w:b/>
                <w:bCs/>
                <w:color w:val="000000"/>
                <w:kern w:val="0"/>
                <w:sz w:val="22"/>
                <w:szCs w:val="22"/>
              </w:rPr>
            </w:pPr>
          </w:p>
        </w:tc>
        <w:tc>
          <w:tcPr>
            <w:tcW w:w="860" w:type="dxa"/>
            <w:vMerge/>
            <w:tcBorders>
              <w:top w:val="nil"/>
              <w:left w:val="single" w:sz="4" w:space="0" w:color="C2C3C4"/>
              <w:bottom w:val="single" w:sz="4" w:space="0" w:color="C2C3C4"/>
              <w:right w:val="single" w:sz="4" w:space="0" w:color="C2C3C4"/>
            </w:tcBorders>
            <w:vAlign w:val="center"/>
            <w:hideMark/>
          </w:tcPr>
          <w:p w:rsidR="009F0BE5" w:rsidRPr="009F0BE5" w:rsidRDefault="009F0BE5" w:rsidP="009F0BE5">
            <w:pPr>
              <w:widowControl/>
              <w:suppressAutoHyphens w:val="0"/>
              <w:jc w:val="left"/>
              <w:rPr>
                <w:rFonts w:ascii="宋体" w:hAnsi="宋体" w:cs="宋体"/>
                <w:b/>
                <w:bCs/>
                <w:color w:val="000000"/>
                <w:kern w:val="0"/>
                <w:sz w:val="22"/>
                <w:szCs w:val="22"/>
              </w:rPr>
            </w:pPr>
          </w:p>
        </w:tc>
        <w:tc>
          <w:tcPr>
            <w:tcW w:w="1060" w:type="dxa"/>
            <w:vMerge/>
            <w:tcBorders>
              <w:top w:val="nil"/>
              <w:left w:val="single" w:sz="4" w:space="0" w:color="C2C3C4"/>
              <w:bottom w:val="single" w:sz="4" w:space="0" w:color="C2C3C4"/>
              <w:right w:val="single" w:sz="4" w:space="0" w:color="C2C3C4"/>
            </w:tcBorders>
            <w:vAlign w:val="center"/>
            <w:hideMark/>
          </w:tcPr>
          <w:p w:rsidR="009F0BE5" w:rsidRPr="009F0BE5" w:rsidRDefault="009F0BE5" w:rsidP="009F0BE5">
            <w:pPr>
              <w:widowControl/>
              <w:suppressAutoHyphens w:val="0"/>
              <w:jc w:val="left"/>
              <w:rPr>
                <w:rFonts w:ascii="宋体" w:hAnsi="宋体" w:cs="宋体"/>
                <w:b/>
                <w:bCs/>
                <w:color w:val="000000"/>
                <w:kern w:val="0"/>
                <w:sz w:val="22"/>
                <w:szCs w:val="22"/>
              </w:rPr>
            </w:pPr>
          </w:p>
        </w:tc>
        <w:tc>
          <w:tcPr>
            <w:tcW w:w="820" w:type="dxa"/>
            <w:tcBorders>
              <w:top w:val="nil"/>
              <w:left w:val="nil"/>
              <w:bottom w:val="single" w:sz="4" w:space="0" w:color="C2C3C4"/>
              <w:right w:val="single" w:sz="4" w:space="0" w:color="C2C3C4"/>
            </w:tcBorders>
            <w:shd w:val="clear" w:color="EFF2F7" w:fill="EFF2F7"/>
            <w:vAlign w:val="center"/>
            <w:hideMark/>
          </w:tcPr>
          <w:p w:rsidR="009F0BE5" w:rsidRPr="009F0BE5" w:rsidRDefault="009F0BE5" w:rsidP="009F0BE5">
            <w:pPr>
              <w:widowControl/>
              <w:suppressAutoHyphens w:val="0"/>
              <w:jc w:val="center"/>
              <w:rPr>
                <w:rFonts w:ascii="宋体" w:hAnsi="宋体" w:cs="宋体"/>
                <w:b/>
                <w:bCs/>
                <w:color w:val="000000"/>
                <w:kern w:val="0"/>
                <w:sz w:val="22"/>
                <w:szCs w:val="22"/>
              </w:rPr>
            </w:pPr>
            <w:r w:rsidRPr="009F0BE5">
              <w:rPr>
                <w:rFonts w:ascii="宋体" w:hAnsi="宋体" w:cs="宋体" w:hint="eastAsia"/>
                <w:b/>
                <w:bCs/>
                <w:color w:val="000000"/>
                <w:kern w:val="0"/>
                <w:sz w:val="22"/>
                <w:szCs w:val="22"/>
              </w:rPr>
              <w:t>小计</w:t>
            </w:r>
          </w:p>
        </w:tc>
        <w:tc>
          <w:tcPr>
            <w:tcW w:w="1220" w:type="dxa"/>
            <w:tcBorders>
              <w:top w:val="nil"/>
              <w:left w:val="nil"/>
              <w:bottom w:val="single" w:sz="4" w:space="0" w:color="C2C3C4"/>
              <w:right w:val="single" w:sz="4" w:space="0" w:color="C2C3C4"/>
            </w:tcBorders>
            <w:shd w:val="clear" w:color="EFF2F7" w:fill="EFF2F7"/>
            <w:vAlign w:val="center"/>
            <w:hideMark/>
          </w:tcPr>
          <w:p w:rsidR="009F0BE5" w:rsidRPr="009F0BE5" w:rsidRDefault="009F0BE5" w:rsidP="009F0BE5">
            <w:pPr>
              <w:widowControl/>
              <w:suppressAutoHyphens w:val="0"/>
              <w:jc w:val="center"/>
              <w:rPr>
                <w:rFonts w:ascii="宋体" w:hAnsi="宋体" w:cs="宋体"/>
                <w:b/>
                <w:bCs/>
                <w:color w:val="000000"/>
                <w:kern w:val="0"/>
                <w:sz w:val="22"/>
                <w:szCs w:val="22"/>
              </w:rPr>
            </w:pPr>
            <w:r w:rsidRPr="009F0BE5">
              <w:rPr>
                <w:rFonts w:ascii="宋体" w:hAnsi="宋体" w:cs="宋体" w:hint="eastAsia"/>
                <w:b/>
                <w:bCs/>
                <w:color w:val="000000"/>
                <w:kern w:val="0"/>
                <w:sz w:val="22"/>
                <w:szCs w:val="22"/>
              </w:rPr>
              <w:t>公务用车购置费</w:t>
            </w:r>
          </w:p>
        </w:tc>
        <w:tc>
          <w:tcPr>
            <w:tcW w:w="1240" w:type="dxa"/>
            <w:tcBorders>
              <w:top w:val="nil"/>
              <w:left w:val="nil"/>
              <w:bottom w:val="single" w:sz="4" w:space="0" w:color="C2C3C4"/>
              <w:right w:val="single" w:sz="4" w:space="0" w:color="C2C3C4"/>
            </w:tcBorders>
            <w:shd w:val="clear" w:color="EFF2F7" w:fill="EFF2F7"/>
            <w:vAlign w:val="center"/>
            <w:hideMark/>
          </w:tcPr>
          <w:p w:rsidR="009F0BE5" w:rsidRPr="009F0BE5" w:rsidRDefault="009F0BE5" w:rsidP="009F0BE5">
            <w:pPr>
              <w:widowControl/>
              <w:suppressAutoHyphens w:val="0"/>
              <w:jc w:val="center"/>
              <w:rPr>
                <w:rFonts w:ascii="宋体" w:hAnsi="宋体" w:cs="宋体"/>
                <w:b/>
                <w:bCs/>
                <w:color w:val="000000"/>
                <w:kern w:val="0"/>
                <w:sz w:val="22"/>
                <w:szCs w:val="22"/>
              </w:rPr>
            </w:pPr>
            <w:r w:rsidRPr="009F0BE5">
              <w:rPr>
                <w:rFonts w:ascii="宋体" w:hAnsi="宋体" w:cs="宋体" w:hint="eastAsia"/>
                <w:b/>
                <w:bCs/>
                <w:color w:val="000000"/>
                <w:kern w:val="0"/>
                <w:sz w:val="22"/>
                <w:szCs w:val="22"/>
              </w:rPr>
              <w:t>公务用车运行费</w:t>
            </w:r>
          </w:p>
        </w:tc>
        <w:tc>
          <w:tcPr>
            <w:tcW w:w="1022" w:type="dxa"/>
            <w:vMerge/>
            <w:tcBorders>
              <w:top w:val="nil"/>
              <w:left w:val="single" w:sz="4" w:space="0" w:color="C2C3C4"/>
              <w:bottom w:val="single" w:sz="4" w:space="0" w:color="C2C3C4"/>
              <w:right w:val="single" w:sz="4" w:space="0" w:color="C2C3C4"/>
            </w:tcBorders>
            <w:vAlign w:val="center"/>
            <w:hideMark/>
          </w:tcPr>
          <w:p w:rsidR="009F0BE5" w:rsidRPr="009F0BE5" w:rsidRDefault="009F0BE5" w:rsidP="009F0BE5">
            <w:pPr>
              <w:widowControl/>
              <w:suppressAutoHyphens w:val="0"/>
              <w:jc w:val="left"/>
              <w:rPr>
                <w:rFonts w:ascii="宋体" w:hAnsi="宋体" w:cs="宋体"/>
                <w:b/>
                <w:bCs/>
                <w:color w:val="000000"/>
                <w:kern w:val="0"/>
                <w:sz w:val="22"/>
                <w:szCs w:val="22"/>
              </w:rPr>
            </w:pPr>
          </w:p>
        </w:tc>
      </w:tr>
      <w:tr w:rsidR="009F0BE5" w:rsidRPr="009F0BE5" w:rsidTr="009F0BE5">
        <w:trPr>
          <w:trHeight w:val="398"/>
        </w:trPr>
        <w:tc>
          <w:tcPr>
            <w:tcW w:w="1209" w:type="dxa"/>
            <w:tcBorders>
              <w:top w:val="nil"/>
              <w:left w:val="single" w:sz="4" w:space="0" w:color="C2C3C4"/>
              <w:bottom w:val="single" w:sz="4" w:space="0" w:color="C2C3C4"/>
              <w:right w:val="single" w:sz="4" w:space="0" w:color="C2C3C4"/>
            </w:tcBorders>
            <w:shd w:val="clear" w:color="auto" w:fill="auto"/>
            <w:vAlign w:val="center"/>
            <w:hideMark/>
          </w:tcPr>
          <w:p w:rsidR="009F0BE5" w:rsidRPr="009F0BE5" w:rsidRDefault="009F0BE5" w:rsidP="009F0BE5">
            <w:pPr>
              <w:widowControl/>
              <w:suppressAutoHyphens w:val="0"/>
              <w:jc w:val="center"/>
              <w:rPr>
                <w:rFonts w:ascii="宋体" w:hAnsi="宋体" w:cs="宋体"/>
                <w:b/>
                <w:bCs/>
                <w:color w:val="000000"/>
                <w:kern w:val="0"/>
                <w:sz w:val="22"/>
                <w:szCs w:val="22"/>
              </w:rPr>
            </w:pPr>
            <w:r w:rsidRPr="009F0BE5">
              <w:rPr>
                <w:rFonts w:ascii="宋体" w:hAnsi="宋体" w:cs="宋体" w:hint="eastAsia"/>
                <w:b/>
                <w:bCs/>
                <w:color w:val="000000"/>
                <w:kern w:val="0"/>
                <w:sz w:val="22"/>
                <w:szCs w:val="22"/>
              </w:rPr>
              <w:t xml:space="preserve">　</w:t>
            </w:r>
          </w:p>
        </w:tc>
        <w:tc>
          <w:tcPr>
            <w:tcW w:w="1500" w:type="dxa"/>
            <w:tcBorders>
              <w:top w:val="nil"/>
              <w:left w:val="nil"/>
              <w:bottom w:val="single" w:sz="4" w:space="0" w:color="C2C3C4"/>
              <w:right w:val="single" w:sz="4" w:space="0" w:color="C2C3C4"/>
            </w:tcBorders>
            <w:shd w:val="clear" w:color="auto" w:fill="auto"/>
            <w:vAlign w:val="center"/>
            <w:hideMark/>
          </w:tcPr>
          <w:p w:rsidR="009F0BE5" w:rsidRPr="009F0BE5" w:rsidRDefault="009F0BE5" w:rsidP="009F0BE5">
            <w:pPr>
              <w:widowControl/>
              <w:suppressAutoHyphens w:val="0"/>
              <w:jc w:val="center"/>
              <w:rPr>
                <w:rFonts w:ascii="宋体" w:hAnsi="宋体" w:cs="宋体"/>
                <w:b/>
                <w:bCs/>
                <w:color w:val="000000"/>
                <w:kern w:val="0"/>
                <w:sz w:val="22"/>
                <w:szCs w:val="22"/>
              </w:rPr>
            </w:pPr>
            <w:r w:rsidRPr="009F0BE5">
              <w:rPr>
                <w:rFonts w:ascii="宋体" w:hAnsi="宋体" w:cs="宋体" w:hint="eastAsia"/>
                <w:b/>
                <w:bCs/>
                <w:color w:val="000000"/>
                <w:kern w:val="0"/>
                <w:sz w:val="22"/>
                <w:szCs w:val="22"/>
              </w:rPr>
              <w:t>合    计</w:t>
            </w:r>
          </w:p>
        </w:tc>
        <w:tc>
          <w:tcPr>
            <w:tcW w:w="860" w:type="dxa"/>
            <w:tcBorders>
              <w:top w:val="nil"/>
              <w:left w:val="nil"/>
              <w:bottom w:val="single" w:sz="4" w:space="0" w:color="C2C3C4"/>
              <w:right w:val="single" w:sz="4" w:space="0" w:color="C2C3C4"/>
            </w:tcBorders>
            <w:shd w:val="clear" w:color="auto" w:fill="auto"/>
            <w:vAlign w:val="center"/>
            <w:hideMark/>
          </w:tcPr>
          <w:p w:rsidR="009F0BE5" w:rsidRPr="009F0BE5" w:rsidRDefault="009F0BE5" w:rsidP="009F0BE5">
            <w:pPr>
              <w:widowControl/>
              <w:suppressAutoHyphens w:val="0"/>
              <w:jc w:val="right"/>
              <w:rPr>
                <w:rFonts w:ascii="宋体" w:hAnsi="宋体" w:cs="宋体"/>
                <w:b/>
                <w:bCs/>
                <w:color w:val="000000"/>
                <w:kern w:val="0"/>
                <w:sz w:val="22"/>
                <w:szCs w:val="22"/>
              </w:rPr>
            </w:pPr>
            <w:r w:rsidRPr="009F0BE5">
              <w:rPr>
                <w:rFonts w:ascii="宋体" w:hAnsi="宋体" w:cs="宋体" w:hint="eastAsia"/>
                <w:b/>
                <w:bCs/>
                <w:color w:val="000000"/>
                <w:kern w:val="0"/>
                <w:sz w:val="22"/>
                <w:szCs w:val="22"/>
              </w:rPr>
              <w:t xml:space="preserve">　</w:t>
            </w:r>
          </w:p>
        </w:tc>
        <w:tc>
          <w:tcPr>
            <w:tcW w:w="1060" w:type="dxa"/>
            <w:tcBorders>
              <w:top w:val="nil"/>
              <w:left w:val="nil"/>
              <w:bottom w:val="single" w:sz="4" w:space="0" w:color="C2C3C4"/>
              <w:right w:val="single" w:sz="4" w:space="0" w:color="C2C3C4"/>
            </w:tcBorders>
            <w:shd w:val="clear" w:color="auto" w:fill="auto"/>
            <w:vAlign w:val="center"/>
            <w:hideMark/>
          </w:tcPr>
          <w:p w:rsidR="009F0BE5" w:rsidRPr="009F0BE5" w:rsidRDefault="009F0BE5" w:rsidP="009F0BE5">
            <w:pPr>
              <w:widowControl/>
              <w:suppressAutoHyphens w:val="0"/>
              <w:jc w:val="right"/>
              <w:rPr>
                <w:rFonts w:ascii="宋体" w:hAnsi="宋体" w:cs="宋体"/>
                <w:b/>
                <w:bCs/>
                <w:color w:val="000000"/>
                <w:kern w:val="0"/>
                <w:sz w:val="22"/>
                <w:szCs w:val="22"/>
              </w:rPr>
            </w:pPr>
            <w:r w:rsidRPr="009F0BE5">
              <w:rPr>
                <w:rFonts w:ascii="宋体" w:hAnsi="宋体" w:cs="宋体" w:hint="eastAsia"/>
                <w:b/>
                <w:bCs/>
                <w:color w:val="000000"/>
                <w:kern w:val="0"/>
                <w:sz w:val="22"/>
                <w:szCs w:val="22"/>
              </w:rPr>
              <w:t xml:space="preserve">　</w:t>
            </w:r>
          </w:p>
        </w:tc>
        <w:tc>
          <w:tcPr>
            <w:tcW w:w="820" w:type="dxa"/>
            <w:tcBorders>
              <w:top w:val="nil"/>
              <w:left w:val="nil"/>
              <w:bottom w:val="single" w:sz="4" w:space="0" w:color="C2C3C4"/>
              <w:right w:val="single" w:sz="4" w:space="0" w:color="C2C3C4"/>
            </w:tcBorders>
            <w:shd w:val="clear" w:color="auto" w:fill="auto"/>
            <w:vAlign w:val="center"/>
            <w:hideMark/>
          </w:tcPr>
          <w:p w:rsidR="009F0BE5" w:rsidRPr="009F0BE5" w:rsidRDefault="009F0BE5" w:rsidP="009F0BE5">
            <w:pPr>
              <w:widowControl/>
              <w:suppressAutoHyphens w:val="0"/>
              <w:jc w:val="right"/>
              <w:rPr>
                <w:rFonts w:ascii="宋体" w:hAnsi="宋体" w:cs="宋体"/>
                <w:b/>
                <w:bCs/>
                <w:color w:val="000000"/>
                <w:kern w:val="0"/>
                <w:sz w:val="22"/>
                <w:szCs w:val="22"/>
              </w:rPr>
            </w:pPr>
            <w:r w:rsidRPr="009F0BE5">
              <w:rPr>
                <w:rFonts w:ascii="宋体" w:hAnsi="宋体" w:cs="宋体" w:hint="eastAsia"/>
                <w:b/>
                <w:bCs/>
                <w:color w:val="000000"/>
                <w:kern w:val="0"/>
                <w:sz w:val="22"/>
                <w:szCs w:val="22"/>
              </w:rPr>
              <w:t xml:space="preserve">　</w:t>
            </w:r>
          </w:p>
        </w:tc>
        <w:tc>
          <w:tcPr>
            <w:tcW w:w="1220" w:type="dxa"/>
            <w:tcBorders>
              <w:top w:val="nil"/>
              <w:left w:val="nil"/>
              <w:bottom w:val="single" w:sz="4" w:space="0" w:color="C2C3C4"/>
              <w:right w:val="single" w:sz="4" w:space="0" w:color="C2C3C4"/>
            </w:tcBorders>
            <w:shd w:val="clear" w:color="auto" w:fill="auto"/>
            <w:vAlign w:val="center"/>
            <w:hideMark/>
          </w:tcPr>
          <w:p w:rsidR="009F0BE5" w:rsidRPr="009F0BE5" w:rsidRDefault="009F0BE5" w:rsidP="009F0BE5">
            <w:pPr>
              <w:widowControl/>
              <w:suppressAutoHyphens w:val="0"/>
              <w:jc w:val="right"/>
              <w:rPr>
                <w:rFonts w:ascii="宋体" w:hAnsi="宋体" w:cs="宋体"/>
                <w:b/>
                <w:bCs/>
                <w:color w:val="000000"/>
                <w:kern w:val="0"/>
                <w:sz w:val="22"/>
                <w:szCs w:val="22"/>
              </w:rPr>
            </w:pPr>
            <w:r w:rsidRPr="009F0BE5">
              <w:rPr>
                <w:rFonts w:ascii="宋体" w:hAnsi="宋体" w:cs="宋体" w:hint="eastAsia"/>
                <w:b/>
                <w:bCs/>
                <w:color w:val="000000"/>
                <w:kern w:val="0"/>
                <w:sz w:val="22"/>
                <w:szCs w:val="22"/>
              </w:rPr>
              <w:t xml:space="preserve">　</w:t>
            </w:r>
          </w:p>
        </w:tc>
        <w:tc>
          <w:tcPr>
            <w:tcW w:w="1240" w:type="dxa"/>
            <w:tcBorders>
              <w:top w:val="nil"/>
              <w:left w:val="nil"/>
              <w:bottom w:val="single" w:sz="4" w:space="0" w:color="C2C3C4"/>
              <w:right w:val="single" w:sz="4" w:space="0" w:color="C2C3C4"/>
            </w:tcBorders>
            <w:shd w:val="clear" w:color="auto" w:fill="auto"/>
            <w:vAlign w:val="center"/>
            <w:hideMark/>
          </w:tcPr>
          <w:p w:rsidR="009F0BE5" w:rsidRPr="009F0BE5" w:rsidRDefault="009F0BE5" w:rsidP="009F0BE5">
            <w:pPr>
              <w:widowControl/>
              <w:suppressAutoHyphens w:val="0"/>
              <w:jc w:val="right"/>
              <w:rPr>
                <w:rFonts w:ascii="宋体" w:hAnsi="宋体" w:cs="宋体"/>
                <w:b/>
                <w:bCs/>
                <w:color w:val="000000"/>
                <w:kern w:val="0"/>
                <w:sz w:val="22"/>
                <w:szCs w:val="22"/>
              </w:rPr>
            </w:pPr>
            <w:r w:rsidRPr="009F0BE5">
              <w:rPr>
                <w:rFonts w:ascii="宋体" w:hAnsi="宋体" w:cs="宋体" w:hint="eastAsia"/>
                <w:b/>
                <w:bCs/>
                <w:color w:val="000000"/>
                <w:kern w:val="0"/>
                <w:sz w:val="22"/>
                <w:szCs w:val="22"/>
              </w:rPr>
              <w:t xml:space="preserve">　</w:t>
            </w:r>
          </w:p>
        </w:tc>
        <w:tc>
          <w:tcPr>
            <w:tcW w:w="1022" w:type="dxa"/>
            <w:tcBorders>
              <w:top w:val="nil"/>
              <w:left w:val="nil"/>
              <w:bottom w:val="single" w:sz="4" w:space="0" w:color="C2C3C4"/>
              <w:right w:val="single" w:sz="4" w:space="0" w:color="C2C3C4"/>
            </w:tcBorders>
            <w:shd w:val="clear" w:color="auto" w:fill="auto"/>
            <w:vAlign w:val="center"/>
            <w:hideMark/>
          </w:tcPr>
          <w:p w:rsidR="009F0BE5" w:rsidRPr="009F0BE5" w:rsidRDefault="009F0BE5" w:rsidP="009F0BE5">
            <w:pPr>
              <w:widowControl/>
              <w:suppressAutoHyphens w:val="0"/>
              <w:jc w:val="right"/>
              <w:rPr>
                <w:rFonts w:ascii="宋体" w:hAnsi="宋体" w:cs="宋体"/>
                <w:b/>
                <w:bCs/>
                <w:color w:val="000000"/>
                <w:kern w:val="0"/>
                <w:sz w:val="22"/>
                <w:szCs w:val="22"/>
              </w:rPr>
            </w:pPr>
            <w:r w:rsidRPr="009F0BE5">
              <w:rPr>
                <w:rFonts w:ascii="宋体" w:hAnsi="宋体" w:cs="宋体" w:hint="eastAsia"/>
                <w:b/>
                <w:bCs/>
                <w:color w:val="000000"/>
                <w:kern w:val="0"/>
                <w:sz w:val="22"/>
                <w:szCs w:val="22"/>
              </w:rPr>
              <w:t xml:space="preserve">　</w:t>
            </w:r>
          </w:p>
        </w:tc>
      </w:tr>
      <w:tr w:rsidR="009F0BE5" w:rsidRPr="009F0BE5" w:rsidTr="009F0BE5">
        <w:trPr>
          <w:trHeight w:val="398"/>
        </w:trPr>
        <w:tc>
          <w:tcPr>
            <w:tcW w:w="1209" w:type="dxa"/>
            <w:tcBorders>
              <w:top w:val="nil"/>
              <w:left w:val="single" w:sz="4" w:space="0" w:color="C2C3C4"/>
              <w:bottom w:val="single" w:sz="4" w:space="0" w:color="C2C3C4"/>
              <w:right w:val="single" w:sz="4" w:space="0" w:color="C2C3C4"/>
            </w:tcBorders>
            <w:shd w:val="clear" w:color="FFFFFF" w:fill="FFFFFF"/>
            <w:vAlign w:val="center"/>
            <w:hideMark/>
          </w:tcPr>
          <w:p w:rsidR="009F0BE5" w:rsidRPr="009F0BE5" w:rsidRDefault="009F0BE5" w:rsidP="009F0BE5">
            <w:pPr>
              <w:widowControl/>
              <w:suppressAutoHyphens w:val="0"/>
              <w:jc w:val="left"/>
              <w:rPr>
                <w:rFonts w:ascii="宋体" w:hAnsi="宋体" w:cs="宋体"/>
                <w:color w:val="000000"/>
                <w:kern w:val="0"/>
                <w:sz w:val="22"/>
                <w:szCs w:val="22"/>
              </w:rPr>
            </w:pPr>
            <w:r w:rsidRPr="009F0BE5">
              <w:rPr>
                <w:rFonts w:ascii="宋体" w:hAnsi="宋体" w:cs="宋体" w:hint="eastAsia"/>
                <w:color w:val="000000"/>
                <w:kern w:val="0"/>
                <w:sz w:val="22"/>
                <w:szCs w:val="22"/>
              </w:rPr>
              <w:t xml:space="preserve">　</w:t>
            </w:r>
          </w:p>
        </w:tc>
        <w:tc>
          <w:tcPr>
            <w:tcW w:w="1500" w:type="dxa"/>
            <w:tcBorders>
              <w:top w:val="nil"/>
              <w:left w:val="nil"/>
              <w:bottom w:val="single" w:sz="4" w:space="0" w:color="C2C3C4"/>
              <w:right w:val="single" w:sz="4" w:space="0" w:color="C2C3C4"/>
            </w:tcBorders>
            <w:shd w:val="clear" w:color="FFFFFF" w:fill="FFFFFF"/>
            <w:vAlign w:val="center"/>
            <w:hideMark/>
          </w:tcPr>
          <w:p w:rsidR="009F0BE5" w:rsidRPr="009F0BE5" w:rsidRDefault="009F0BE5" w:rsidP="009F0BE5">
            <w:pPr>
              <w:widowControl/>
              <w:suppressAutoHyphens w:val="0"/>
              <w:jc w:val="left"/>
              <w:rPr>
                <w:rFonts w:ascii="宋体" w:hAnsi="宋体" w:cs="宋体"/>
                <w:color w:val="000000"/>
                <w:kern w:val="0"/>
                <w:sz w:val="22"/>
                <w:szCs w:val="22"/>
              </w:rPr>
            </w:pPr>
            <w:r w:rsidRPr="009F0BE5">
              <w:rPr>
                <w:rFonts w:ascii="宋体" w:hAnsi="宋体" w:cs="宋体" w:hint="eastAsia"/>
                <w:color w:val="000000"/>
                <w:kern w:val="0"/>
                <w:sz w:val="22"/>
                <w:szCs w:val="22"/>
              </w:rPr>
              <w:t xml:space="preserve">　</w:t>
            </w:r>
          </w:p>
        </w:tc>
        <w:tc>
          <w:tcPr>
            <w:tcW w:w="860" w:type="dxa"/>
            <w:tcBorders>
              <w:top w:val="nil"/>
              <w:left w:val="nil"/>
              <w:bottom w:val="single" w:sz="4" w:space="0" w:color="C2C3C4"/>
              <w:right w:val="single" w:sz="4" w:space="0" w:color="C2C3C4"/>
            </w:tcBorders>
            <w:shd w:val="clear" w:color="auto" w:fill="auto"/>
            <w:vAlign w:val="center"/>
            <w:hideMark/>
          </w:tcPr>
          <w:p w:rsidR="009F0BE5" w:rsidRPr="009F0BE5" w:rsidRDefault="009F0BE5" w:rsidP="009F0BE5">
            <w:pPr>
              <w:widowControl/>
              <w:suppressAutoHyphens w:val="0"/>
              <w:jc w:val="right"/>
              <w:rPr>
                <w:rFonts w:ascii="宋体" w:hAnsi="宋体" w:cs="宋体"/>
                <w:color w:val="000000"/>
                <w:kern w:val="0"/>
                <w:sz w:val="22"/>
                <w:szCs w:val="22"/>
              </w:rPr>
            </w:pPr>
            <w:r w:rsidRPr="009F0BE5">
              <w:rPr>
                <w:rFonts w:ascii="宋体" w:hAnsi="宋体" w:cs="宋体" w:hint="eastAsia"/>
                <w:color w:val="000000"/>
                <w:kern w:val="0"/>
                <w:sz w:val="22"/>
                <w:szCs w:val="22"/>
              </w:rPr>
              <w:t xml:space="preserve">　</w:t>
            </w:r>
          </w:p>
        </w:tc>
        <w:tc>
          <w:tcPr>
            <w:tcW w:w="1060" w:type="dxa"/>
            <w:tcBorders>
              <w:top w:val="nil"/>
              <w:left w:val="nil"/>
              <w:bottom w:val="single" w:sz="4" w:space="0" w:color="C2C3C4"/>
              <w:right w:val="single" w:sz="4" w:space="0" w:color="C2C3C4"/>
            </w:tcBorders>
            <w:shd w:val="clear" w:color="auto" w:fill="auto"/>
            <w:vAlign w:val="center"/>
            <w:hideMark/>
          </w:tcPr>
          <w:p w:rsidR="009F0BE5" w:rsidRPr="009F0BE5" w:rsidRDefault="009F0BE5" w:rsidP="009F0BE5">
            <w:pPr>
              <w:widowControl/>
              <w:suppressAutoHyphens w:val="0"/>
              <w:jc w:val="right"/>
              <w:rPr>
                <w:rFonts w:ascii="宋体" w:hAnsi="宋体" w:cs="宋体"/>
                <w:color w:val="000000"/>
                <w:kern w:val="0"/>
                <w:sz w:val="22"/>
                <w:szCs w:val="22"/>
              </w:rPr>
            </w:pPr>
            <w:r w:rsidRPr="009F0BE5">
              <w:rPr>
                <w:rFonts w:ascii="宋体" w:hAnsi="宋体" w:cs="宋体" w:hint="eastAsia"/>
                <w:color w:val="000000"/>
                <w:kern w:val="0"/>
                <w:sz w:val="22"/>
                <w:szCs w:val="22"/>
              </w:rPr>
              <w:t xml:space="preserve">　</w:t>
            </w:r>
          </w:p>
        </w:tc>
        <w:tc>
          <w:tcPr>
            <w:tcW w:w="820" w:type="dxa"/>
            <w:tcBorders>
              <w:top w:val="nil"/>
              <w:left w:val="nil"/>
              <w:bottom w:val="single" w:sz="4" w:space="0" w:color="C2C3C4"/>
              <w:right w:val="single" w:sz="4" w:space="0" w:color="C2C3C4"/>
            </w:tcBorders>
            <w:shd w:val="clear" w:color="auto" w:fill="auto"/>
            <w:vAlign w:val="center"/>
            <w:hideMark/>
          </w:tcPr>
          <w:p w:rsidR="009F0BE5" w:rsidRPr="009F0BE5" w:rsidRDefault="009F0BE5" w:rsidP="009F0BE5">
            <w:pPr>
              <w:widowControl/>
              <w:suppressAutoHyphens w:val="0"/>
              <w:jc w:val="right"/>
              <w:rPr>
                <w:rFonts w:ascii="宋体" w:hAnsi="宋体" w:cs="宋体"/>
                <w:color w:val="000000"/>
                <w:kern w:val="0"/>
                <w:sz w:val="22"/>
                <w:szCs w:val="22"/>
              </w:rPr>
            </w:pPr>
            <w:r w:rsidRPr="009F0BE5">
              <w:rPr>
                <w:rFonts w:ascii="宋体" w:hAnsi="宋体" w:cs="宋体" w:hint="eastAsia"/>
                <w:color w:val="000000"/>
                <w:kern w:val="0"/>
                <w:sz w:val="22"/>
                <w:szCs w:val="22"/>
              </w:rPr>
              <w:t xml:space="preserve">　</w:t>
            </w:r>
          </w:p>
        </w:tc>
        <w:tc>
          <w:tcPr>
            <w:tcW w:w="1220" w:type="dxa"/>
            <w:tcBorders>
              <w:top w:val="nil"/>
              <w:left w:val="nil"/>
              <w:bottom w:val="single" w:sz="4" w:space="0" w:color="C2C3C4"/>
              <w:right w:val="single" w:sz="4" w:space="0" w:color="C2C3C4"/>
            </w:tcBorders>
            <w:shd w:val="clear" w:color="auto" w:fill="auto"/>
            <w:vAlign w:val="center"/>
            <w:hideMark/>
          </w:tcPr>
          <w:p w:rsidR="009F0BE5" w:rsidRPr="009F0BE5" w:rsidRDefault="009F0BE5" w:rsidP="009F0BE5">
            <w:pPr>
              <w:widowControl/>
              <w:suppressAutoHyphens w:val="0"/>
              <w:jc w:val="right"/>
              <w:rPr>
                <w:rFonts w:ascii="宋体" w:hAnsi="宋体" w:cs="宋体"/>
                <w:color w:val="000000"/>
                <w:kern w:val="0"/>
                <w:sz w:val="22"/>
                <w:szCs w:val="22"/>
              </w:rPr>
            </w:pPr>
            <w:r w:rsidRPr="009F0BE5">
              <w:rPr>
                <w:rFonts w:ascii="宋体" w:hAnsi="宋体" w:cs="宋体" w:hint="eastAsia"/>
                <w:color w:val="000000"/>
                <w:kern w:val="0"/>
                <w:sz w:val="22"/>
                <w:szCs w:val="22"/>
              </w:rPr>
              <w:t xml:space="preserve">　</w:t>
            </w:r>
          </w:p>
        </w:tc>
        <w:tc>
          <w:tcPr>
            <w:tcW w:w="1240" w:type="dxa"/>
            <w:tcBorders>
              <w:top w:val="nil"/>
              <w:left w:val="nil"/>
              <w:bottom w:val="single" w:sz="4" w:space="0" w:color="C2C3C4"/>
              <w:right w:val="single" w:sz="4" w:space="0" w:color="C2C3C4"/>
            </w:tcBorders>
            <w:shd w:val="clear" w:color="auto" w:fill="auto"/>
            <w:vAlign w:val="center"/>
            <w:hideMark/>
          </w:tcPr>
          <w:p w:rsidR="009F0BE5" w:rsidRPr="009F0BE5" w:rsidRDefault="009F0BE5" w:rsidP="009F0BE5">
            <w:pPr>
              <w:widowControl/>
              <w:suppressAutoHyphens w:val="0"/>
              <w:jc w:val="right"/>
              <w:rPr>
                <w:rFonts w:ascii="宋体" w:hAnsi="宋体" w:cs="宋体"/>
                <w:color w:val="000000"/>
                <w:kern w:val="0"/>
                <w:sz w:val="22"/>
                <w:szCs w:val="22"/>
              </w:rPr>
            </w:pPr>
            <w:r w:rsidRPr="009F0BE5">
              <w:rPr>
                <w:rFonts w:ascii="宋体" w:hAnsi="宋体" w:cs="宋体" w:hint="eastAsia"/>
                <w:color w:val="000000"/>
                <w:kern w:val="0"/>
                <w:sz w:val="22"/>
                <w:szCs w:val="22"/>
              </w:rPr>
              <w:t xml:space="preserve">　</w:t>
            </w:r>
          </w:p>
        </w:tc>
        <w:tc>
          <w:tcPr>
            <w:tcW w:w="1022" w:type="dxa"/>
            <w:tcBorders>
              <w:top w:val="nil"/>
              <w:left w:val="nil"/>
              <w:bottom w:val="single" w:sz="4" w:space="0" w:color="C2C3C4"/>
              <w:right w:val="single" w:sz="4" w:space="0" w:color="C2C3C4"/>
            </w:tcBorders>
            <w:shd w:val="clear" w:color="auto" w:fill="auto"/>
            <w:vAlign w:val="center"/>
            <w:hideMark/>
          </w:tcPr>
          <w:p w:rsidR="009F0BE5" w:rsidRPr="009F0BE5" w:rsidRDefault="009F0BE5" w:rsidP="009F0BE5">
            <w:pPr>
              <w:widowControl/>
              <w:suppressAutoHyphens w:val="0"/>
              <w:jc w:val="right"/>
              <w:rPr>
                <w:rFonts w:ascii="宋体" w:hAnsi="宋体" w:cs="宋体"/>
                <w:color w:val="000000"/>
                <w:kern w:val="0"/>
                <w:sz w:val="22"/>
                <w:szCs w:val="22"/>
              </w:rPr>
            </w:pPr>
            <w:r w:rsidRPr="009F0BE5">
              <w:rPr>
                <w:rFonts w:ascii="宋体" w:hAnsi="宋体" w:cs="宋体" w:hint="eastAsia"/>
                <w:color w:val="000000"/>
                <w:kern w:val="0"/>
                <w:sz w:val="22"/>
                <w:szCs w:val="22"/>
              </w:rPr>
              <w:t xml:space="preserve">　</w:t>
            </w:r>
          </w:p>
        </w:tc>
      </w:tr>
      <w:tr w:rsidR="009F0BE5" w:rsidRPr="009F0BE5" w:rsidTr="009F0BE5">
        <w:trPr>
          <w:trHeight w:val="705"/>
        </w:trPr>
        <w:tc>
          <w:tcPr>
            <w:tcW w:w="1209" w:type="dxa"/>
            <w:tcBorders>
              <w:top w:val="nil"/>
              <w:left w:val="single" w:sz="4" w:space="0" w:color="C2C3C4"/>
              <w:bottom w:val="single" w:sz="4" w:space="0" w:color="C2C3C4"/>
              <w:right w:val="single" w:sz="4" w:space="0" w:color="C2C3C4"/>
            </w:tcBorders>
            <w:shd w:val="clear" w:color="FFFFFF" w:fill="FFFFFF"/>
            <w:vAlign w:val="center"/>
            <w:hideMark/>
          </w:tcPr>
          <w:p w:rsidR="009F0BE5" w:rsidRPr="009F0BE5" w:rsidRDefault="009F0BE5" w:rsidP="009F0BE5">
            <w:pPr>
              <w:widowControl/>
              <w:suppressAutoHyphens w:val="0"/>
              <w:jc w:val="left"/>
              <w:rPr>
                <w:rFonts w:ascii="宋体" w:hAnsi="宋体" w:cs="宋体"/>
                <w:color w:val="000000"/>
                <w:kern w:val="0"/>
                <w:sz w:val="22"/>
                <w:szCs w:val="22"/>
              </w:rPr>
            </w:pPr>
            <w:r w:rsidRPr="009F0BE5">
              <w:rPr>
                <w:rFonts w:ascii="宋体" w:hAnsi="宋体" w:cs="宋体" w:hint="eastAsia"/>
                <w:color w:val="000000"/>
                <w:kern w:val="0"/>
                <w:sz w:val="22"/>
                <w:szCs w:val="22"/>
              </w:rPr>
              <w:t>503001</w:t>
            </w:r>
          </w:p>
        </w:tc>
        <w:tc>
          <w:tcPr>
            <w:tcW w:w="1500" w:type="dxa"/>
            <w:tcBorders>
              <w:top w:val="nil"/>
              <w:left w:val="nil"/>
              <w:bottom w:val="single" w:sz="4" w:space="0" w:color="C2C3C4"/>
              <w:right w:val="single" w:sz="4" w:space="0" w:color="C2C3C4"/>
            </w:tcBorders>
            <w:shd w:val="clear" w:color="FFFFFF" w:fill="FFFFFF"/>
            <w:vAlign w:val="center"/>
            <w:hideMark/>
          </w:tcPr>
          <w:p w:rsidR="009F0BE5" w:rsidRPr="009F0BE5" w:rsidRDefault="009F0BE5" w:rsidP="009F0BE5">
            <w:pPr>
              <w:widowControl/>
              <w:suppressAutoHyphens w:val="0"/>
              <w:jc w:val="left"/>
              <w:rPr>
                <w:rFonts w:ascii="宋体" w:hAnsi="宋体" w:cs="宋体"/>
                <w:color w:val="000000"/>
                <w:kern w:val="0"/>
                <w:sz w:val="22"/>
                <w:szCs w:val="22"/>
              </w:rPr>
            </w:pPr>
            <w:r w:rsidRPr="009F0BE5">
              <w:rPr>
                <w:rFonts w:ascii="宋体" w:hAnsi="宋体" w:cs="宋体" w:hint="eastAsia"/>
                <w:kern w:val="0"/>
                <w:sz w:val="22"/>
                <w:szCs w:val="22"/>
              </w:rPr>
              <w:t> 乐山市</w:t>
            </w:r>
            <w:proofErr w:type="gramStart"/>
            <w:r w:rsidRPr="009F0BE5">
              <w:rPr>
                <w:rFonts w:ascii="宋体" w:hAnsi="宋体" w:cs="宋体" w:hint="eastAsia"/>
                <w:kern w:val="0"/>
                <w:sz w:val="22"/>
                <w:szCs w:val="22"/>
              </w:rPr>
              <w:t>市</w:t>
            </w:r>
            <w:proofErr w:type="gramEnd"/>
            <w:r w:rsidRPr="009F0BE5">
              <w:rPr>
                <w:rFonts w:ascii="宋体" w:hAnsi="宋体" w:cs="宋体" w:hint="eastAsia"/>
                <w:kern w:val="0"/>
                <w:sz w:val="22"/>
                <w:szCs w:val="22"/>
              </w:rPr>
              <w:t>中区人民法院</w:t>
            </w:r>
          </w:p>
        </w:tc>
        <w:tc>
          <w:tcPr>
            <w:tcW w:w="860" w:type="dxa"/>
            <w:tcBorders>
              <w:top w:val="nil"/>
              <w:left w:val="nil"/>
              <w:bottom w:val="single" w:sz="4" w:space="0" w:color="C2C3C4"/>
              <w:right w:val="single" w:sz="4" w:space="0" w:color="C2C3C4"/>
            </w:tcBorders>
            <w:shd w:val="clear" w:color="FFFFFF" w:fill="FFFFFF"/>
            <w:vAlign w:val="center"/>
            <w:hideMark/>
          </w:tcPr>
          <w:p w:rsidR="009F0BE5" w:rsidRPr="009F0BE5" w:rsidRDefault="009F0BE5" w:rsidP="009F0BE5">
            <w:pPr>
              <w:widowControl/>
              <w:suppressAutoHyphens w:val="0"/>
              <w:jc w:val="right"/>
              <w:rPr>
                <w:rFonts w:ascii="宋体" w:hAnsi="宋体" w:cs="宋体"/>
                <w:color w:val="000000"/>
                <w:kern w:val="0"/>
                <w:sz w:val="22"/>
                <w:szCs w:val="22"/>
              </w:rPr>
            </w:pPr>
            <w:r w:rsidRPr="009F0BE5">
              <w:rPr>
                <w:rFonts w:ascii="宋体" w:hAnsi="宋体" w:cs="宋体" w:hint="eastAsia"/>
                <w:color w:val="000000"/>
                <w:kern w:val="0"/>
                <w:sz w:val="22"/>
                <w:szCs w:val="22"/>
              </w:rPr>
              <w:t xml:space="preserve">　</w:t>
            </w:r>
          </w:p>
        </w:tc>
        <w:tc>
          <w:tcPr>
            <w:tcW w:w="1060" w:type="dxa"/>
            <w:tcBorders>
              <w:top w:val="nil"/>
              <w:left w:val="nil"/>
              <w:bottom w:val="single" w:sz="4" w:space="0" w:color="C2C3C4"/>
              <w:right w:val="single" w:sz="4" w:space="0" w:color="C2C3C4"/>
            </w:tcBorders>
            <w:shd w:val="clear" w:color="FFFFFF" w:fill="FFFFFF"/>
            <w:vAlign w:val="center"/>
            <w:hideMark/>
          </w:tcPr>
          <w:p w:rsidR="009F0BE5" w:rsidRPr="009F0BE5" w:rsidRDefault="009F0BE5" w:rsidP="009F0BE5">
            <w:pPr>
              <w:widowControl/>
              <w:suppressAutoHyphens w:val="0"/>
              <w:jc w:val="right"/>
              <w:rPr>
                <w:rFonts w:ascii="宋体" w:hAnsi="宋体" w:cs="宋体"/>
                <w:color w:val="000000"/>
                <w:kern w:val="0"/>
                <w:sz w:val="22"/>
                <w:szCs w:val="22"/>
              </w:rPr>
            </w:pPr>
            <w:r w:rsidRPr="009F0BE5">
              <w:rPr>
                <w:rFonts w:ascii="宋体" w:hAnsi="宋体" w:cs="宋体" w:hint="eastAsia"/>
                <w:color w:val="000000"/>
                <w:kern w:val="0"/>
                <w:sz w:val="22"/>
                <w:szCs w:val="22"/>
              </w:rPr>
              <w:t xml:space="preserve">　</w:t>
            </w:r>
          </w:p>
        </w:tc>
        <w:tc>
          <w:tcPr>
            <w:tcW w:w="820" w:type="dxa"/>
            <w:tcBorders>
              <w:top w:val="nil"/>
              <w:left w:val="nil"/>
              <w:bottom w:val="single" w:sz="4" w:space="0" w:color="C2C3C4"/>
              <w:right w:val="single" w:sz="4" w:space="0" w:color="C2C3C4"/>
            </w:tcBorders>
            <w:shd w:val="clear" w:color="FFFFFF" w:fill="FFFFFF"/>
            <w:vAlign w:val="center"/>
            <w:hideMark/>
          </w:tcPr>
          <w:p w:rsidR="009F0BE5" w:rsidRPr="009F0BE5" w:rsidRDefault="009F0BE5" w:rsidP="009F0BE5">
            <w:pPr>
              <w:widowControl/>
              <w:suppressAutoHyphens w:val="0"/>
              <w:jc w:val="right"/>
              <w:rPr>
                <w:rFonts w:ascii="宋体" w:hAnsi="宋体" w:cs="宋体"/>
                <w:color w:val="000000"/>
                <w:kern w:val="0"/>
                <w:sz w:val="22"/>
                <w:szCs w:val="22"/>
              </w:rPr>
            </w:pPr>
            <w:r w:rsidRPr="009F0BE5">
              <w:rPr>
                <w:rFonts w:ascii="宋体" w:hAnsi="宋体" w:cs="宋体" w:hint="eastAsia"/>
                <w:color w:val="000000"/>
                <w:kern w:val="0"/>
                <w:sz w:val="22"/>
                <w:szCs w:val="22"/>
              </w:rPr>
              <w:t xml:space="preserve">　</w:t>
            </w:r>
          </w:p>
        </w:tc>
        <w:tc>
          <w:tcPr>
            <w:tcW w:w="1220" w:type="dxa"/>
            <w:tcBorders>
              <w:top w:val="nil"/>
              <w:left w:val="nil"/>
              <w:bottom w:val="single" w:sz="4" w:space="0" w:color="C2C3C4"/>
              <w:right w:val="single" w:sz="4" w:space="0" w:color="C2C3C4"/>
            </w:tcBorders>
            <w:shd w:val="clear" w:color="FFFFFF" w:fill="FFFFFF"/>
            <w:vAlign w:val="center"/>
            <w:hideMark/>
          </w:tcPr>
          <w:p w:rsidR="009F0BE5" w:rsidRPr="009F0BE5" w:rsidRDefault="009F0BE5" w:rsidP="009F0BE5">
            <w:pPr>
              <w:widowControl/>
              <w:suppressAutoHyphens w:val="0"/>
              <w:jc w:val="right"/>
              <w:rPr>
                <w:rFonts w:ascii="宋体" w:hAnsi="宋体" w:cs="宋体"/>
                <w:color w:val="000000"/>
                <w:kern w:val="0"/>
                <w:sz w:val="22"/>
                <w:szCs w:val="22"/>
              </w:rPr>
            </w:pPr>
            <w:r w:rsidRPr="009F0BE5">
              <w:rPr>
                <w:rFonts w:ascii="宋体" w:hAnsi="宋体" w:cs="宋体" w:hint="eastAsia"/>
                <w:color w:val="000000"/>
                <w:kern w:val="0"/>
                <w:sz w:val="22"/>
                <w:szCs w:val="22"/>
              </w:rPr>
              <w:t xml:space="preserve">　</w:t>
            </w:r>
          </w:p>
        </w:tc>
        <w:tc>
          <w:tcPr>
            <w:tcW w:w="1240" w:type="dxa"/>
            <w:tcBorders>
              <w:top w:val="nil"/>
              <w:left w:val="nil"/>
              <w:bottom w:val="single" w:sz="4" w:space="0" w:color="C2C3C4"/>
              <w:right w:val="single" w:sz="4" w:space="0" w:color="C2C3C4"/>
            </w:tcBorders>
            <w:shd w:val="clear" w:color="FFFFFF" w:fill="FFFFFF"/>
            <w:vAlign w:val="center"/>
            <w:hideMark/>
          </w:tcPr>
          <w:p w:rsidR="009F0BE5" w:rsidRPr="009F0BE5" w:rsidRDefault="009F0BE5" w:rsidP="009F0BE5">
            <w:pPr>
              <w:widowControl/>
              <w:suppressAutoHyphens w:val="0"/>
              <w:jc w:val="right"/>
              <w:rPr>
                <w:rFonts w:ascii="宋体" w:hAnsi="宋体" w:cs="宋体"/>
                <w:color w:val="000000"/>
                <w:kern w:val="0"/>
                <w:sz w:val="22"/>
                <w:szCs w:val="22"/>
              </w:rPr>
            </w:pPr>
            <w:r w:rsidRPr="009F0BE5">
              <w:rPr>
                <w:rFonts w:ascii="宋体" w:hAnsi="宋体" w:cs="宋体" w:hint="eastAsia"/>
                <w:color w:val="000000"/>
                <w:kern w:val="0"/>
                <w:sz w:val="22"/>
                <w:szCs w:val="22"/>
              </w:rPr>
              <w:t xml:space="preserve">　</w:t>
            </w:r>
          </w:p>
        </w:tc>
        <w:tc>
          <w:tcPr>
            <w:tcW w:w="1022" w:type="dxa"/>
            <w:tcBorders>
              <w:top w:val="nil"/>
              <w:left w:val="nil"/>
              <w:bottom w:val="single" w:sz="4" w:space="0" w:color="C2C3C4"/>
              <w:right w:val="single" w:sz="4" w:space="0" w:color="C2C3C4"/>
            </w:tcBorders>
            <w:shd w:val="clear" w:color="FFFFFF" w:fill="FFFFFF"/>
            <w:vAlign w:val="center"/>
            <w:hideMark/>
          </w:tcPr>
          <w:p w:rsidR="009F0BE5" w:rsidRPr="009F0BE5" w:rsidRDefault="009F0BE5" w:rsidP="009F0BE5">
            <w:pPr>
              <w:widowControl/>
              <w:suppressAutoHyphens w:val="0"/>
              <w:jc w:val="right"/>
              <w:rPr>
                <w:rFonts w:ascii="宋体" w:hAnsi="宋体" w:cs="宋体"/>
                <w:color w:val="000000"/>
                <w:kern w:val="0"/>
                <w:sz w:val="22"/>
                <w:szCs w:val="22"/>
              </w:rPr>
            </w:pPr>
            <w:r w:rsidRPr="009F0BE5">
              <w:rPr>
                <w:rFonts w:ascii="宋体" w:hAnsi="宋体" w:cs="宋体" w:hint="eastAsia"/>
                <w:color w:val="000000"/>
                <w:kern w:val="0"/>
                <w:sz w:val="22"/>
                <w:szCs w:val="22"/>
              </w:rPr>
              <w:t xml:space="preserve">　</w:t>
            </w:r>
          </w:p>
        </w:tc>
      </w:tr>
    </w:tbl>
    <w:p w:rsidR="009F0BE5" w:rsidRDefault="009F0BE5" w:rsidP="009F0BE5">
      <w:pPr>
        <w:pStyle w:val="a4"/>
        <w:widowControl/>
        <w:spacing w:before="0" w:beforeAutospacing="0" w:after="0" w:afterAutospacing="0" w:line="600" w:lineRule="exact"/>
        <w:jc w:val="both"/>
        <w:outlineLvl w:val="1"/>
        <w:rPr>
          <w:rFonts w:ascii="Times New Roman" w:eastAsia="仿宋_GB2312" w:hAnsi="Times New Roman" w:cs="仿宋_GB2312"/>
          <w:color w:val="333333"/>
          <w:sz w:val="32"/>
          <w:szCs w:val="32"/>
        </w:rPr>
      </w:pPr>
    </w:p>
    <w:p w:rsidR="00440C2D" w:rsidRDefault="00440C2D" w:rsidP="00436269">
      <w:pPr>
        <w:pStyle w:val="a4"/>
        <w:widowControl/>
        <w:numPr>
          <w:ilvl w:val="0"/>
          <w:numId w:val="4"/>
        </w:numPr>
        <w:spacing w:before="0" w:beforeAutospacing="0" w:after="0" w:afterAutospacing="0" w:line="600" w:lineRule="exact"/>
        <w:jc w:val="both"/>
        <w:outlineLvl w:val="1"/>
        <w:rPr>
          <w:rFonts w:ascii="Times New Roman" w:eastAsia="仿宋_GB2312" w:hAnsi="Times New Roman" w:cs="仿宋_GB2312"/>
          <w:color w:val="333333"/>
          <w:sz w:val="32"/>
          <w:szCs w:val="32"/>
        </w:rPr>
      </w:pPr>
      <w:r>
        <w:rPr>
          <w:rFonts w:ascii="Times New Roman" w:eastAsia="仿宋_GB2312" w:hAnsi="Times New Roman" w:cs="仿宋_GB2312" w:hint="eastAsia"/>
          <w:color w:val="333333"/>
          <w:sz w:val="32"/>
          <w:szCs w:val="32"/>
        </w:rPr>
        <w:t>政府性基金预算支出表（公开表</w:t>
      </w:r>
      <w:r>
        <w:rPr>
          <w:rFonts w:ascii="Times New Roman" w:eastAsia="仿宋_GB2312" w:hAnsi="Times New Roman" w:cs="仿宋_GB2312" w:hint="eastAsia"/>
          <w:color w:val="333333"/>
          <w:sz w:val="32"/>
          <w:szCs w:val="32"/>
        </w:rPr>
        <w:t>4</w:t>
      </w:r>
      <w:r>
        <w:rPr>
          <w:rFonts w:ascii="Times New Roman" w:eastAsia="仿宋_GB2312" w:hAnsi="Times New Roman" w:cs="仿宋_GB2312" w:hint="eastAsia"/>
          <w:color w:val="333333"/>
          <w:sz w:val="32"/>
          <w:szCs w:val="32"/>
        </w:rPr>
        <w:t>）</w:t>
      </w:r>
    </w:p>
    <w:tbl>
      <w:tblPr>
        <w:tblW w:w="8789" w:type="dxa"/>
        <w:tblInd w:w="-34" w:type="dxa"/>
        <w:tblLook w:val="04A0" w:firstRow="1" w:lastRow="0" w:firstColumn="1" w:lastColumn="0" w:noHBand="0" w:noVBand="1"/>
      </w:tblPr>
      <w:tblGrid>
        <w:gridCol w:w="564"/>
        <w:gridCol w:w="437"/>
        <w:gridCol w:w="559"/>
        <w:gridCol w:w="1134"/>
        <w:gridCol w:w="2140"/>
        <w:gridCol w:w="978"/>
        <w:gridCol w:w="1276"/>
        <w:gridCol w:w="1701"/>
      </w:tblGrid>
      <w:tr w:rsidR="00436269" w:rsidRPr="00436269" w:rsidTr="00436269">
        <w:trPr>
          <w:trHeight w:val="398"/>
        </w:trPr>
        <w:tc>
          <w:tcPr>
            <w:tcW w:w="8789" w:type="dxa"/>
            <w:gridSpan w:val="8"/>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436269" w:rsidRPr="00436269" w:rsidRDefault="00436269" w:rsidP="00436269">
            <w:pPr>
              <w:widowControl/>
              <w:suppressAutoHyphens w:val="0"/>
              <w:jc w:val="center"/>
              <w:rPr>
                <w:rFonts w:ascii="宋体" w:hAnsi="宋体" w:cs="宋体"/>
                <w:b/>
                <w:bCs/>
                <w:color w:val="000000"/>
                <w:kern w:val="0"/>
                <w:sz w:val="32"/>
                <w:szCs w:val="32"/>
              </w:rPr>
            </w:pPr>
            <w:r w:rsidRPr="00436269">
              <w:rPr>
                <w:rFonts w:ascii="宋体" w:hAnsi="宋体" w:cs="宋体" w:hint="eastAsia"/>
                <w:b/>
                <w:bCs/>
                <w:color w:val="000000"/>
                <w:kern w:val="0"/>
                <w:sz w:val="32"/>
                <w:szCs w:val="32"/>
              </w:rPr>
              <w:t>政府性基金支出预算表</w:t>
            </w:r>
          </w:p>
        </w:tc>
      </w:tr>
      <w:tr w:rsidR="00436269" w:rsidRPr="00436269" w:rsidTr="00436269">
        <w:trPr>
          <w:trHeight w:val="342"/>
        </w:trPr>
        <w:tc>
          <w:tcPr>
            <w:tcW w:w="4834" w:type="dxa"/>
            <w:gridSpan w:val="5"/>
            <w:tcBorders>
              <w:top w:val="single" w:sz="4" w:space="0" w:color="FFFFFF"/>
              <w:left w:val="single" w:sz="4" w:space="0" w:color="FFFFFF"/>
              <w:bottom w:val="nil"/>
              <w:right w:val="single" w:sz="4" w:space="0" w:color="FFFFFF"/>
            </w:tcBorders>
            <w:shd w:val="clear" w:color="auto" w:fill="auto"/>
            <w:noWrap/>
            <w:vAlign w:val="center"/>
            <w:hideMark/>
          </w:tcPr>
          <w:p w:rsidR="00436269" w:rsidRPr="00436269" w:rsidRDefault="00436269" w:rsidP="00436269">
            <w:pPr>
              <w:widowControl/>
              <w:suppressAutoHyphens w:val="0"/>
              <w:jc w:val="left"/>
              <w:rPr>
                <w:rFonts w:ascii="宋体" w:hAnsi="宋体" w:cs="宋体"/>
                <w:color w:val="000000"/>
                <w:kern w:val="0"/>
                <w:sz w:val="22"/>
                <w:szCs w:val="22"/>
              </w:rPr>
            </w:pPr>
            <w:r w:rsidRPr="00436269">
              <w:rPr>
                <w:rFonts w:ascii="宋体" w:hAnsi="宋体" w:cs="宋体" w:hint="eastAsia"/>
                <w:color w:val="000000"/>
                <w:kern w:val="0"/>
                <w:sz w:val="22"/>
                <w:szCs w:val="22"/>
              </w:rPr>
              <w:t>部门：乐山市</w:t>
            </w:r>
            <w:proofErr w:type="gramStart"/>
            <w:r w:rsidRPr="00436269">
              <w:rPr>
                <w:rFonts w:ascii="宋体" w:hAnsi="宋体" w:cs="宋体" w:hint="eastAsia"/>
                <w:color w:val="000000"/>
                <w:kern w:val="0"/>
                <w:sz w:val="22"/>
                <w:szCs w:val="22"/>
              </w:rPr>
              <w:t>市</w:t>
            </w:r>
            <w:proofErr w:type="gramEnd"/>
            <w:r w:rsidRPr="00436269">
              <w:rPr>
                <w:rFonts w:ascii="宋体" w:hAnsi="宋体" w:cs="宋体" w:hint="eastAsia"/>
                <w:color w:val="000000"/>
                <w:kern w:val="0"/>
                <w:sz w:val="22"/>
                <w:szCs w:val="22"/>
              </w:rPr>
              <w:t>中区人民法院</w:t>
            </w:r>
          </w:p>
        </w:tc>
        <w:tc>
          <w:tcPr>
            <w:tcW w:w="3955" w:type="dxa"/>
            <w:gridSpan w:val="3"/>
            <w:tcBorders>
              <w:top w:val="single" w:sz="4" w:space="0" w:color="FFFFFF"/>
              <w:left w:val="nil"/>
              <w:bottom w:val="single" w:sz="4" w:space="0" w:color="C2C3C4"/>
              <w:right w:val="single" w:sz="4" w:space="0" w:color="FFFFFF"/>
            </w:tcBorders>
            <w:shd w:val="clear" w:color="auto" w:fill="auto"/>
            <w:noWrap/>
            <w:vAlign w:val="center"/>
            <w:hideMark/>
          </w:tcPr>
          <w:p w:rsidR="00436269" w:rsidRPr="00436269" w:rsidRDefault="00436269" w:rsidP="00436269">
            <w:pPr>
              <w:widowControl/>
              <w:suppressAutoHyphens w:val="0"/>
              <w:jc w:val="center"/>
              <w:rPr>
                <w:rFonts w:ascii="宋体" w:hAnsi="宋体" w:cs="宋体"/>
                <w:color w:val="000000"/>
                <w:kern w:val="0"/>
                <w:sz w:val="22"/>
                <w:szCs w:val="22"/>
              </w:rPr>
            </w:pPr>
            <w:r w:rsidRPr="00436269">
              <w:rPr>
                <w:rFonts w:ascii="宋体" w:hAnsi="宋体" w:cs="宋体" w:hint="eastAsia"/>
                <w:color w:val="000000"/>
                <w:kern w:val="0"/>
                <w:sz w:val="22"/>
                <w:szCs w:val="22"/>
              </w:rPr>
              <w:t>金额单位：万元</w:t>
            </w:r>
          </w:p>
        </w:tc>
      </w:tr>
      <w:tr w:rsidR="00436269" w:rsidRPr="00436269" w:rsidTr="00436269">
        <w:trPr>
          <w:trHeight w:val="428"/>
        </w:trPr>
        <w:tc>
          <w:tcPr>
            <w:tcW w:w="4834" w:type="dxa"/>
            <w:gridSpan w:val="5"/>
            <w:tcBorders>
              <w:top w:val="single" w:sz="4" w:space="0" w:color="C2C3C4"/>
              <w:left w:val="single" w:sz="4" w:space="0" w:color="C2C3C4"/>
              <w:bottom w:val="single" w:sz="4" w:space="0" w:color="C2C3C4"/>
              <w:right w:val="single" w:sz="4" w:space="0" w:color="C2C3C4"/>
            </w:tcBorders>
            <w:shd w:val="clear" w:color="EFF2F7" w:fill="EFF2F7"/>
            <w:noWrap/>
            <w:vAlign w:val="center"/>
            <w:hideMark/>
          </w:tcPr>
          <w:p w:rsidR="00436269" w:rsidRPr="00436269" w:rsidRDefault="00436269" w:rsidP="00436269">
            <w:pPr>
              <w:widowControl/>
              <w:suppressAutoHyphens w:val="0"/>
              <w:jc w:val="center"/>
              <w:rPr>
                <w:rFonts w:ascii="宋体" w:hAnsi="宋体" w:cs="宋体"/>
                <w:b/>
                <w:bCs/>
                <w:color w:val="000000"/>
                <w:kern w:val="0"/>
                <w:sz w:val="22"/>
                <w:szCs w:val="22"/>
              </w:rPr>
            </w:pPr>
            <w:r w:rsidRPr="00436269">
              <w:rPr>
                <w:rFonts w:ascii="宋体" w:hAnsi="宋体" w:cs="宋体" w:hint="eastAsia"/>
                <w:b/>
                <w:bCs/>
                <w:color w:val="000000"/>
                <w:kern w:val="0"/>
                <w:sz w:val="22"/>
                <w:szCs w:val="22"/>
              </w:rPr>
              <w:t>项    目</w:t>
            </w:r>
          </w:p>
        </w:tc>
        <w:tc>
          <w:tcPr>
            <w:tcW w:w="3955" w:type="dxa"/>
            <w:gridSpan w:val="3"/>
            <w:tcBorders>
              <w:top w:val="single" w:sz="4" w:space="0" w:color="C2C3C4"/>
              <w:left w:val="nil"/>
              <w:bottom w:val="single" w:sz="4" w:space="0" w:color="C2C3C4"/>
              <w:right w:val="single" w:sz="4" w:space="0" w:color="C2C3C4"/>
            </w:tcBorders>
            <w:shd w:val="clear" w:color="EFF2F7" w:fill="EFF2F7"/>
            <w:noWrap/>
            <w:vAlign w:val="center"/>
            <w:hideMark/>
          </w:tcPr>
          <w:p w:rsidR="00436269" w:rsidRPr="00436269" w:rsidRDefault="00436269" w:rsidP="00436269">
            <w:pPr>
              <w:widowControl/>
              <w:suppressAutoHyphens w:val="0"/>
              <w:jc w:val="center"/>
              <w:rPr>
                <w:rFonts w:ascii="宋体" w:hAnsi="宋体" w:cs="宋体"/>
                <w:b/>
                <w:bCs/>
                <w:color w:val="000000"/>
                <w:kern w:val="0"/>
                <w:sz w:val="22"/>
                <w:szCs w:val="22"/>
              </w:rPr>
            </w:pPr>
            <w:r w:rsidRPr="00436269">
              <w:rPr>
                <w:rFonts w:ascii="宋体" w:hAnsi="宋体" w:cs="宋体" w:hint="eastAsia"/>
                <w:b/>
                <w:bCs/>
                <w:color w:val="000000"/>
                <w:kern w:val="0"/>
                <w:sz w:val="22"/>
                <w:szCs w:val="22"/>
              </w:rPr>
              <w:t>本年政府性基金预算支出</w:t>
            </w:r>
          </w:p>
        </w:tc>
      </w:tr>
      <w:tr w:rsidR="00436269" w:rsidRPr="00436269" w:rsidTr="00436269">
        <w:trPr>
          <w:trHeight w:val="428"/>
        </w:trPr>
        <w:tc>
          <w:tcPr>
            <w:tcW w:w="1560" w:type="dxa"/>
            <w:gridSpan w:val="3"/>
            <w:tcBorders>
              <w:top w:val="single" w:sz="4" w:space="0" w:color="C2C3C4"/>
              <w:left w:val="single" w:sz="4" w:space="0" w:color="C2C3C4"/>
              <w:bottom w:val="single" w:sz="4" w:space="0" w:color="C2C3C4"/>
              <w:right w:val="single" w:sz="4" w:space="0" w:color="C2C3C4"/>
            </w:tcBorders>
            <w:shd w:val="clear" w:color="EFF2F7" w:fill="EFF2F7"/>
            <w:noWrap/>
            <w:vAlign w:val="center"/>
            <w:hideMark/>
          </w:tcPr>
          <w:p w:rsidR="00436269" w:rsidRPr="00436269" w:rsidRDefault="00436269" w:rsidP="00436269">
            <w:pPr>
              <w:widowControl/>
              <w:suppressAutoHyphens w:val="0"/>
              <w:jc w:val="center"/>
              <w:rPr>
                <w:rFonts w:ascii="宋体" w:hAnsi="宋体" w:cs="宋体"/>
                <w:b/>
                <w:bCs/>
                <w:color w:val="000000"/>
                <w:kern w:val="0"/>
                <w:sz w:val="22"/>
                <w:szCs w:val="22"/>
              </w:rPr>
            </w:pPr>
            <w:r w:rsidRPr="00436269">
              <w:rPr>
                <w:rFonts w:ascii="宋体" w:hAnsi="宋体" w:cs="宋体" w:hint="eastAsia"/>
                <w:b/>
                <w:bCs/>
                <w:color w:val="000000"/>
                <w:kern w:val="0"/>
                <w:sz w:val="22"/>
                <w:szCs w:val="22"/>
              </w:rPr>
              <w:t>科目编码</w:t>
            </w:r>
          </w:p>
        </w:tc>
        <w:tc>
          <w:tcPr>
            <w:tcW w:w="1134" w:type="dxa"/>
            <w:vMerge w:val="restart"/>
            <w:tcBorders>
              <w:top w:val="nil"/>
              <w:left w:val="single" w:sz="4" w:space="0" w:color="C2C3C4"/>
              <w:bottom w:val="single" w:sz="4" w:space="0" w:color="C2C3C4"/>
              <w:right w:val="single" w:sz="4" w:space="0" w:color="C2C3C4"/>
            </w:tcBorders>
            <w:shd w:val="clear" w:color="EFF2F7" w:fill="EFF2F7"/>
            <w:noWrap/>
            <w:vAlign w:val="center"/>
            <w:hideMark/>
          </w:tcPr>
          <w:p w:rsidR="00436269" w:rsidRPr="00436269" w:rsidRDefault="00436269" w:rsidP="00436269">
            <w:pPr>
              <w:widowControl/>
              <w:suppressAutoHyphens w:val="0"/>
              <w:jc w:val="center"/>
              <w:rPr>
                <w:rFonts w:ascii="宋体" w:hAnsi="宋体" w:cs="宋体"/>
                <w:b/>
                <w:bCs/>
                <w:color w:val="000000"/>
                <w:kern w:val="0"/>
                <w:sz w:val="22"/>
                <w:szCs w:val="22"/>
              </w:rPr>
            </w:pPr>
            <w:r w:rsidRPr="00436269">
              <w:rPr>
                <w:rFonts w:ascii="宋体" w:hAnsi="宋体" w:cs="宋体" w:hint="eastAsia"/>
                <w:b/>
                <w:bCs/>
                <w:color w:val="000000"/>
                <w:kern w:val="0"/>
                <w:sz w:val="22"/>
                <w:szCs w:val="22"/>
              </w:rPr>
              <w:t>单位代码</w:t>
            </w:r>
          </w:p>
        </w:tc>
        <w:tc>
          <w:tcPr>
            <w:tcW w:w="2140" w:type="dxa"/>
            <w:vMerge w:val="restart"/>
            <w:tcBorders>
              <w:top w:val="nil"/>
              <w:left w:val="single" w:sz="4" w:space="0" w:color="C2C3C4"/>
              <w:bottom w:val="single" w:sz="4" w:space="0" w:color="C2C3C4"/>
              <w:right w:val="single" w:sz="4" w:space="0" w:color="C2C3C4"/>
            </w:tcBorders>
            <w:shd w:val="clear" w:color="EFF2F7" w:fill="EFF2F7"/>
            <w:noWrap/>
            <w:vAlign w:val="center"/>
            <w:hideMark/>
          </w:tcPr>
          <w:p w:rsidR="00436269" w:rsidRPr="00436269" w:rsidRDefault="00436269" w:rsidP="00436269">
            <w:pPr>
              <w:widowControl/>
              <w:suppressAutoHyphens w:val="0"/>
              <w:jc w:val="center"/>
              <w:rPr>
                <w:rFonts w:ascii="宋体" w:hAnsi="宋体" w:cs="宋体"/>
                <w:b/>
                <w:bCs/>
                <w:color w:val="000000"/>
                <w:kern w:val="0"/>
                <w:sz w:val="22"/>
                <w:szCs w:val="22"/>
              </w:rPr>
            </w:pPr>
            <w:r w:rsidRPr="00436269">
              <w:rPr>
                <w:rFonts w:ascii="宋体" w:hAnsi="宋体" w:cs="宋体" w:hint="eastAsia"/>
                <w:b/>
                <w:bCs/>
                <w:color w:val="000000"/>
                <w:kern w:val="0"/>
                <w:sz w:val="22"/>
                <w:szCs w:val="22"/>
              </w:rPr>
              <w:t>单位名称（科目）</w:t>
            </w:r>
          </w:p>
        </w:tc>
        <w:tc>
          <w:tcPr>
            <w:tcW w:w="978" w:type="dxa"/>
            <w:vMerge w:val="restart"/>
            <w:tcBorders>
              <w:top w:val="nil"/>
              <w:left w:val="single" w:sz="4" w:space="0" w:color="C2C3C4"/>
              <w:bottom w:val="single" w:sz="4" w:space="0" w:color="C2C3C4"/>
              <w:right w:val="single" w:sz="4" w:space="0" w:color="C2C3C4"/>
            </w:tcBorders>
            <w:shd w:val="clear" w:color="EFF2F7" w:fill="EFF2F7"/>
            <w:noWrap/>
            <w:vAlign w:val="center"/>
            <w:hideMark/>
          </w:tcPr>
          <w:p w:rsidR="00436269" w:rsidRPr="00436269" w:rsidRDefault="00436269" w:rsidP="00436269">
            <w:pPr>
              <w:widowControl/>
              <w:suppressAutoHyphens w:val="0"/>
              <w:jc w:val="center"/>
              <w:rPr>
                <w:rFonts w:ascii="宋体" w:hAnsi="宋体" w:cs="宋体"/>
                <w:b/>
                <w:bCs/>
                <w:color w:val="000000"/>
                <w:kern w:val="0"/>
                <w:sz w:val="22"/>
                <w:szCs w:val="22"/>
              </w:rPr>
            </w:pPr>
            <w:r w:rsidRPr="00436269">
              <w:rPr>
                <w:rFonts w:ascii="宋体" w:hAnsi="宋体" w:cs="宋体" w:hint="eastAsia"/>
                <w:b/>
                <w:bCs/>
                <w:color w:val="000000"/>
                <w:kern w:val="0"/>
                <w:sz w:val="22"/>
                <w:szCs w:val="22"/>
              </w:rPr>
              <w:t>合计</w:t>
            </w:r>
          </w:p>
        </w:tc>
        <w:tc>
          <w:tcPr>
            <w:tcW w:w="1276" w:type="dxa"/>
            <w:vMerge w:val="restart"/>
            <w:tcBorders>
              <w:top w:val="nil"/>
              <w:left w:val="single" w:sz="4" w:space="0" w:color="C2C3C4"/>
              <w:bottom w:val="single" w:sz="4" w:space="0" w:color="C2C3C4"/>
              <w:right w:val="single" w:sz="4" w:space="0" w:color="C2C3C4"/>
            </w:tcBorders>
            <w:shd w:val="clear" w:color="EFF2F7" w:fill="EFF2F7"/>
            <w:noWrap/>
            <w:vAlign w:val="center"/>
            <w:hideMark/>
          </w:tcPr>
          <w:p w:rsidR="00436269" w:rsidRPr="00436269" w:rsidRDefault="00436269" w:rsidP="00436269">
            <w:pPr>
              <w:widowControl/>
              <w:suppressAutoHyphens w:val="0"/>
              <w:jc w:val="center"/>
              <w:rPr>
                <w:rFonts w:ascii="宋体" w:hAnsi="宋体" w:cs="宋体"/>
                <w:b/>
                <w:bCs/>
                <w:color w:val="000000"/>
                <w:kern w:val="0"/>
                <w:sz w:val="22"/>
                <w:szCs w:val="22"/>
              </w:rPr>
            </w:pPr>
            <w:r w:rsidRPr="00436269">
              <w:rPr>
                <w:rFonts w:ascii="宋体" w:hAnsi="宋体" w:cs="宋体" w:hint="eastAsia"/>
                <w:b/>
                <w:bCs/>
                <w:color w:val="000000"/>
                <w:kern w:val="0"/>
                <w:sz w:val="22"/>
                <w:szCs w:val="22"/>
              </w:rPr>
              <w:t>基本支出</w:t>
            </w:r>
          </w:p>
        </w:tc>
        <w:tc>
          <w:tcPr>
            <w:tcW w:w="1701" w:type="dxa"/>
            <w:vMerge w:val="restart"/>
            <w:tcBorders>
              <w:top w:val="nil"/>
              <w:left w:val="single" w:sz="4" w:space="0" w:color="C2C3C4"/>
              <w:bottom w:val="single" w:sz="4" w:space="0" w:color="C2C3C4"/>
              <w:right w:val="single" w:sz="4" w:space="0" w:color="C2C3C4"/>
            </w:tcBorders>
            <w:shd w:val="clear" w:color="EFF2F7" w:fill="EFF2F7"/>
            <w:noWrap/>
            <w:vAlign w:val="center"/>
            <w:hideMark/>
          </w:tcPr>
          <w:p w:rsidR="00436269" w:rsidRPr="00436269" w:rsidRDefault="00436269" w:rsidP="00436269">
            <w:pPr>
              <w:widowControl/>
              <w:suppressAutoHyphens w:val="0"/>
              <w:jc w:val="center"/>
              <w:rPr>
                <w:rFonts w:ascii="宋体" w:hAnsi="宋体" w:cs="宋体"/>
                <w:b/>
                <w:bCs/>
                <w:color w:val="000000"/>
                <w:kern w:val="0"/>
                <w:sz w:val="22"/>
                <w:szCs w:val="22"/>
              </w:rPr>
            </w:pPr>
            <w:r w:rsidRPr="00436269">
              <w:rPr>
                <w:rFonts w:ascii="宋体" w:hAnsi="宋体" w:cs="宋体" w:hint="eastAsia"/>
                <w:b/>
                <w:bCs/>
                <w:color w:val="000000"/>
                <w:kern w:val="0"/>
                <w:sz w:val="22"/>
                <w:szCs w:val="22"/>
              </w:rPr>
              <w:t>项目支出</w:t>
            </w:r>
          </w:p>
        </w:tc>
      </w:tr>
      <w:tr w:rsidR="00436269" w:rsidRPr="00436269" w:rsidTr="00436269">
        <w:trPr>
          <w:trHeight w:val="428"/>
        </w:trPr>
        <w:tc>
          <w:tcPr>
            <w:tcW w:w="564" w:type="dxa"/>
            <w:tcBorders>
              <w:top w:val="nil"/>
              <w:left w:val="single" w:sz="4" w:space="0" w:color="C2C3C4"/>
              <w:bottom w:val="single" w:sz="4" w:space="0" w:color="C2C3C4"/>
              <w:right w:val="single" w:sz="4" w:space="0" w:color="C2C3C4"/>
            </w:tcBorders>
            <w:shd w:val="clear" w:color="EFF2F7" w:fill="EFF2F7"/>
            <w:noWrap/>
            <w:vAlign w:val="center"/>
            <w:hideMark/>
          </w:tcPr>
          <w:p w:rsidR="00436269" w:rsidRPr="00436269" w:rsidRDefault="00436269" w:rsidP="00436269">
            <w:pPr>
              <w:widowControl/>
              <w:suppressAutoHyphens w:val="0"/>
              <w:jc w:val="center"/>
              <w:rPr>
                <w:rFonts w:ascii="宋体" w:hAnsi="宋体" w:cs="宋体"/>
                <w:b/>
                <w:bCs/>
                <w:color w:val="000000"/>
                <w:kern w:val="0"/>
                <w:sz w:val="22"/>
                <w:szCs w:val="22"/>
              </w:rPr>
            </w:pPr>
            <w:r w:rsidRPr="00436269">
              <w:rPr>
                <w:rFonts w:ascii="宋体" w:hAnsi="宋体" w:cs="宋体" w:hint="eastAsia"/>
                <w:b/>
                <w:bCs/>
                <w:color w:val="000000"/>
                <w:kern w:val="0"/>
                <w:sz w:val="22"/>
                <w:szCs w:val="22"/>
              </w:rPr>
              <w:t>类</w:t>
            </w:r>
          </w:p>
        </w:tc>
        <w:tc>
          <w:tcPr>
            <w:tcW w:w="437" w:type="dxa"/>
            <w:tcBorders>
              <w:top w:val="nil"/>
              <w:left w:val="nil"/>
              <w:bottom w:val="single" w:sz="4" w:space="0" w:color="C2C3C4"/>
              <w:right w:val="single" w:sz="4" w:space="0" w:color="C2C3C4"/>
            </w:tcBorders>
            <w:shd w:val="clear" w:color="EFF2F7" w:fill="EFF2F7"/>
            <w:noWrap/>
            <w:vAlign w:val="center"/>
            <w:hideMark/>
          </w:tcPr>
          <w:p w:rsidR="00436269" w:rsidRPr="00436269" w:rsidRDefault="00436269" w:rsidP="00436269">
            <w:pPr>
              <w:widowControl/>
              <w:suppressAutoHyphens w:val="0"/>
              <w:jc w:val="center"/>
              <w:rPr>
                <w:rFonts w:ascii="宋体" w:hAnsi="宋体" w:cs="宋体"/>
                <w:b/>
                <w:bCs/>
                <w:color w:val="000000"/>
                <w:kern w:val="0"/>
                <w:sz w:val="22"/>
                <w:szCs w:val="22"/>
              </w:rPr>
            </w:pPr>
            <w:r w:rsidRPr="00436269">
              <w:rPr>
                <w:rFonts w:ascii="宋体" w:hAnsi="宋体" w:cs="宋体" w:hint="eastAsia"/>
                <w:b/>
                <w:bCs/>
                <w:color w:val="000000"/>
                <w:kern w:val="0"/>
                <w:sz w:val="22"/>
                <w:szCs w:val="22"/>
              </w:rPr>
              <w:t>款</w:t>
            </w:r>
          </w:p>
        </w:tc>
        <w:tc>
          <w:tcPr>
            <w:tcW w:w="559" w:type="dxa"/>
            <w:tcBorders>
              <w:top w:val="nil"/>
              <w:left w:val="nil"/>
              <w:bottom w:val="single" w:sz="4" w:space="0" w:color="C2C3C4"/>
              <w:right w:val="single" w:sz="4" w:space="0" w:color="C2C3C4"/>
            </w:tcBorders>
            <w:shd w:val="clear" w:color="EFF2F7" w:fill="EFF2F7"/>
            <w:noWrap/>
            <w:vAlign w:val="center"/>
            <w:hideMark/>
          </w:tcPr>
          <w:p w:rsidR="00436269" w:rsidRPr="00436269" w:rsidRDefault="00436269" w:rsidP="00436269">
            <w:pPr>
              <w:widowControl/>
              <w:suppressAutoHyphens w:val="0"/>
              <w:jc w:val="center"/>
              <w:rPr>
                <w:rFonts w:ascii="宋体" w:hAnsi="宋体" w:cs="宋体"/>
                <w:b/>
                <w:bCs/>
                <w:color w:val="000000"/>
                <w:kern w:val="0"/>
                <w:sz w:val="22"/>
                <w:szCs w:val="22"/>
              </w:rPr>
            </w:pPr>
            <w:r w:rsidRPr="00436269">
              <w:rPr>
                <w:rFonts w:ascii="宋体" w:hAnsi="宋体" w:cs="宋体" w:hint="eastAsia"/>
                <w:b/>
                <w:bCs/>
                <w:color w:val="000000"/>
                <w:kern w:val="0"/>
                <w:sz w:val="22"/>
                <w:szCs w:val="22"/>
              </w:rPr>
              <w:t>项</w:t>
            </w:r>
          </w:p>
        </w:tc>
        <w:tc>
          <w:tcPr>
            <w:tcW w:w="1134" w:type="dxa"/>
            <w:vMerge/>
            <w:tcBorders>
              <w:top w:val="nil"/>
              <w:left w:val="single" w:sz="4" w:space="0" w:color="C2C3C4"/>
              <w:bottom w:val="single" w:sz="4" w:space="0" w:color="C2C3C4"/>
              <w:right w:val="single" w:sz="4" w:space="0" w:color="C2C3C4"/>
            </w:tcBorders>
            <w:vAlign w:val="center"/>
            <w:hideMark/>
          </w:tcPr>
          <w:p w:rsidR="00436269" w:rsidRPr="00436269" w:rsidRDefault="00436269" w:rsidP="00436269">
            <w:pPr>
              <w:widowControl/>
              <w:suppressAutoHyphens w:val="0"/>
              <w:jc w:val="left"/>
              <w:rPr>
                <w:rFonts w:ascii="宋体" w:hAnsi="宋体" w:cs="宋体"/>
                <w:b/>
                <w:bCs/>
                <w:color w:val="000000"/>
                <w:kern w:val="0"/>
                <w:sz w:val="22"/>
                <w:szCs w:val="22"/>
              </w:rPr>
            </w:pPr>
          </w:p>
        </w:tc>
        <w:tc>
          <w:tcPr>
            <w:tcW w:w="2140" w:type="dxa"/>
            <w:vMerge/>
            <w:tcBorders>
              <w:top w:val="nil"/>
              <w:left w:val="single" w:sz="4" w:space="0" w:color="C2C3C4"/>
              <w:bottom w:val="single" w:sz="4" w:space="0" w:color="C2C3C4"/>
              <w:right w:val="single" w:sz="4" w:space="0" w:color="C2C3C4"/>
            </w:tcBorders>
            <w:vAlign w:val="center"/>
            <w:hideMark/>
          </w:tcPr>
          <w:p w:rsidR="00436269" w:rsidRPr="00436269" w:rsidRDefault="00436269" w:rsidP="00436269">
            <w:pPr>
              <w:widowControl/>
              <w:suppressAutoHyphens w:val="0"/>
              <w:jc w:val="left"/>
              <w:rPr>
                <w:rFonts w:ascii="宋体" w:hAnsi="宋体" w:cs="宋体"/>
                <w:b/>
                <w:bCs/>
                <w:color w:val="000000"/>
                <w:kern w:val="0"/>
                <w:sz w:val="22"/>
                <w:szCs w:val="22"/>
              </w:rPr>
            </w:pPr>
          </w:p>
        </w:tc>
        <w:tc>
          <w:tcPr>
            <w:tcW w:w="978" w:type="dxa"/>
            <w:vMerge/>
            <w:tcBorders>
              <w:top w:val="nil"/>
              <w:left w:val="single" w:sz="4" w:space="0" w:color="C2C3C4"/>
              <w:bottom w:val="single" w:sz="4" w:space="0" w:color="C2C3C4"/>
              <w:right w:val="single" w:sz="4" w:space="0" w:color="C2C3C4"/>
            </w:tcBorders>
            <w:vAlign w:val="center"/>
            <w:hideMark/>
          </w:tcPr>
          <w:p w:rsidR="00436269" w:rsidRPr="00436269" w:rsidRDefault="00436269" w:rsidP="00436269">
            <w:pPr>
              <w:widowControl/>
              <w:suppressAutoHyphens w:val="0"/>
              <w:jc w:val="left"/>
              <w:rPr>
                <w:rFonts w:ascii="宋体" w:hAnsi="宋体" w:cs="宋体"/>
                <w:b/>
                <w:bCs/>
                <w:color w:val="000000"/>
                <w:kern w:val="0"/>
                <w:sz w:val="22"/>
                <w:szCs w:val="22"/>
              </w:rPr>
            </w:pPr>
          </w:p>
        </w:tc>
        <w:tc>
          <w:tcPr>
            <w:tcW w:w="1276" w:type="dxa"/>
            <w:vMerge/>
            <w:tcBorders>
              <w:top w:val="nil"/>
              <w:left w:val="single" w:sz="4" w:space="0" w:color="C2C3C4"/>
              <w:bottom w:val="single" w:sz="4" w:space="0" w:color="C2C3C4"/>
              <w:right w:val="single" w:sz="4" w:space="0" w:color="C2C3C4"/>
            </w:tcBorders>
            <w:vAlign w:val="center"/>
            <w:hideMark/>
          </w:tcPr>
          <w:p w:rsidR="00436269" w:rsidRPr="00436269" w:rsidRDefault="00436269" w:rsidP="00436269">
            <w:pPr>
              <w:widowControl/>
              <w:suppressAutoHyphens w:val="0"/>
              <w:jc w:val="left"/>
              <w:rPr>
                <w:rFonts w:ascii="宋体" w:hAnsi="宋体" w:cs="宋体"/>
                <w:b/>
                <w:bCs/>
                <w:color w:val="000000"/>
                <w:kern w:val="0"/>
                <w:sz w:val="22"/>
                <w:szCs w:val="22"/>
              </w:rPr>
            </w:pPr>
          </w:p>
        </w:tc>
        <w:tc>
          <w:tcPr>
            <w:tcW w:w="1701" w:type="dxa"/>
            <w:vMerge/>
            <w:tcBorders>
              <w:top w:val="nil"/>
              <w:left w:val="single" w:sz="4" w:space="0" w:color="C2C3C4"/>
              <w:bottom w:val="single" w:sz="4" w:space="0" w:color="C2C3C4"/>
              <w:right w:val="single" w:sz="4" w:space="0" w:color="C2C3C4"/>
            </w:tcBorders>
            <w:vAlign w:val="center"/>
            <w:hideMark/>
          </w:tcPr>
          <w:p w:rsidR="00436269" w:rsidRPr="00436269" w:rsidRDefault="00436269" w:rsidP="00436269">
            <w:pPr>
              <w:widowControl/>
              <w:suppressAutoHyphens w:val="0"/>
              <w:jc w:val="left"/>
              <w:rPr>
                <w:rFonts w:ascii="宋体" w:hAnsi="宋体" w:cs="宋体"/>
                <w:b/>
                <w:bCs/>
                <w:color w:val="000000"/>
                <w:kern w:val="0"/>
                <w:sz w:val="22"/>
                <w:szCs w:val="22"/>
              </w:rPr>
            </w:pPr>
          </w:p>
        </w:tc>
      </w:tr>
      <w:tr w:rsidR="00436269" w:rsidRPr="00436269" w:rsidTr="00436269">
        <w:trPr>
          <w:trHeight w:val="398"/>
        </w:trPr>
        <w:tc>
          <w:tcPr>
            <w:tcW w:w="564" w:type="dxa"/>
            <w:tcBorders>
              <w:top w:val="nil"/>
              <w:left w:val="single" w:sz="4" w:space="0" w:color="C2C3C4"/>
              <w:bottom w:val="single" w:sz="4" w:space="0" w:color="C2C3C4"/>
              <w:right w:val="single" w:sz="4" w:space="0" w:color="C2C3C4"/>
            </w:tcBorders>
            <w:shd w:val="clear" w:color="auto" w:fill="auto"/>
            <w:noWrap/>
            <w:vAlign w:val="center"/>
            <w:hideMark/>
          </w:tcPr>
          <w:p w:rsidR="00436269" w:rsidRPr="00436269" w:rsidRDefault="00436269" w:rsidP="00436269">
            <w:pPr>
              <w:widowControl/>
              <w:suppressAutoHyphens w:val="0"/>
              <w:jc w:val="center"/>
              <w:rPr>
                <w:rFonts w:ascii="宋体" w:hAnsi="宋体" w:cs="宋体"/>
                <w:b/>
                <w:bCs/>
                <w:color w:val="000000"/>
                <w:kern w:val="0"/>
                <w:sz w:val="22"/>
                <w:szCs w:val="22"/>
              </w:rPr>
            </w:pPr>
            <w:r w:rsidRPr="00436269">
              <w:rPr>
                <w:rFonts w:ascii="宋体" w:hAnsi="宋体" w:cs="宋体" w:hint="eastAsia"/>
                <w:b/>
                <w:bCs/>
                <w:color w:val="000000"/>
                <w:kern w:val="0"/>
                <w:sz w:val="22"/>
                <w:szCs w:val="22"/>
              </w:rPr>
              <w:t xml:space="preserve">　</w:t>
            </w:r>
          </w:p>
        </w:tc>
        <w:tc>
          <w:tcPr>
            <w:tcW w:w="437" w:type="dxa"/>
            <w:tcBorders>
              <w:top w:val="nil"/>
              <w:left w:val="nil"/>
              <w:bottom w:val="single" w:sz="4" w:space="0" w:color="C2C3C4"/>
              <w:right w:val="single" w:sz="4" w:space="0" w:color="C2C3C4"/>
            </w:tcBorders>
            <w:shd w:val="clear" w:color="auto" w:fill="auto"/>
            <w:noWrap/>
            <w:vAlign w:val="center"/>
            <w:hideMark/>
          </w:tcPr>
          <w:p w:rsidR="00436269" w:rsidRPr="00436269" w:rsidRDefault="00436269" w:rsidP="00436269">
            <w:pPr>
              <w:widowControl/>
              <w:suppressAutoHyphens w:val="0"/>
              <w:jc w:val="center"/>
              <w:rPr>
                <w:rFonts w:ascii="宋体" w:hAnsi="宋体" w:cs="宋体"/>
                <w:b/>
                <w:bCs/>
                <w:color w:val="000000"/>
                <w:kern w:val="0"/>
                <w:sz w:val="22"/>
                <w:szCs w:val="22"/>
              </w:rPr>
            </w:pPr>
            <w:r w:rsidRPr="00436269">
              <w:rPr>
                <w:rFonts w:ascii="宋体" w:hAnsi="宋体" w:cs="宋体" w:hint="eastAsia"/>
                <w:b/>
                <w:bCs/>
                <w:color w:val="000000"/>
                <w:kern w:val="0"/>
                <w:sz w:val="22"/>
                <w:szCs w:val="22"/>
              </w:rPr>
              <w:t xml:space="preserve">　</w:t>
            </w:r>
          </w:p>
        </w:tc>
        <w:tc>
          <w:tcPr>
            <w:tcW w:w="559" w:type="dxa"/>
            <w:tcBorders>
              <w:top w:val="nil"/>
              <w:left w:val="nil"/>
              <w:bottom w:val="single" w:sz="4" w:space="0" w:color="C2C3C4"/>
              <w:right w:val="single" w:sz="4" w:space="0" w:color="C2C3C4"/>
            </w:tcBorders>
            <w:shd w:val="clear" w:color="auto" w:fill="auto"/>
            <w:noWrap/>
            <w:vAlign w:val="center"/>
            <w:hideMark/>
          </w:tcPr>
          <w:p w:rsidR="00436269" w:rsidRPr="00436269" w:rsidRDefault="00436269" w:rsidP="00436269">
            <w:pPr>
              <w:widowControl/>
              <w:suppressAutoHyphens w:val="0"/>
              <w:jc w:val="center"/>
              <w:rPr>
                <w:rFonts w:ascii="宋体" w:hAnsi="宋体" w:cs="宋体"/>
                <w:b/>
                <w:bCs/>
                <w:color w:val="000000"/>
                <w:kern w:val="0"/>
                <w:sz w:val="22"/>
                <w:szCs w:val="22"/>
              </w:rPr>
            </w:pPr>
            <w:r w:rsidRPr="00436269">
              <w:rPr>
                <w:rFonts w:ascii="宋体" w:hAnsi="宋体" w:cs="宋体" w:hint="eastAsia"/>
                <w:b/>
                <w:bCs/>
                <w:color w:val="000000"/>
                <w:kern w:val="0"/>
                <w:sz w:val="22"/>
                <w:szCs w:val="22"/>
              </w:rPr>
              <w:t xml:space="preserve">　</w:t>
            </w:r>
          </w:p>
        </w:tc>
        <w:tc>
          <w:tcPr>
            <w:tcW w:w="1134" w:type="dxa"/>
            <w:tcBorders>
              <w:top w:val="nil"/>
              <w:left w:val="nil"/>
              <w:bottom w:val="single" w:sz="4" w:space="0" w:color="C2C3C4"/>
              <w:right w:val="single" w:sz="4" w:space="0" w:color="C2C3C4"/>
            </w:tcBorders>
            <w:shd w:val="clear" w:color="auto" w:fill="auto"/>
            <w:noWrap/>
            <w:vAlign w:val="center"/>
            <w:hideMark/>
          </w:tcPr>
          <w:p w:rsidR="00436269" w:rsidRPr="00436269" w:rsidRDefault="00436269" w:rsidP="00436269">
            <w:pPr>
              <w:widowControl/>
              <w:suppressAutoHyphens w:val="0"/>
              <w:jc w:val="center"/>
              <w:rPr>
                <w:rFonts w:ascii="宋体" w:hAnsi="宋体" w:cs="宋体"/>
                <w:b/>
                <w:bCs/>
                <w:color w:val="000000"/>
                <w:kern w:val="0"/>
                <w:sz w:val="22"/>
                <w:szCs w:val="22"/>
              </w:rPr>
            </w:pPr>
            <w:r w:rsidRPr="00436269">
              <w:rPr>
                <w:rFonts w:ascii="宋体" w:hAnsi="宋体" w:cs="宋体" w:hint="eastAsia"/>
                <w:b/>
                <w:bCs/>
                <w:color w:val="000000"/>
                <w:kern w:val="0"/>
                <w:sz w:val="22"/>
                <w:szCs w:val="22"/>
              </w:rPr>
              <w:t xml:space="preserve">　</w:t>
            </w:r>
          </w:p>
        </w:tc>
        <w:tc>
          <w:tcPr>
            <w:tcW w:w="2140" w:type="dxa"/>
            <w:tcBorders>
              <w:top w:val="nil"/>
              <w:left w:val="nil"/>
              <w:bottom w:val="single" w:sz="4" w:space="0" w:color="C2C3C4"/>
              <w:right w:val="single" w:sz="4" w:space="0" w:color="C2C3C4"/>
            </w:tcBorders>
            <w:shd w:val="clear" w:color="auto" w:fill="auto"/>
            <w:noWrap/>
            <w:vAlign w:val="center"/>
            <w:hideMark/>
          </w:tcPr>
          <w:p w:rsidR="00436269" w:rsidRPr="00436269" w:rsidRDefault="00436269" w:rsidP="00436269">
            <w:pPr>
              <w:widowControl/>
              <w:suppressAutoHyphens w:val="0"/>
              <w:jc w:val="center"/>
              <w:rPr>
                <w:rFonts w:ascii="宋体" w:hAnsi="宋体" w:cs="宋体"/>
                <w:b/>
                <w:bCs/>
                <w:color w:val="000000"/>
                <w:kern w:val="0"/>
                <w:sz w:val="22"/>
                <w:szCs w:val="22"/>
              </w:rPr>
            </w:pPr>
            <w:r w:rsidRPr="00436269">
              <w:rPr>
                <w:rFonts w:ascii="宋体" w:hAnsi="宋体" w:cs="宋体" w:hint="eastAsia"/>
                <w:b/>
                <w:bCs/>
                <w:color w:val="000000"/>
                <w:kern w:val="0"/>
                <w:sz w:val="22"/>
                <w:szCs w:val="22"/>
              </w:rPr>
              <w:t>合    计</w:t>
            </w:r>
          </w:p>
        </w:tc>
        <w:tc>
          <w:tcPr>
            <w:tcW w:w="978" w:type="dxa"/>
            <w:tcBorders>
              <w:top w:val="nil"/>
              <w:left w:val="nil"/>
              <w:bottom w:val="single" w:sz="4" w:space="0" w:color="C2C3C4"/>
              <w:right w:val="single" w:sz="4" w:space="0" w:color="C2C3C4"/>
            </w:tcBorders>
            <w:shd w:val="clear" w:color="auto" w:fill="auto"/>
            <w:noWrap/>
            <w:vAlign w:val="center"/>
            <w:hideMark/>
          </w:tcPr>
          <w:p w:rsidR="00436269" w:rsidRPr="00436269" w:rsidRDefault="00436269" w:rsidP="00436269">
            <w:pPr>
              <w:widowControl/>
              <w:suppressAutoHyphens w:val="0"/>
              <w:jc w:val="right"/>
              <w:rPr>
                <w:rFonts w:ascii="宋体" w:hAnsi="宋体" w:cs="宋体"/>
                <w:b/>
                <w:bCs/>
                <w:color w:val="000000"/>
                <w:kern w:val="0"/>
                <w:sz w:val="22"/>
                <w:szCs w:val="22"/>
              </w:rPr>
            </w:pPr>
            <w:r w:rsidRPr="00436269">
              <w:rPr>
                <w:rFonts w:ascii="宋体" w:hAnsi="宋体" w:cs="宋体" w:hint="eastAsia"/>
                <w:b/>
                <w:bCs/>
                <w:color w:val="000000"/>
                <w:kern w:val="0"/>
                <w:sz w:val="22"/>
                <w:szCs w:val="22"/>
              </w:rPr>
              <w:t xml:space="preserve">　</w:t>
            </w:r>
          </w:p>
        </w:tc>
        <w:tc>
          <w:tcPr>
            <w:tcW w:w="1276" w:type="dxa"/>
            <w:tcBorders>
              <w:top w:val="nil"/>
              <w:left w:val="nil"/>
              <w:bottom w:val="single" w:sz="4" w:space="0" w:color="C2C3C4"/>
              <w:right w:val="single" w:sz="4" w:space="0" w:color="C2C3C4"/>
            </w:tcBorders>
            <w:shd w:val="clear" w:color="auto" w:fill="auto"/>
            <w:noWrap/>
            <w:vAlign w:val="center"/>
            <w:hideMark/>
          </w:tcPr>
          <w:p w:rsidR="00436269" w:rsidRPr="00436269" w:rsidRDefault="00436269" w:rsidP="00436269">
            <w:pPr>
              <w:widowControl/>
              <w:suppressAutoHyphens w:val="0"/>
              <w:jc w:val="right"/>
              <w:rPr>
                <w:rFonts w:ascii="宋体" w:hAnsi="宋体" w:cs="宋体"/>
                <w:b/>
                <w:bCs/>
                <w:color w:val="000000"/>
                <w:kern w:val="0"/>
                <w:sz w:val="22"/>
                <w:szCs w:val="22"/>
              </w:rPr>
            </w:pPr>
            <w:r w:rsidRPr="00436269">
              <w:rPr>
                <w:rFonts w:ascii="宋体" w:hAnsi="宋体" w:cs="宋体" w:hint="eastAsia"/>
                <w:b/>
                <w:bCs/>
                <w:color w:val="000000"/>
                <w:kern w:val="0"/>
                <w:sz w:val="22"/>
                <w:szCs w:val="22"/>
              </w:rPr>
              <w:t xml:space="preserve">　</w:t>
            </w:r>
          </w:p>
        </w:tc>
        <w:tc>
          <w:tcPr>
            <w:tcW w:w="1701" w:type="dxa"/>
            <w:tcBorders>
              <w:top w:val="nil"/>
              <w:left w:val="nil"/>
              <w:bottom w:val="single" w:sz="4" w:space="0" w:color="C2C3C4"/>
              <w:right w:val="single" w:sz="4" w:space="0" w:color="C2C3C4"/>
            </w:tcBorders>
            <w:shd w:val="clear" w:color="auto" w:fill="auto"/>
            <w:noWrap/>
            <w:vAlign w:val="center"/>
            <w:hideMark/>
          </w:tcPr>
          <w:p w:rsidR="00436269" w:rsidRPr="00436269" w:rsidRDefault="00436269" w:rsidP="00436269">
            <w:pPr>
              <w:widowControl/>
              <w:suppressAutoHyphens w:val="0"/>
              <w:jc w:val="right"/>
              <w:rPr>
                <w:rFonts w:ascii="宋体" w:hAnsi="宋体" w:cs="宋体"/>
                <w:b/>
                <w:bCs/>
                <w:color w:val="000000"/>
                <w:kern w:val="0"/>
                <w:sz w:val="22"/>
                <w:szCs w:val="22"/>
              </w:rPr>
            </w:pPr>
            <w:r w:rsidRPr="00436269">
              <w:rPr>
                <w:rFonts w:ascii="宋体" w:hAnsi="宋体" w:cs="宋体" w:hint="eastAsia"/>
                <w:b/>
                <w:bCs/>
                <w:color w:val="000000"/>
                <w:kern w:val="0"/>
                <w:sz w:val="22"/>
                <w:szCs w:val="22"/>
              </w:rPr>
              <w:t xml:space="preserve">　</w:t>
            </w:r>
          </w:p>
        </w:tc>
      </w:tr>
      <w:tr w:rsidR="00436269" w:rsidRPr="00436269" w:rsidTr="00436269">
        <w:trPr>
          <w:trHeight w:val="398"/>
        </w:trPr>
        <w:tc>
          <w:tcPr>
            <w:tcW w:w="564" w:type="dxa"/>
            <w:tcBorders>
              <w:top w:val="nil"/>
              <w:left w:val="single" w:sz="4" w:space="0" w:color="C2C3C4"/>
              <w:bottom w:val="single" w:sz="4" w:space="0" w:color="C2C3C4"/>
              <w:right w:val="single" w:sz="4" w:space="0" w:color="C2C3C4"/>
            </w:tcBorders>
            <w:shd w:val="clear" w:color="FFFFFF" w:fill="FFFFFF"/>
            <w:noWrap/>
            <w:vAlign w:val="center"/>
            <w:hideMark/>
          </w:tcPr>
          <w:p w:rsidR="00436269" w:rsidRPr="00436269" w:rsidRDefault="00436269" w:rsidP="00436269">
            <w:pPr>
              <w:widowControl/>
              <w:suppressAutoHyphens w:val="0"/>
              <w:jc w:val="left"/>
              <w:rPr>
                <w:rFonts w:ascii="宋体" w:hAnsi="宋体" w:cs="宋体"/>
                <w:color w:val="000000"/>
                <w:kern w:val="0"/>
                <w:sz w:val="22"/>
                <w:szCs w:val="22"/>
              </w:rPr>
            </w:pPr>
            <w:r w:rsidRPr="00436269">
              <w:rPr>
                <w:rFonts w:ascii="宋体" w:hAnsi="宋体" w:cs="宋体" w:hint="eastAsia"/>
                <w:color w:val="000000"/>
                <w:kern w:val="0"/>
                <w:sz w:val="22"/>
                <w:szCs w:val="22"/>
              </w:rPr>
              <w:t xml:space="preserve">　</w:t>
            </w:r>
          </w:p>
        </w:tc>
        <w:tc>
          <w:tcPr>
            <w:tcW w:w="437" w:type="dxa"/>
            <w:tcBorders>
              <w:top w:val="nil"/>
              <w:left w:val="nil"/>
              <w:bottom w:val="single" w:sz="4" w:space="0" w:color="C2C3C4"/>
              <w:right w:val="single" w:sz="4" w:space="0" w:color="C2C3C4"/>
            </w:tcBorders>
            <w:shd w:val="clear" w:color="FFFFFF" w:fill="FFFFFF"/>
            <w:noWrap/>
            <w:vAlign w:val="center"/>
            <w:hideMark/>
          </w:tcPr>
          <w:p w:rsidR="00436269" w:rsidRPr="00436269" w:rsidRDefault="00436269" w:rsidP="00436269">
            <w:pPr>
              <w:widowControl/>
              <w:suppressAutoHyphens w:val="0"/>
              <w:jc w:val="left"/>
              <w:rPr>
                <w:rFonts w:ascii="宋体" w:hAnsi="宋体" w:cs="宋体"/>
                <w:color w:val="000000"/>
                <w:kern w:val="0"/>
                <w:sz w:val="22"/>
                <w:szCs w:val="22"/>
              </w:rPr>
            </w:pPr>
            <w:r w:rsidRPr="00436269">
              <w:rPr>
                <w:rFonts w:ascii="宋体" w:hAnsi="宋体" w:cs="宋体" w:hint="eastAsia"/>
                <w:color w:val="000000"/>
                <w:kern w:val="0"/>
                <w:sz w:val="22"/>
                <w:szCs w:val="22"/>
              </w:rPr>
              <w:t xml:space="preserve">　</w:t>
            </w:r>
          </w:p>
        </w:tc>
        <w:tc>
          <w:tcPr>
            <w:tcW w:w="559" w:type="dxa"/>
            <w:tcBorders>
              <w:top w:val="nil"/>
              <w:left w:val="nil"/>
              <w:bottom w:val="single" w:sz="4" w:space="0" w:color="C2C3C4"/>
              <w:right w:val="single" w:sz="4" w:space="0" w:color="C2C3C4"/>
            </w:tcBorders>
            <w:shd w:val="clear" w:color="FFFFFF" w:fill="FFFFFF"/>
            <w:noWrap/>
            <w:vAlign w:val="center"/>
            <w:hideMark/>
          </w:tcPr>
          <w:p w:rsidR="00436269" w:rsidRPr="00436269" w:rsidRDefault="00436269" w:rsidP="00436269">
            <w:pPr>
              <w:widowControl/>
              <w:suppressAutoHyphens w:val="0"/>
              <w:jc w:val="left"/>
              <w:rPr>
                <w:rFonts w:ascii="宋体" w:hAnsi="宋体" w:cs="宋体"/>
                <w:color w:val="000000"/>
                <w:kern w:val="0"/>
                <w:sz w:val="22"/>
                <w:szCs w:val="22"/>
              </w:rPr>
            </w:pPr>
            <w:r w:rsidRPr="00436269">
              <w:rPr>
                <w:rFonts w:ascii="宋体" w:hAnsi="宋体" w:cs="宋体" w:hint="eastAsia"/>
                <w:color w:val="000000"/>
                <w:kern w:val="0"/>
                <w:sz w:val="22"/>
                <w:szCs w:val="22"/>
              </w:rPr>
              <w:t xml:space="preserve">　</w:t>
            </w:r>
          </w:p>
        </w:tc>
        <w:tc>
          <w:tcPr>
            <w:tcW w:w="1134" w:type="dxa"/>
            <w:tcBorders>
              <w:top w:val="nil"/>
              <w:left w:val="nil"/>
              <w:bottom w:val="single" w:sz="4" w:space="0" w:color="C2C3C4"/>
              <w:right w:val="single" w:sz="4" w:space="0" w:color="C2C3C4"/>
            </w:tcBorders>
            <w:shd w:val="clear" w:color="FFFFFF" w:fill="FFFFFF"/>
            <w:noWrap/>
            <w:vAlign w:val="center"/>
            <w:hideMark/>
          </w:tcPr>
          <w:p w:rsidR="00436269" w:rsidRPr="00436269" w:rsidRDefault="00436269" w:rsidP="00436269">
            <w:pPr>
              <w:widowControl/>
              <w:suppressAutoHyphens w:val="0"/>
              <w:jc w:val="left"/>
              <w:rPr>
                <w:rFonts w:ascii="宋体" w:hAnsi="宋体" w:cs="宋体"/>
                <w:color w:val="000000"/>
                <w:kern w:val="0"/>
                <w:sz w:val="22"/>
                <w:szCs w:val="22"/>
              </w:rPr>
            </w:pPr>
            <w:r w:rsidRPr="00436269">
              <w:rPr>
                <w:rFonts w:ascii="宋体" w:hAnsi="宋体" w:cs="宋体" w:hint="eastAsia"/>
                <w:color w:val="000000"/>
                <w:kern w:val="0"/>
                <w:sz w:val="22"/>
                <w:szCs w:val="22"/>
              </w:rPr>
              <w:t xml:space="preserve">　</w:t>
            </w:r>
          </w:p>
        </w:tc>
        <w:tc>
          <w:tcPr>
            <w:tcW w:w="2140" w:type="dxa"/>
            <w:tcBorders>
              <w:top w:val="nil"/>
              <w:left w:val="nil"/>
              <w:bottom w:val="single" w:sz="4" w:space="0" w:color="C2C3C4"/>
              <w:right w:val="single" w:sz="4" w:space="0" w:color="C2C3C4"/>
            </w:tcBorders>
            <w:shd w:val="clear" w:color="FFFFFF" w:fill="FFFFFF"/>
            <w:vAlign w:val="center"/>
            <w:hideMark/>
          </w:tcPr>
          <w:p w:rsidR="00436269" w:rsidRPr="00436269" w:rsidRDefault="00436269" w:rsidP="00436269">
            <w:pPr>
              <w:widowControl/>
              <w:suppressAutoHyphens w:val="0"/>
              <w:jc w:val="left"/>
              <w:rPr>
                <w:rFonts w:ascii="宋体" w:hAnsi="宋体" w:cs="宋体"/>
                <w:color w:val="000000"/>
                <w:kern w:val="0"/>
                <w:sz w:val="22"/>
                <w:szCs w:val="22"/>
              </w:rPr>
            </w:pPr>
            <w:r w:rsidRPr="00436269">
              <w:rPr>
                <w:rFonts w:ascii="宋体" w:hAnsi="宋体" w:cs="宋体" w:hint="eastAsia"/>
                <w:color w:val="000000"/>
                <w:kern w:val="0"/>
                <w:sz w:val="22"/>
                <w:szCs w:val="22"/>
              </w:rPr>
              <w:t xml:space="preserve">　</w:t>
            </w:r>
          </w:p>
        </w:tc>
        <w:tc>
          <w:tcPr>
            <w:tcW w:w="978" w:type="dxa"/>
            <w:tcBorders>
              <w:top w:val="nil"/>
              <w:left w:val="nil"/>
              <w:bottom w:val="single" w:sz="4" w:space="0" w:color="C2C3C4"/>
              <w:right w:val="single" w:sz="4" w:space="0" w:color="C2C3C4"/>
            </w:tcBorders>
            <w:shd w:val="clear" w:color="auto" w:fill="auto"/>
            <w:noWrap/>
            <w:vAlign w:val="center"/>
            <w:hideMark/>
          </w:tcPr>
          <w:p w:rsidR="00436269" w:rsidRPr="00436269" w:rsidRDefault="00436269" w:rsidP="00436269">
            <w:pPr>
              <w:widowControl/>
              <w:suppressAutoHyphens w:val="0"/>
              <w:jc w:val="right"/>
              <w:rPr>
                <w:rFonts w:ascii="宋体" w:hAnsi="宋体" w:cs="宋体"/>
                <w:color w:val="000000"/>
                <w:kern w:val="0"/>
                <w:sz w:val="22"/>
                <w:szCs w:val="22"/>
              </w:rPr>
            </w:pPr>
            <w:r w:rsidRPr="00436269">
              <w:rPr>
                <w:rFonts w:ascii="宋体" w:hAnsi="宋体" w:cs="宋体" w:hint="eastAsia"/>
                <w:color w:val="000000"/>
                <w:kern w:val="0"/>
                <w:sz w:val="22"/>
                <w:szCs w:val="22"/>
              </w:rPr>
              <w:t xml:space="preserve">　</w:t>
            </w:r>
          </w:p>
        </w:tc>
        <w:tc>
          <w:tcPr>
            <w:tcW w:w="1276" w:type="dxa"/>
            <w:tcBorders>
              <w:top w:val="nil"/>
              <w:left w:val="nil"/>
              <w:bottom w:val="single" w:sz="4" w:space="0" w:color="C2C3C4"/>
              <w:right w:val="single" w:sz="4" w:space="0" w:color="C2C3C4"/>
            </w:tcBorders>
            <w:shd w:val="clear" w:color="auto" w:fill="auto"/>
            <w:noWrap/>
            <w:vAlign w:val="center"/>
            <w:hideMark/>
          </w:tcPr>
          <w:p w:rsidR="00436269" w:rsidRPr="00436269" w:rsidRDefault="00436269" w:rsidP="00436269">
            <w:pPr>
              <w:widowControl/>
              <w:suppressAutoHyphens w:val="0"/>
              <w:jc w:val="right"/>
              <w:rPr>
                <w:rFonts w:ascii="宋体" w:hAnsi="宋体" w:cs="宋体"/>
                <w:color w:val="000000"/>
                <w:kern w:val="0"/>
                <w:sz w:val="22"/>
                <w:szCs w:val="22"/>
              </w:rPr>
            </w:pPr>
            <w:r w:rsidRPr="00436269">
              <w:rPr>
                <w:rFonts w:ascii="宋体" w:hAnsi="宋体" w:cs="宋体" w:hint="eastAsia"/>
                <w:color w:val="000000"/>
                <w:kern w:val="0"/>
                <w:sz w:val="22"/>
                <w:szCs w:val="22"/>
              </w:rPr>
              <w:t xml:space="preserve">　</w:t>
            </w:r>
          </w:p>
        </w:tc>
        <w:tc>
          <w:tcPr>
            <w:tcW w:w="1701" w:type="dxa"/>
            <w:tcBorders>
              <w:top w:val="nil"/>
              <w:left w:val="nil"/>
              <w:bottom w:val="single" w:sz="4" w:space="0" w:color="C2C3C4"/>
              <w:right w:val="single" w:sz="4" w:space="0" w:color="C2C3C4"/>
            </w:tcBorders>
            <w:shd w:val="clear" w:color="auto" w:fill="auto"/>
            <w:noWrap/>
            <w:vAlign w:val="center"/>
            <w:hideMark/>
          </w:tcPr>
          <w:p w:rsidR="00436269" w:rsidRPr="00436269" w:rsidRDefault="00436269" w:rsidP="00436269">
            <w:pPr>
              <w:widowControl/>
              <w:suppressAutoHyphens w:val="0"/>
              <w:jc w:val="right"/>
              <w:rPr>
                <w:rFonts w:ascii="宋体" w:hAnsi="宋体" w:cs="宋体"/>
                <w:color w:val="000000"/>
                <w:kern w:val="0"/>
                <w:sz w:val="22"/>
                <w:szCs w:val="22"/>
              </w:rPr>
            </w:pPr>
            <w:r w:rsidRPr="00436269">
              <w:rPr>
                <w:rFonts w:ascii="宋体" w:hAnsi="宋体" w:cs="宋体" w:hint="eastAsia"/>
                <w:color w:val="000000"/>
                <w:kern w:val="0"/>
                <w:sz w:val="22"/>
                <w:szCs w:val="22"/>
              </w:rPr>
              <w:t xml:space="preserve">　</w:t>
            </w:r>
          </w:p>
        </w:tc>
      </w:tr>
      <w:tr w:rsidR="00436269" w:rsidRPr="00436269" w:rsidTr="00436269">
        <w:trPr>
          <w:trHeight w:val="398"/>
        </w:trPr>
        <w:tc>
          <w:tcPr>
            <w:tcW w:w="564" w:type="dxa"/>
            <w:tcBorders>
              <w:top w:val="nil"/>
              <w:left w:val="single" w:sz="4" w:space="0" w:color="C2C3C4"/>
              <w:bottom w:val="single" w:sz="4" w:space="0" w:color="C2C3C4"/>
              <w:right w:val="single" w:sz="4" w:space="0" w:color="C2C3C4"/>
            </w:tcBorders>
            <w:shd w:val="clear" w:color="FFFFFF" w:fill="FFFFFF"/>
            <w:noWrap/>
            <w:vAlign w:val="center"/>
            <w:hideMark/>
          </w:tcPr>
          <w:p w:rsidR="00436269" w:rsidRPr="00436269" w:rsidRDefault="00436269" w:rsidP="00436269">
            <w:pPr>
              <w:widowControl/>
              <w:suppressAutoHyphens w:val="0"/>
              <w:jc w:val="left"/>
              <w:rPr>
                <w:rFonts w:ascii="宋体" w:hAnsi="宋体" w:cs="宋体"/>
                <w:color w:val="000000"/>
                <w:kern w:val="0"/>
                <w:sz w:val="22"/>
                <w:szCs w:val="22"/>
              </w:rPr>
            </w:pPr>
            <w:r w:rsidRPr="00436269">
              <w:rPr>
                <w:rFonts w:ascii="宋体" w:hAnsi="宋体" w:cs="宋体" w:hint="eastAsia"/>
                <w:color w:val="000000"/>
                <w:kern w:val="0"/>
                <w:sz w:val="22"/>
                <w:szCs w:val="22"/>
              </w:rPr>
              <w:t xml:space="preserve">　</w:t>
            </w:r>
          </w:p>
        </w:tc>
        <w:tc>
          <w:tcPr>
            <w:tcW w:w="437" w:type="dxa"/>
            <w:tcBorders>
              <w:top w:val="nil"/>
              <w:left w:val="nil"/>
              <w:bottom w:val="single" w:sz="4" w:space="0" w:color="C2C3C4"/>
              <w:right w:val="single" w:sz="4" w:space="0" w:color="C2C3C4"/>
            </w:tcBorders>
            <w:shd w:val="clear" w:color="FFFFFF" w:fill="FFFFFF"/>
            <w:noWrap/>
            <w:vAlign w:val="center"/>
            <w:hideMark/>
          </w:tcPr>
          <w:p w:rsidR="00436269" w:rsidRPr="00436269" w:rsidRDefault="00436269" w:rsidP="00436269">
            <w:pPr>
              <w:widowControl/>
              <w:suppressAutoHyphens w:val="0"/>
              <w:jc w:val="left"/>
              <w:rPr>
                <w:rFonts w:ascii="宋体" w:hAnsi="宋体" w:cs="宋体"/>
                <w:color w:val="000000"/>
                <w:kern w:val="0"/>
                <w:sz w:val="22"/>
                <w:szCs w:val="22"/>
              </w:rPr>
            </w:pPr>
            <w:r w:rsidRPr="00436269">
              <w:rPr>
                <w:rFonts w:ascii="宋体" w:hAnsi="宋体" w:cs="宋体" w:hint="eastAsia"/>
                <w:color w:val="000000"/>
                <w:kern w:val="0"/>
                <w:sz w:val="22"/>
                <w:szCs w:val="22"/>
              </w:rPr>
              <w:t xml:space="preserve">　</w:t>
            </w:r>
          </w:p>
        </w:tc>
        <w:tc>
          <w:tcPr>
            <w:tcW w:w="559" w:type="dxa"/>
            <w:tcBorders>
              <w:top w:val="nil"/>
              <w:left w:val="nil"/>
              <w:bottom w:val="single" w:sz="4" w:space="0" w:color="C2C3C4"/>
              <w:right w:val="single" w:sz="4" w:space="0" w:color="C2C3C4"/>
            </w:tcBorders>
            <w:shd w:val="clear" w:color="FFFFFF" w:fill="FFFFFF"/>
            <w:noWrap/>
            <w:vAlign w:val="center"/>
            <w:hideMark/>
          </w:tcPr>
          <w:p w:rsidR="00436269" w:rsidRPr="00436269" w:rsidRDefault="00436269" w:rsidP="00436269">
            <w:pPr>
              <w:widowControl/>
              <w:suppressAutoHyphens w:val="0"/>
              <w:jc w:val="left"/>
              <w:rPr>
                <w:rFonts w:ascii="宋体" w:hAnsi="宋体" w:cs="宋体"/>
                <w:color w:val="000000"/>
                <w:kern w:val="0"/>
                <w:sz w:val="22"/>
                <w:szCs w:val="22"/>
              </w:rPr>
            </w:pPr>
            <w:r w:rsidRPr="00436269">
              <w:rPr>
                <w:rFonts w:ascii="宋体" w:hAnsi="宋体" w:cs="宋体" w:hint="eastAsia"/>
                <w:color w:val="000000"/>
                <w:kern w:val="0"/>
                <w:sz w:val="22"/>
                <w:szCs w:val="22"/>
              </w:rPr>
              <w:t xml:space="preserve">　</w:t>
            </w:r>
          </w:p>
        </w:tc>
        <w:tc>
          <w:tcPr>
            <w:tcW w:w="1134" w:type="dxa"/>
            <w:tcBorders>
              <w:top w:val="nil"/>
              <w:left w:val="nil"/>
              <w:bottom w:val="single" w:sz="4" w:space="0" w:color="C2C3C4"/>
              <w:right w:val="single" w:sz="4" w:space="0" w:color="C2C3C4"/>
            </w:tcBorders>
            <w:shd w:val="clear" w:color="FFFFFF" w:fill="FFFFFF"/>
            <w:noWrap/>
            <w:vAlign w:val="center"/>
            <w:hideMark/>
          </w:tcPr>
          <w:p w:rsidR="00436269" w:rsidRPr="00436269" w:rsidRDefault="00436269" w:rsidP="00436269">
            <w:pPr>
              <w:widowControl/>
              <w:suppressAutoHyphens w:val="0"/>
              <w:jc w:val="left"/>
              <w:rPr>
                <w:rFonts w:ascii="宋体" w:hAnsi="宋体" w:cs="宋体"/>
                <w:color w:val="000000"/>
                <w:kern w:val="0"/>
                <w:sz w:val="22"/>
                <w:szCs w:val="22"/>
              </w:rPr>
            </w:pPr>
            <w:r w:rsidRPr="00436269">
              <w:rPr>
                <w:rFonts w:ascii="宋体" w:hAnsi="宋体" w:cs="宋体" w:hint="eastAsia"/>
                <w:color w:val="000000"/>
                <w:kern w:val="0"/>
                <w:sz w:val="22"/>
                <w:szCs w:val="22"/>
              </w:rPr>
              <w:t xml:space="preserve">　</w:t>
            </w:r>
          </w:p>
        </w:tc>
        <w:tc>
          <w:tcPr>
            <w:tcW w:w="2140" w:type="dxa"/>
            <w:tcBorders>
              <w:top w:val="nil"/>
              <w:left w:val="nil"/>
              <w:bottom w:val="single" w:sz="4" w:space="0" w:color="C2C3C4"/>
              <w:right w:val="single" w:sz="4" w:space="0" w:color="C2C3C4"/>
            </w:tcBorders>
            <w:shd w:val="clear" w:color="FFFFFF" w:fill="FFFFFF"/>
            <w:vAlign w:val="center"/>
            <w:hideMark/>
          </w:tcPr>
          <w:p w:rsidR="00436269" w:rsidRPr="00436269" w:rsidRDefault="00436269" w:rsidP="00436269">
            <w:pPr>
              <w:widowControl/>
              <w:suppressAutoHyphens w:val="0"/>
              <w:jc w:val="left"/>
              <w:rPr>
                <w:rFonts w:ascii="宋体" w:hAnsi="宋体" w:cs="宋体"/>
                <w:color w:val="000000"/>
                <w:kern w:val="0"/>
                <w:sz w:val="22"/>
                <w:szCs w:val="22"/>
              </w:rPr>
            </w:pPr>
            <w:r w:rsidRPr="00436269">
              <w:rPr>
                <w:rFonts w:ascii="宋体" w:hAnsi="宋体" w:cs="宋体" w:hint="eastAsia"/>
                <w:color w:val="000000"/>
                <w:kern w:val="0"/>
                <w:sz w:val="22"/>
                <w:szCs w:val="22"/>
              </w:rPr>
              <w:t xml:space="preserve">　</w:t>
            </w:r>
          </w:p>
        </w:tc>
        <w:tc>
          <w:tcPr>
            <w:tcW w:w="978" w:type="dxa"/>
            <w:tcBorders>
              <w:top w:val="nil"/>
              <w:left w:val="nil"/>
              <w:bottom w:val="single" w:sz="4" w:space="0" w:color="C2C3C4"/>
              <w:right w:val="single" w:sz="4" w:space="0" w:color="C2C3C4"/>
            </w:tcBorders>
            <w:shd w:val="clear" w:color="auto" w:fill="auto"/>
            <w:noWrap/>
            <w:vAlign w:val="center"/>
            <w:hideMark/>
          </w:tcPr>
          <w:p w:rsidR="00436269" w:rsidRPr="00436269" w:rsidRDefault="00436269" w:rsidP="00436269">
            <w:pPr>
              <w:widowControl/>
              <w:suppressAutoHyphens w:val="0"/>
              <w:jc w:val="right"/>
              <w:rPr>
                <w:rFonts w:ascii="宋体" w:hAnsi="宋体" w:cs="宋体"/>
                <w:color w:val="000000"/>
                <w:kern w:val="0"/>
                <w:sz w:val="22"/>
                <w:szCs w:val="22"/>
              </w:rPr>
            </w:pPr>
            <w:r w:rsidRPr="00436269">
              <w:rPr>
                <w:rFonts w:ascii="宋体" w:hAnsi="宋体" w:cs="宋体" w:hint="eastAsia"/>
                <w:color w:val="000000"/>
                <w:kern w:val="0"/>
                <w:sz w:val="22"/>
                <w:szCs w:val="22"/>
              </w:rPr>
              <w:t xml:space="preserve">　</w:t>
            </w:r>
          </w:p>
        </w:tc>
        <w:tc>
          <w:tcPr>
            <w:tcW w:w="1276" w:type="dxa"/>
            <w:tcBorders>
              <w:top w:val="nil"/>
              <w:left w:val="nil"/>
              <w:bottom w:val="single" w:sz="4" w:space="0" w:color="C2C3C4"/>
              <w:right w:val="single" w:sz="4" w:space="0" w:color="C2C3C4"/>
            </w:tcBorders>
            <w:shd w:val="clear" w:color="auto" w:fill="auto"/>
            <w:noWrap/>
            <w:vAlign w:val="center"/>
            <w:hideMark/>
          </w:tcPr>
          <w:p w:rsidR="00436269" w:rsidRPr="00436269" w:rsidRDefault="00436269" w:rsidP="00436269">
            <w:pPr>
              <w:widowControl/>
              <w:suppressAutoHyphens w:val="0"/>
              <w:jc w:val="right"/>
              <w:rPr>
                <w:rFonts w:ascii="宋体" w:hAnsi="宋体" w:cs="宋体"/>
                <w:color w:val="000000"/>
                <w:kern w:val="0"/>
                <w:sz w:val="22"/>
                <w:szCs w:val="22"/>
              </w:rPr>
            </w:pPr>
            <w:r w:rsidRPr="00436269">
              <w:rPr>
                <w:rFonts w:ascii="宋体" w:hAnsi="宋体" w:cs="宋体" w:hint="eastAsia"/>
                <w:color w:val="000000"/>
                <w:kern w:val="0"/>
                <w:sz w:val="22"/>
                <w:szCs w:val="22"/>
              </w:rPr>
              <w:t xml:space="preserve">　</w:t>
            </w:r>
          </w:p>
        </w:tc>
        <w:tc>
          <w:tcPr>
            <w:tcW w:w="1701" w:type="dxa"/>
            <w:tcBorders>
              <w:top w:val="nil"/>
              <w:left w:val="nil"/>
              <w:bottom w:val="single" w:sz="4" w:space="0" w:color="C2C3C4"/>
              <w:right w:val="single" w:sz="4" w:space="0" w:color="C2C3C4"/>
            </w:tcBorders>
            <w:shd w:val="clear" w:color="auto" w:fill="auto"/>
            <w:noWrap/>
            <w:vAlign w:val="center"/>
            <w:hideMark/>
          </w:tcPr>
          <w:p w:rsidR="00436269" w:rsidRPr="00436269" w:rsidRDefault="00436269" w:rsidP="00436269">
            <w:pPr>
              <w:widowControl/>
              <w:suppressAutoHyphens w:val="0"/>
              <w:jc w:val="right"/>
              <w:rPr>
                <w:rFonts w:ascii="宋体" w:hAnsi="宋体" w:cs="宋体"/>
                <w:color w:val="000000"/>
                <w:kern w:val="0"/>
                <w:sz w:val="22"/>
                <w:szCs w:val="22"/>
              </w:rPr>
            </w:pPr>
            <w:r w:rsidRPr="00436269">
              <w:rPr>
                <w:rFonts w:ascii="宋体" w:hAnsi="宋体" w:cs="宋体" w:hint="eastAsia"/>
                <w:color w:val="000000"/>
                <w:kern w:val="0"/>
                <w:sz w:val="22"/>
                <w:szCs w:val="22"/>
              </w:rPr>
              <w:t xml:space="preserve">　</w:t>
            </w:r>
          </w:p>
        </w:tc>
      </w:tr>
      <w:tr w:rsidR="00436269" w:rsidRPr="00436269" w:rsidTr="00436269">
        <w:trPr>
          <w:trHeight w:val="398"/>
        </w:trPr>
        <w:tc>
          <w:tcPr>
            <w:tcW w:w="564" w:type="dxa"/>
            <w:tcBorders>
              <w:top w:val="nil"/>
              <w:left w:val="single" w:sz="4" w:space="0" w:color="C2C3C4"/>
              <w:bottom w:val="single" w:sz="4" w:space="0" w:color="C2C3C4"/>
              <w:right w:val="single" w:sz="4" w:space="0" w:color="C2C3C4"/>
            </w:tcBorders>
            <w:shd w:val="clear" w:color="FFFFFF" w:fill="FFFFFF"/>
            <w:noWrap/>
            <w:vAlign w:val="center"/>
            <w:hideMark/>
          </w:tcPr>
          <w:p w:rsidR="00436269" w:rsidRPr="00436269" w:rsidRDefault="00436269" w:rsidP="00436269">
            <w:pPr>
              <w:widowControl/>
              <w:suppressAutoHyphens w:val="0"/>
              <w:jc w:val="left"/>
              <w:rPr>
                <w:rFonts w:ascii="宋体" w:hAnsi="宋体" w:cs="宋体"/>
                <w:color w:val="000000"/>
                <w:kern w:val="0"/>
                <w:sz w:val="22"/>
                <w:szCs w:val="22"/>
              </w:rPr>
            </w:pPr>
            <w:r w:rsidRPr="00436269">
              <w:rPr>
                <w:rFonts w:ascii="宋体" w:hAnsi="宋体" w:cs="宋体" w:hint="eastAsia"/>
                <w:color w:val="000000"/>
                <w:kern w:val="0"/>
                <w:sz w:val="22"/>
                <w:szCs w:val="22"/>
              </w:rPr>
              <w:t xml:space="preserve">　</w:t>
            </w:r>
          </w:p>
        </w:tc>
        <w:tc>
          <w:tcPr>
            <w:tcW w:w="437" w:type="dxa"/>
            <w:tcBorders>
              <w:top w:val="nil"/>
              <w:left w:val="nil"/>
              <w:bottom w:val="single" w:sz="4" w:space="0" w:color="C2C3C4"/>
              <w:right w:val="single" w:sz="4" w:space="0" w:color="C2C3C4"/>
            </w:tcBorders>
            <w:shd w:val="clear" w:color="FFFFFF" w:fill="FFFFFF"/>
            <w:noWrap/>
            <w:vAlign w:val="center"/>
            <w:hideMark/>
          </w:tcPr>
          <w:p w:rsidR="00436269" w:rsidRPr="00436269" w:rsidRDefault="00436269" w:rsidP="00436269">
            <w:pPr>
              <w:widowControl/>
              <w:suppressAutoHyphens w:val="0"/>
              <w:jc w:val="left"/>
              <w:rPr>
                <w:rFonts w:ascii="宋体" w:hAnsi="宋体" w:cs="宋体"/>
                <w:color w:val="000000"/>
                <w:kern w:val="0"/>
                <w:sz w:val="22"/>
                <w:szCs w:val="22"/>
              </w:rPr>
            </w:pPr>
            <w:r w:rsidRPr="00436269">
              <w:rPr>
                <w:rFonts w:ascii="宋体" w:hAnsi="宋体" w:cs="宋体" w:hint="eastAsia"/>
                <w:color w:val="000000"/>
                <w:kern w:val="0"/>
                <w:sz w:val="22"/>
                <w:szCs w:val="22"/>
              </w:rPr>
              <w:t xml:space="preserve">　</w:t>
            </w:r>
          </w:p>
        </w:tc>
        <w:tc>
          <w:tcPr>
            <w:tcW w:w="559" w:type="dxa"/>
            <w:tcBorders>
              <w:top w:val="nil"/>
              <w:left w:val="nil"/>
              <w:bottom w:val="single" w:sz="4" w:space="0" w:color="C2C3C4"/>
              <w:right w:val="single" w:sz="4" w:space="0" w:color="C2C3C4"/>
            </w:tcBorders>
            <w:shd w:val="clear" w:color="FFFFFF" w:fill="FFFFFF"/>
            <w:noWrap/>
            <w:vAlign w:val="center"/>
            <w:hideMark/>
          </w:tcPr>
          <w:p w:rsidR="00436269" w:rsidRPr="00436269" w:rsidRDefault="00436269" w:rsidP="00436269">
            <w:pPr>
              <w:widowControl/>
              <w:suppressAutoHyphens w:val="0"/>
              <w:jc w:val="left"/>
              <w:rPr>
                <w:rFonts w:ascii="宋体" w:hAnsi="宋体" w:cs="宋体"/>
                <w:color w:val="000000"/>
                <w:kern w:val="0"/>
                <w:sz w:val="22"/>
                <w:szCs w:val="22"/>
              </w:rPr>
            </w:pPr>
            <w:r w:rsidRPr="00436269">
              <w:rPr>
                <w:rFonts w:ascii="宋体" w:hAnsi="宋体" w:cs="宋体" w:hint="eastAsia"/>
                <w:color w:val="000000"/>
                <w:kern w:val="0"/>
                <w:sz w:val="22"/>
                <w:szCs w:val="22"/>
              </w:rPr>
              <w:t xml:space="preserve">　</w:t>
            </w:r>
          </w:p>
        </w:tc>
        <w:tc>
          <w:tcPr>
            <w:tcW w:w="1134" w:type="dxa"/>
            <w:tcBorders>
              <w:top w:val="nil"/>
              <w:left w:val="nil"/>
              <w:bottom w:val="single" w:sz="4" w:space="0" w:color="C2C3C4"/>
              <w:right w:val="single" w:sz="4" w:space="0" w:color="C2C3C4"/>
            </w:tcBorders>
            <w:shd w:val="clear" w:color="FFFFFF" w:fill="FFFFFF"/>
            <w:noWrap/>
            <w:vAlign w:val="center"/>
            <w:hideMark/>
          </w:tcPr>
          <w:p w:rsidR="00436269" w:rsidRPr="00436269" w:rsidRDefault="00436269" w:rsidP="00436269">
            <w:pPr>
              <w:widowControl/>
              <w:suppressAutoHyphens w:val="0"/>
              <w:jc w:val="left"/>
              <w:rPr>
                <w:rFonts w:ascii="宋体" w:hAnsi="宋体" w:cs="宋体"/>
                <w:color w:val="000000"/>
                <w:kern w:val="0"/>
                <w:sz w:val="22"/>
                <w:szCs w:val="22"/>
              </w:rPr>
            </w:pPr>
            <w:r w:rsidRPr="00436269">
              <w:rPr>
                <w:rFonts w:ascii="宋体" w:hAnsi="宋体" w:cs="宋体" w:hint="eastAsia"/>
                <w:color w:val="000000"/>
                <w:kern w:val="0"/>
                <w:sz w:val="22"/>
                <w:szCs w:val="22"/>
              </w:rPr>
              <w:t xml:space="preserve">　</w:t>
            </w:r>
          </w:p>
        </w:tc>
        <w:tc>
          <w:tcPr>
            <w:tcW w:w="2140" w:type="dxa"/>
            <w:tcBorders>
              <w:top w:val="nil"/>
              <w:left w:val="nil"/>
              <w:bottom w:val="single" w:sz="4" w:space="0" w:color="C2C3C4"/>
              <w:right w:val="single" w:sz="4" w:space="0" w:color="C2C3C4"/>
            </w:tcBorders>
            <w:shd w:val="clear" w:color="FFFFFF" w:fill="FFFFFF"/>
            <w:vAlign w:val="center"/>
            <w:hideMark/>
          </w:tcPr>
          <w:p w:rsidR="00436269" w:rsidRPr="00436269" w:rsidRDefault="00436269" w:rsidP="00436269">
            <w:pPr>
              <w:widowControl/>
              <w:suppressAutoHyphens w:val="0"/>
              <w:jc w:val="left"/>
              <w:rPr>
                <w:rFonts w:ascii="宋体" w:hAnsi="宋体" w:cs="宋体"/>
                <w:color w:val="000000"/>
                <w:kern w:val="0"/>
                <w:sz w:val="22"/>
                <w:szCs w:val="22"/>
              </w:rPr>
            </w:pPr>
            <w:r w:rsidRPr="00436269">
              <w:rPr>
                <w:rFonts w:ascii="宋体" w:hAnsi="宋体" w:cs="宋体" w:hint="eastAsia"/>
                <w:kern w:val="0"/>
                <w:sz w:val="22"/>
                <w:szCs w:val="22"/>
              </w:rPr>
              <w:t> </w:t>
            </w:r>
          </w:p>
        </w:tc>
        <w:tc>
          <w:tcPr>
            <w:tcW w:w="978" w:type="dxa"/>
            <w:tcBorders>
              <w:top w:val="nil"/>
              <w:left w:val="nil"/>
              <w:bottom w:val="single" w:sz="4" w:space="0" w:color="C2C3C4"/>
              <w:right w:val="single" w:sz="4" w:space="0" w:color="C2C3C4"/>
            </w:tcBorders>
            <w:shd w:val="clear" w:color="auto" w:fill="auto"/>
            <w:noWrap/>
            <w:vAlign w:val="center"/>
            <w:hideMark/>
          </w:tcPr>
          <w:p w:rsidR="00436269" w:rsidRPr="00436269" w:rsidRDefault="00436269" w:rsidP="00436269">
            <w:pPr>
              <w:widowControl/>
              <w:suppressAutoHyphens w:val="0"/>
              <w:jc w:val="right"/>
              <w:rPr>
                <w:rFonts w:ascii="宋体" w:hAnsi="宋体" w:cs="宋体"/>
                <w:color w:val="000000"/>
                <w:kern w:val="0"/>
                <w:sz w:val="22"/>
                <w:szCs w:val="22"/>
              </w:rPr>
            </w:pPr>
            <w:r w:rsidRPr="00436269">
              <w:rPr>
                <w:rFonts w:ascii="宋体" w:hAnsi="宋体" w:cs="宋体" w:hint="eastAsia"/>
                <w:color w:val="000000"/>
                <w:kern w:val="0"/>
                <w:sz w:val="22"/>
                <w:szCs w:val="22"/>
              </w:rPr>
              <w:t xml:space="preserve">　</w:t>
            </w:r>
          </w:p>
        </w:tc>
        <w:tc>
          <w:tcPr>
            <w:tcW w:w="1276" w:type="dxa"/>
            <w:tcBorders>
              <w:top w:val="nil"/>
              <w:left w:val="nil"/>
              <w:bottom w:val="single" w:sz="4" w:space="0" w:color="C2C3C4"/>
              <w:right w:val="single" w:sz="4" w:space="0" w:color="C2C3C4"/>
            </w:tcBorders>
            <w:shd w:val="clear" w:color="FFFFFF" w:fill="FFFFFF"/>
            <w:noWrap/>
            <w:vAlign w:val="center"/>
            <w:hideMark/>
          </w:tcPr>
          <w:p w:rsidR="00436269" w:rsidRPr="00436269" w:rsidRDefault="00436269" w:rsidP="00436269">
            <w:pPr>
              <w:widowControl/>
              <w:suppressAutoHyphens w:val="0"/>
              <w:jc w:val="right"/>
              <w:rPr>
                <w:rFonts w:ascii="宋体" w:hAnsi="宋体" w:cs="宋体"/>
                <w:color w:val="000000"/>
                <w:kern w:val="0"/>
                <w:sz w:val="22"/>
                <w:szCs w:val="22"/>
              </w:rPr>
            </w:pPr>
            <w:r w:rsidRPr="00436269">
              <w:rPr>
                <w:rFonts w:ascii="宋体" w:hAnsi="宋体" w:cs="宋体" w:hint="eastAsia"/>
                <w:color w:val="000000"/>
                <w:kern w:val="0"/>
                <w:sz w:val="22"/>
                <w:szCs w:val="22"/>
              </w:rPr>
              <w:t xml:space="preserve">　</w:t>
            </w:r>
          </w:p>
        </w:tc>
        <w:tc>
          <w:tcPr>
            <w:tcW w:w="1701" w:type="dxa"/>
            <w:tcBorders>
              <w:top w:val="nil"/>
              <w:left w:val="nil"/>
              <w:bottom w:val="single" w:sz="4" w:space="0" w:color="C2C3C4"/>
              <w:right w:val="single" w:sz="4" w:space="0" w:color="C2C3C4"/>
            </w:tcBorders>
            <w:shd w:val="clear" w:color="FFFFFF" w:fill="FFFFFF"/>
            <w:noWrap/>
            <w:vAlign w:val="center"/>
            <w:hideMark/>
          </w:tcPr>
          <w:p w:rsidR="00436269" w:rsidRPr="00436269" w:rsidRDefault="00436269" w:rsidP="00436269">
            <w:pPr>
              <w:widowControl/>
              <w:suppressAutoHyphens w:val="0"/>
              <w:jc w:val="right"/>
              <w:rPr>
                <w:rFonts w:ascii="宋体" w:hAnsi="宋体" w:cs="宋体"/>
                <w:color w:val="000000"/>
                <w:kern w:val="0"/>
                <w:sz w:val="22"/>
                <w:szCs w:val="22"/>
              </w:rPr>
            </w:pPr>
            <w:r w:rsidRPr="00436269">
              <w:rPr>
                <w:rFonts w:ascii="宋体" w:hAnsi="宋体" w:cs="宋体" w:hint="eastAsia"/>
                <w:color w:val="000000"/>
                <w:kern w:val="0"/>
                <w:sz w:val="22"/>
                <w:szCs w:val="22"/>
              </w:rPr>
              <w:t xml:space="preserve">　</w:t>
            </w:r>
          </w:p>
        </w:tc>
      </w:tr>
    </w:tbl>
    <w:p w:rsidR="00436269" w:rsidRDefault="00436269" w:rsidP="00436269">
      <w:pPr>
        <w:pStyle w:val="a4"/>
        <w:widowControl/>
        <w:spacing w:before="0" w:beforeAutospacing="0" w:after="0" w:afterAutospacing="0" w:line="600" w:lineRule="exact"/>
        <w:jc w:val="both"/>
        <w:outlineLvl w:val="1"/>
        <w:rPr>
          <w:rFonts w:ascii="Times New Roman" w:eastAsia="仿宋_GB2312" w:hAnsi="Times New Roman" w:cs="仿宋_GB2312"/>
          <w:color w:val="333333"/>
          <w:sz w:val="32"/>
          <w:szCs w:val="32"/>
        </w:rPr>
      </w:pPr>
    </w:p>
    <w:p w:rsidR="00440C2D" w:rsidRDefault="00440C2D" w:rsidP="00440C2D">
      <w:pPr>
        <w:pStyle w:val="a4"/>
        <w:widowControl/>
        <w:spacing w:before="0" w:beforeAutospacing="0" w:after="0" w:afterAutospacing="0" w:line="600" w:lineRule="exact"/>
        <w:ind w:firstLineChars="200" w:firstLine="640"/>
        <w:jc w:val="both"/>
        <w:outlineLvl w:val="1"/>
        <w:rPr>
          <w:rFonts w:ascii="Times New Roman" w:eastAsia="仿宋_GB2312" w:hAnsi="Times New Roman" w:cs="仿宋_GB2312"/>
          <w:color w:val="333333"/>
          <w:sz w:val="32"/>
          <w:szCs w:val="32"/>
        </w:rPr>
      </w:pPr>
      <w:r>
        <w:rPr>
          <w:rFonts w:ascii="Times New Roman" w:eastAsia="仿宋_GB2312" w:hAnsi="Times New Roman" w:cs="仿宋_GB2312" w:hint="eastAsia"/>
          <w:color w:val="333333"/>
          <w:sz w:val="32"/>
          <w:szCs w:val="32"/>
        </w:rPr>
        <w:t>十一、政府性基金预算“三公”经费支出预算表（公开</w:t>
      </w:r>
    </w:p>
    <w:p w:rsidR="00440C2D" w:rsidRDefault="00440C2D" w:rsidP="00440C2D">
      <w:pPr>
        <w:pStyle w:val="a4"/>
        <w:widowControl/>
        <w:spacing w:before="0" w:beforeAutospacing="0" w:after="0" w:afterAutospacing="0" w:line="600" w:lineRule="exact"/>
        <w:ind w:firstLineChars="500" w:firstLine="1600"/>
        <w:jc w:val="both"/>
        <w:rPr>
          <w:rFonts w:ascii="Times New Roman" w:eastAsia="仿宋_GB2312" w:hAnsi="Times New Roman" w:cs="仿宋_GB2312"/>
          <w:color w:val="333333"/>
          <w:sz w:val="32"/>
          <w:szCs w:val="32"/>
        </w:rPr>
      </w:pPr>
      <w:r>
        <w:rPr>
          <w:rFonts w:ascii="Times New Roman" w:eastAsia="仿宋_GB2312" w:hAnsi="Times New Roman" w:cs="仿宋_GB2312" w:hint="eastAsia"/>
          <w:color w:val="333333"/>
          <w:sz w:val="32"/>
          <w:szCs w:val="32"/>
        </w:rPr>
        <w:t>表</w:t>
      </w:r>
      <w:r>
        <w:rPr>
          <w:rFonts w:ascii="Times New Roman" w:eastAsia="仿宋_GB2312" w:hAnsi="Times New Roman" w:cs="仿宋_GB2312" w:hint="eastAsia"/>
          <w:color w:val="333333"/>
          <w:sz w:val="32"/>
          <w:szCs w:val="32"/>
        </w:rPr>
        <w:t>4-1</w:t>
      </w:r>
      <w:r>
        <w:rPr>
          <w:rFonts w:ascii="Times New Roman" w:eastAsia="仿宋_GB2312" w:hAnsi="Times New Roman" w:cs="仿宋_GB2312" w:hint="eastAsia"/>
          <w:color w:val="333333"/>
          <w:sz w:val="32"/>
          <w:szCs w:val="32"/>
        </w:rPr>
        <w:t>）</w:t>
      </w:r>
    </w:p>
    <w:tbl>
      <w:tblPr>
        <w:tblW w:w="8662" w:type="dxa"/>
        <w:tblInd w:w="93" w:type="dxa"/>
        <w:tblLook w:val="04A0" w:firstRow="1" w:lastRow="0" w:firstColumn="1" w:lastColumn="0" w:noHBand="0" w:noVBand="1"/>
      </w:tblPr>
      <w:tblGrid>
        <w:gridCol w:w="640"/>
        <w:gridCol w:w="1060"/>
        <w:gridCol w:w="780"/>
        <w:gridCol w:w="1140"/>
        <w:gridCol w:w="1280"/>
        <w:gridCol w:w="1340"/>
        <w:gridCol w:w="1180"/>
        <w:gridCol w:w="1242"/>
      </w:tblGrid>
      <w:tr w:rsidR="00436269" w:rsidRPr="00436269" w:rsidTr="00AB3207">
        <w:trPr>
          <w:trHeight w:val="398"/>
        </w:trPr>
        <w:tc>
          <w:tcPr>
            <w:tcW w:w="8662" w:type="dxa"/>
            <w:gridSpan w:val="8"/>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436269" w:rsidRPr="00436269" w:rsidRDefault="00436269" w:rsidP="00436269">
            <w:pPr>
              <w:widowControl/>
              <w:suppressAutoHyphens w:val="0"/>
              <w:jc w:val="center"/>
              <w:rPr>
                <w:rFonts w:ascii="宋体" w:hAnsi="宋体" w:cs="宋体"/>
                <w:b/>
                <w:bCs/>
                <w:color w:val="000000"/>
                <w:kern w:val="0"/>
                <w:sz w:val="32"/>
                <w:szCs w:val="32"/>
              </w:rPr>
            </w:pPr>
            <w:r w:rsidRPr="00436269">
              <w:rPr>
                <w:rFonts w:ascii="宋体" w:hAnsi="宋体" w:cs="宋体" w:hint="eastAsia"/>
                <w:b/>
                <w:bCs/>
                <w:color w:val="000000"/>
                <w:kern w:val="0"/>
                <w:sz w:val="32"/>
                <w:szCs w:val="32"/>
              </w:rPr>
              <w:t>政府性基金预算“三公”经费支出预算表</w:t>
            </w:r>
          </w:p>
        </w:tc>
      </w:tr>
      <w:tr w:rsidR="00436269" w:rsidRPr="00436269" w:rsidTr="00AB3207">
        <w:trPr>
          <w:trHeight w:val="342"/>
        </w:trPr>
        <w:tc>
          <w:tcPr>
            <w:tcW w:w="4900" w:type="dxa"/>
            <w:gridSpan w:val="5"/>
            <w:tcBorders>
              <w:top w:val="single" w:sz="4" w:space="0" w:color="FFFFFF"/>
              <w:left w:val="single" w:sz="4" w:space="0" w:color="FFFFFF"/>
              <w:bottom w:val="single" w:sz="4" w:space="0" w:color="C2C3C4"/>
              <w:right w:val="single" w:sz="4" w:space="0" w:color="FFFFFF"/>
            </w:tcBorders>
            <w:shd w:val="clear" w:color="auto" w:fill="auto"/>
            <w:noWrap/>
            <w:vAlign w:val="center"/>
            <w:hideMark/>
          </w:tcPr>
          <w:p w:rsidR="00436269" w:rsidRPr="00436269" w:rsidRDefault="00436269" w:rsidP="00436269">
            <w:pPr>
              <w:widowControl/>
              <w:suppressAutoHyphens w:val="0"/>
              <w:jc w:val="left"/>
              <w:rPr>
                <w:rFonts w:ascii="宋体" w:hAnsi="宋体" w:cs="宋体"/>
                <w:color w:val="000000"/>
                <w:kern w:val="0"/>
                <w:sz w:val="22"/>
                <w:szCs w:val="22"/>
              </w:rPr>
            </w:pPr>
            <w:r w:rsidRPr="00436269">
              <w:rPr>
                <w:rFonts w:ascii="宋体" w:hAnsi="宋体" w:cs="宋体" w:hint="eastAsia"/>
                <w:color w:val="000000"/>
                <w:kern w:val="0"/>
                <w:sz w:val="22"/>
                <w:szCs w:val="22"/>
              </w:rPr>
              <w:t>部门：乐山市</w:t>
            </w:r>
            <w:proofErr w:type="gramStart"/>
            <w:r w:rsidRPr="00436269">
              <w:rPr>
                <w:rFonts w:ascii="宋体" w:hAnsi="宋体" w:cs="宋体" w:hint="eastAsia"/>
                <w:color w:val="000000"/>
                <w:kern w:val="0"/>
                <w:sz w:val="22"/>
                <w:szCs w:val="22"/>
              </w:rPr>
              <w:t>市</w:t>
            </w:r>
            <w:proofErr w:type="gramEnd"/>
            <w:r w:rsidRPr="00436269">
              <w:rPr>
                <w:rFonts w:ascii="宋体" w:hAnsi="宋体" w:cs="宋体" w:hint="eastAsia"/>
                <w:color w:val="000000"/>
                <w:kern w:val="0"/>
                <w:sz w:val="22"/>
                <w:szCs w:val="22"/>
              </w:rPr>
              <w:t>中区人民法院</w:t>
            </w:r>
          </w:p>
        </w:tc>
        <w:tc>
          <w:tcPr>
            <w:tcW w:w="3762" w:type="dxa"/>
            <w:gridSpan w:val="3"/>
            <w:tcBorders>
              <w:top w:val="single" w:sz="4" w:space="0" w:color="FFFFFF"/>
              <w:left w:val="nil"/>
              <w:bottom w:val="single" w:sz="4" w:space="0" w:color="C2C3C4"/>
              <w:right w:val="single" w:sz="4" w:space="0" w:color="FFFFFF"/>
            </w:tcBorders>
            <w:shd w:val="clear" w:color="auto" w:fill="auto"/>
            <w:noWrap/>
            <w:vAlign w:val="center"/>
            <w:hideMark/>
          </w:tcPr>
          <w:p w:rsidR="00436269" w:rsidRPr="00436269" w:rsidRDefault="00436269" w:rsidP="00436269">
            <w:pPr>
              <w:widowControl/>
              <w:suppressAutoHyphens w:val="0"/>
              <w:jc w:val="center"/>
              <w:rPr>
                <w:rFonts w:ascii="宋体" w:hAnsi="宋体" w:cs="宋体"/>
                <w:color w:val="000000"/>
                <w:kern w:val="0"/>
                <w:sz w:val="22"/>
                <w:szCs w:val="22"/>
              </w:rPr>
            </w:pPr>
            <w:r w:rsidRPr="00436269">
              <w:rPr>
                <w:rFonts w:ascii="宋体" w:hAnsi="宋体" w:cs="宋体" w:hint="eastAsia"/>
                <w:color w:val="000000"/>
                <w:kern w:val="0"/>
                <w:sz w:val="22"/>
                <w:szCs w:val="22"/>
              </w:rPr>
              <w:t>金额单位：万元</w:t>
            </w:r>
          </w:p>
        </w:tc>
      </w:tr>
      <w:tr w:rsidR="00436269" w:rsidRPr="00436269" w:rsidTr="00AB3207">
        <w:trPr>
          <w:trHeight w:val="540"/>
        </w:trPr>
        <w:tc>
          <w:tcPr>
            <w:tcW w:w="640" w:type="dxa"/>
            <w:vMerge w:val="restart"/>
            <w:tcBorders>
              <w:top w:val="nil"/>
              <w:left w:val="single" w:sz="4" w:space="0" w:color="C2C3C4"/>
              <w:bottom w:val="single" w:sz="4" w:space="0" w:color="C2C3C4"/>
              <w:right w:val="single" w:sz="4" w:space="0" w:color="C2C3C4"/>
            </w:tcBorders>
            <w:shd w:val="clear" w:color="EFF2F7" w:fill="EFF2F7"/>
            <w:vAlign w:val="center"/>
            <w:hideMark/>
          </w:tcPr>
          <w:p w:rsidR="00436269" w:rsidRPr="00436269" w:rsidRDefault="00436269" w:rsidP="00436269">
            <w:pPr>
              <w:widowControl/>
              <w:suppressAutoHyphens w:val="0"/>
              <w:jc w:val="center"/>
              <w:rPr>
                <w:rFonts w:ascii="宋体" w:hAnsi="宋体" w:cs="宋体"/>
                <w:b/>
                <w:bCs/>
                <w:color w:val="000000"/>
                <w:kern w:val="0"/>
                <w:sz w:val="22"/>
                <w:szCs w:val="22"/>
              </w:rPr>
            </w:pPr>
            <w:r w:rsidRPr="00436269">
              <w:rPr>
                <w:rFonts w:ascii="宋体" w:hAnsi="宋体" w:cs="宋体" w:hint="eastAsia"/>
                <w:b/>
                <w:bCs/>
                <w:color w:val="000000"/>
                <w:kern w:val="0"/>
                <w:sz w:val="22"/>
                <w:szCs w:val="22"/>
              </w:rPr>
              <w:t>单位编码</w:t>
            </w:r>
          </w:p>
        </w:tc>
        <w:tc>
          <w:tcPr>
            <w:tcW w:w="1060" w:type="dxa"/>
            <w:vMerge w:val="restart"/>
            <w:tcBorders>
              <w:top w:val="nil"/>
              <w:left w:val="single" w:sz="4" w:space="0" w:color="C2C3C4"/>
              <w:bottom w:val="single" w:sz="4" w:space="0" w:color="C2C3C4"/>
              <w:right w:val="single" w:sz="4" w:space="0" w:color="C2C3C4"/>
            </w:tcBorders>
            <w:shd w:val="clear" w:color="EFF2F7" w:fill="EFF2F7"/>
            <w:vAlign w:val="center"/>
            <w:hideMark/>
          </w:tcPr>
          <w:p w:rsidR="00436269" w:rsidRPr="00436269" w:rsidRDefault="00436269" w:rsidP="00436269">
            <w:pPr>
              <w:widowControl/>
              <w:suppressAutoHyphens w:val="0"/>
              <w:jc w:val="center"/>
              <w:rPr>
                <w:rFonts w:ascii="宋体" w:hAnsi="宋体" w:cs="宋体"/>
                <w:b/>
                <w:bCs/>
                <w:color w:val="000000"/>
                <w:kern w:val="0"/>
                <w:sz w:val="22"/>
                <w:szCs w:val="22"/>
              </w:rPr>
            </w:pPr>
            <w:r w:rsidRPr="00436269">
              <w:rPr>
                <w:rFonts w:ascii="宋体" w:hAnsi="宋体" w:cs="宋体" w:hint="eastAsia"/>
                <w:b/>
                <w:bCs/>
                <w:color w:val="000000"/>
                <w:kern w:val="0"/>
                <w:sz w:val="22"/>
                <w:szCs w:val="22"/>
              </w:rPr>
              <w:t>单位名称（科目）</w:t>
            </w:r>
          </w:p>
        </w:tc>
        <w:tc>
          <w:tcPr>
            <w:tcW w:w="6962" w:type="dxa"/>
            <w:gridSpan w:val="6"/>
            <w:tcBorders>
              <w:top w:val="single" w:sz="4" w:space="0" w:color="C2C3C4"/>
              <w:left w:val="nil"/>
              <w:bottom w:val="single" w:sz="4" w:space="0" w:color="C2C3C4"/>
              <w:right w:val="single" w:sz="4" w:space="0" w:color="C2C3C4"/>
            </w:tcBorders>
            <w:shd w:val="clear" w:color="EFF2F7" w:fill="EFF2F7"/>
            <w:vAlign w:val="center"/>
            <w:hideMark/>
          </w:tcPr>
          <w:p w:rsidR="00436269" w:rsidRPr="00436269" w:rsidRDefault="00436269" w:rsidP="00436269">
            <w:pPr>
              <w:widowControl/>
              <w:suppressAutoHyphens w:val="0"/>
              <w:jc w:val="center"/>
              <w:rPr>
                <w:rFonts w:ascii="宋体" w:hAnsi="宋体" w:cs="宋体"/>
                <w:b/>
                <w:bCs/>
                <w:color w:val="000000"/>
                <w:kern w:val="0"/>
                <w:sz w:val="22"/>
                <w:szCs w:val="22"/>
              </w:rPr>
            </w:pPr>
            <w:r w:rsidRPr="00436269">
              <w:rPr>
                <w:rFonts w:ascii="宋体" w:hAnsi="宋体" w:cs="宋体" w:hint="eastAsia"/>
                <w:b/>
                <w:bCs/>
                <w:color w:val="000000"/>
                <w:kern w:val="0"/>
                <w:sz w:val="22"/>
                <w:szCs w:val="22"/>
              </w:rPr>
              <w:t>当年财政拨款预算安排</w:t>
            </w:r>
          </w:p>
        </w:tc>
      </w:tr>
      <w:tr w:rsidR="00436269" w:rsidRPr="00436269" w:rsidTr="00AB3207">
        <w:trPr>
          <w:trHeight w:val="540"/>
        </w:trPr>
        <w:tc>
          <w:tcPr>
            <w:tcW w:w="640" w:type="dxa"/>
            <w:vMerge/>
            <w:tcBorders>
              <w:top w:val="nil"/>
              <w:left w:val="single" w:sz="4" w:space="0" w:color="C2C3C4"/>
              <w:bottom w:val="single" w:sz="4" w:space="0" w:color="C2C3C4"/>
              <w:right w:val="single" w:sz="4" w:space="0" w:color="C2C3C4"/>
            </w:tcBorders>
            <w:vAlign w:val="center"/>
            <w:hideMark/>
          </w:tcPr>
          <w:p w:rsidR="00436269" w:rsidRPr="00436269" w:rsidRDefault="00436269" w:rsidP="00436269">
            <w:pPr>
              <w:widowControl/>
              <w:suppressAutoHyphens w:val="0"/>
              <w:jc w:val="left"/>
              <w:rPr>
                <w:rFonts w:ascii="宋体" w:hAnsi="宋体" w:cs="宋体"/>
                <w:b/>
                <w:bCs/>
                <w:color w:val="000000"/>
                <w:kern w:val="0"/>
                <w:sz w:val="22"/>
                <w:szCs w:val="22"/>
              </w:rPr>
            </w:pPr>
          </w:p>
        </w:tc>
        <w:tc>
          <w:tcPr>
            <w:tcW w:w="1060" w:type="dxa"/>
            <w:vMerge/>
            <w:tcBorders>
              <w:top w:val="nil"/>
              <w:left w:val="single" w:sz="4" w:space="0" w:color="C2C3C4"/>
              <w:bottom w:val="single" w:sz="4" w:space="0" w:color="C2C3C4"/>
              <w:right w:val="single" w:sz="4" w:space="0" w:color="C2C3C4"/>
            </w:tcBorders>
            <w:vAlign w:val="center"/>
            <w:hideMark/>
          </w:tcPr>
          <w:p w:rsidR="00436269" w:rsidRPr="00436269" w:rsidRDefault="00436269" w:rsidP="00436269">
            <w:pPr>
              <w:widowControl/>
              <w:suppressAutoHyphens w:val="0"/>
              <w:jc w:val="left"/>
              <w:rPr>
                <w:rFonts w:ascii="宋体" w:hAnsi="宋体" w:cs="宋体"/>
                <w:b/>
                <w:bCs/>
                <w:color w:val="000000"/>
                <w:kern w:val="0"/>
                <w:sz w:val="22"/>
                <w:szCs w:val="22"/>
              </w:rPr>
            </w:pPr>
          </w:p>
        </w:tc>
        <w:tc>
          <w:tcPr>
            <w:tcW w:w="780" w:type="dxa"/>
            <w:vMerge w:val="restart"/>
            <w:tcBorders>
              <w:top w:val="nil"/>
              <w:left w:val="single" w:sz="4" w:space="0" w:color="C2C3C4"/>
              <w:bottom w:val="single" w:sz="4" w:space="0" w:color="C2C3C4"/>
              <w:right w:val="single" w:sz="4" w:space="0" w:color="C2C3C4"/>
            </w:tcBorders>
            <w:shd w:val="clear" w:color="EFF2F7" w:fill="EFF2F7"/>
            <w:vAlign w:val="center"/>
            <w:hideMark/>
          </w:tcPr>
          <w:p w:rsidR="00436269" w:rsidRPr="00436269" w:rsidRDefault="00436269" w:rsidP="00436269">
            <w:pPr>
              <w:widowControl/>
              <w:suppressAutoHyphens w:val="0"/>
              <w:jc w:val="center"/>
              <w:rPr>
                <w:rFonts w:ascii="宋体" w:hAnsi="宋体" w:cs="宋体"/>
                <w:b/>
                <w:bCs/>
                <w:color w:val="000000"/>
                <w:kern w:val="0"/>
                <w:sz w:val="22"/>
                <w:szCs w:val="22"/>
              </w:rPr>
            </w:pPr>
            <w:r w:rsidRPr="00436269">
              <w:rPr>
                <w:rFonts w:ascii="宋体" w:hAnsi="宋体" w:cs="宋体" w:hint="eastAsia"/>
                <w:b/>
                <w:bCs/>
                <w:color w:val="000000"/>
                <w:kern w:val="0"/>
                <w:sz w:val="22"/>
                <w:szCs w:val="22"/>
              </w:rPr>
              <w:t>合计</w:t>
            </w:r>
          </w:p>
        </w:tc>
        <w:tc>
          <w:tcPr>
            <w:tcW w:w="1140" w:type="dxa"/>
            <w:vMerge w:val="restart"/>
            <w:tcBorders>
              <w:top w:val="nil"/>
              <w:left w:val="single" w:sz="4" w:space="0" w:color="C2C3C4"/>
              <w:bottom w:val="single" w:sz="4" w:space="0" w:color="C2C3C4"/>
              <w:right w:val="single" w:sz="4" w:space="0" w:color="C2C3C4"/>
            </w:tcBorders>
            <w:shd w:val="clear" w:color="EFF2F7" w:fill="EFF2F7"/>
            <w:vAlign w:val="center"/>
            <w:hideMark/>
          </w:tcPr>
          <w:p w:rsidR="00436269" w:rsidRPr="00436269" w:rsidRDefault="00436269" w:rsidP="00436269">
            <w:pPr>
              <w:widowControl/>
              <w:suppressAutoHyphens w:val="0"/>
              <w:jc w:val="center"/>
              <w:rPr>
                <w:rFonts w:ascii="宋体" w:hAnsi="宋体" w:cs="宋体"/>
                <w:b/>
                <w:bCs/>
                <w:color w:val="000000"/>
                <w:kern w:val="0"/>
                <w:sz w:val="22"/>
                <w:szCs w:val="22"/>
              </w:rPr>
            </w:pPr>
            <w:r w:rsidRPr="00436269">
              <w:rPr>
                <w:rFonts w:ascii="宋体" w:hAnsi="宋体" w:cs="宋体" w:hint="eastAsia"/>
                <w:b/>
                <w:bCs/>
                <w:color w:val="000000"/>
                <w:kern w:val="0"/>
                <w:sz w:val="22"/>
                <w:szCs w:val="22"/>
              </w:rPr>
              <w:t>因公出国（境）费用</w:t>
            </w:r>
          </w:p>
        </w:tc>
        <w:tc>
          <w:tcPr>
            <w:tcW w:w="3800" w:type="dxa"/>
            <w:gridSpan w:val="3"/>
            <w:tcBorders>
              <w:top w:val="single" w:sz="4" w:space="0" w:color="C2C3C4"/>
              <w:left w:val="nil"/>
              <w:bottom w:val="single" w:sz="4" w:space="0" w:color="C2C3C4"/>
              <w:right w:val="single" w:sz="4" w:space="0" w:color="C2C3C4"/>
            </w:tcBorders>
            <w:shd w:val="clear" w:color="EFF2F7" w:fill="EFF2F7"/>
            <w:vAlign w:val="center"/>
            <w:hideMark/>
          </w:tcPr>
          <w:p w:rsidR="00436269" w:rsidRPr="00436269" w:rsidRDefault="00436269" w:rsidP="00436269">
            <w:pPr>
              <w:widowControl/>
              <w:suppressAutoHyphens w:val="0"/>
              <w:jc w:val="center"/>
              <w:rPr>
                <w:rFonts w:ascii="宋体" w:hAnsi="宋体" w:cs="宋体"/>
                <w:b/>
                <w:bCs/>
                <w:color w:val="000000"/>
                <w:kern w:val="0"/>
                <w:sz w:val="22"/>
                <w:szCs w:val="22"/>
              </w:rPr>
            </w:pPr>
            <w:r w:rsidRPr="00436269">
              <w:rPr>
                <w:rFonts w:ascii="宋体" w:hAnsi="宋体" w:cs="宋体" w:hint="eastAsia"/>
                <w:b/>
                <w:bCs/>
                <w:color w:val="000000"/>
                <w:kern w:val="0"/>
                <w:sz w:val="22"/>
                <w:szCs w:val="22"/>
              </w:rPr>
              <w:t>公务用车购置及运行费</w:t>
            </w:r>
          </w:p>
        </w:tc>
        <w:tc>
          <w:tcPr>
            <w:tcW w:w="1242" w:type="dxa"/>
            <w:vMerge w:val="restart"/>
            <w:tcBorders>
              <w:top w:val="nil"/>
              <w:left w:val="single" w:sz="4" w:space="0" w:color="C2C3C4"/>
              <w:bottom w:val="single" w:sz="4" w:space="0" w:color="C2C3C4"/>
              <w:right w:val="single" w:sz="4" w:space="0" w:color="C2C3C4"/>
            </w:tcBorders>
            <w:shd w:val="clear" w:color="EFF2F7" w:fill="EFF2F7"/>
            <w:vAlign w:val="center"/>
            <w:hideMark/>
          </w:tcPr>
          <w:p w:rsidR="00436269" w:rsidRPr="00436269" w:rsidRDefault="00436269" w:rsidP="00436269">
            <w:pPr>
              <w:widowControl/>
              <w:suppressAutoHyphens w:val="0"/>
              <w:jc w:val="center"/>
              <w:rPr>
                <w:rFonts w:ascii="宋体" w:hAnsi="宋体" w:cs="宋体"/>
                <w:b/>
                <w:bCs/>
                <w:color w:val="000000"/>
                <w:kern w:val="0"/>
                <w:sz w:val="22"/>
                <w:szCs w:val="22"/>
              </w:rPr>
            </w:pPr>
            <w:r w:rsidRPr="00436269">
              <w:rPr>
                <w:rFonts w:ascii="宋体" w:hAnsi="宋体" w:cs="宋体" w:hint="eastAsia"/>
                <w:b/>
                <w:bCs/>
                <w:color w:val="000000"/>
                <w:kern w:val="0"/>
                <w:sz w:val="22"/>
                <w:szCs w:val="22"/>
              </w:rPr>
              <w:t>公务接待费</w:t>
            </w:r>
          </w:p>
        </w:tc>
      </w:tr>
      <w:tr w:rsidR="00436269" w:rsidRPr="00436269" w:rsidTr="00AB3207">
        <w:trPr>
          <w:trHeight w:val="540"/>
        </w:trPr>
        <w:tc>
          <w:tcPr>
            <w:tcW w:w="640" w:type="dxa"/>
            <w:vMerge/>
            <w:tcBorders>
              <w:top w:val="nil"/>
              <w:left w:val="single" w:sz="4" w:space="0" w:color="C2C3C4"/>
              <w:bottom w:val="single" w:sz="4" w:space="0" w:color="C2C3C4"/>
              <w:right w:val="single" w:sz="4" w:space="0" w:color="C2C3C4"/>
            </w:tcBorders>
            <w:vAlign w:val="center"/>
            <w:hideMark/>
          </w:tcPr>
          <w:p w:rsidR="00436269" w:rsidRPr="00436269" w:rsidRDefault="00436269" w:rsidP="00436269">
            <w:pPr>
              <w:widowControl/>
              <w:suppressAutoHyphens w:val="0"/>
              <w:jc w:val="left"/>
              <w:rPr>
                <w:rFonts w:ascii="宋体" w:hAnsi="宋体" w:cs="宋体"/>
                <w:b/>
                <w:bCs/>
                <w:color w:val="000000"/>
                <w:kern w:val="0"/>
                <w:sz w:val="22"/>
                <w:szCs w:val="22"/>
              </w:rPr>
            </w:pPr>
          </w:p>
        </w:tc>
        <w:tc>
          <w:tcPr>
            <w:tcW w:w="1060" w:type="dxa"/>
            <w:vMerge/>
            <w:tcBorders>
              <w:top w:val="nil"/>
              <w:left w:val="single" w:sz="4" w:space="0" w:color="C2C3C4"/>
              <w:bottom w:val="single" w:sz="4" w:space="0" w:color="C2C3C4"/>
              <w:right w:val="single" w:sz="4" w:space="0" w:color="C2C3C4"/>
            </w:tcBorders>
            <w:vAlign w:val="center"/>
            <w:hideMark/>
          </w:tcPr>
          <w:p w:rsidR="00436269" w:rsidRPr="00436269" w:rsidRDefault="00436269" w:rsidP="00436269">
            <w:pPr>
              <w:widowControl/>
              <w:suppressAutoHyphens w:val="0"/>
              <w:jc w:val="left"/>
              <w:rPr>
                <w:rFonts w:ascii="宋体" w:hAnsi="宋体" w:cs="宋体"/>
                <w:b/>
                <w:bCs/>
                <w:color w:val="000000"/>
                <w:kern w:val="0"/>
                <w:sz w:val="22"/>
                <w:szCs w:val="22"/>
              </w:rPr>
            </w:pPr>
          </w:p>
        </w:tc>
        <w:tc>
          <w:tcPr>
            <w:tcW w:w="780" w:type="dxa"/>
            <w:vMerge/>
            <w:tcBorders>
              <w:top w:val="nil"/>
              <w:left w:val="single" w:sz="4" w:space="0" w:color="C2C3C4"/>
              <w:bottom w:val="single" w:sz="4" w:space="0" w:color="C2C3C4"/>
              <w:right w:val="single" w:sz="4" w:space="0" w:color="C2C3C4"/>
            </w:tcBorders>
            <w:vAlign w:val="center"/>
            <w:hideMark/>
          </w:tcPr>
          <w:p w:rsidR="00436269" w:rsidRPr="00436269" w:rsidRDefault="00436269" w:rsidP="00436269">
            <w:pPr>
              <w:widowControl/>
              <w:suppressAutoHyphens w:val="0"/>
              <w:jc w:val="left"/>
              <w:rPr>
                <w:rFonts w:ascii="宋体" w:hAnsi="宋体" w:cs="宋体"/>
                <w:b/>
                <w:bCs/>
                <w:color w:val="000000"/>
                <w:kern w:val="0"/>
                <w:sz w:val="22"/>
                <w:szCs w:val="22"/>
              </w:rPr>
            </w:pPr>
          </w:p>
        </w:tc>
        <w:tc>
          <w:tcPr>
            <w:tcW w:w="1140" w:type="dxa"/>
            <w:vMerge/>
            <w:tcBorders>
              <w:top w:val="nil"/>
              <w:left w:val="single" w:sz="4" w:space="0" w:color="C2C3C4"/>
              <w:bottom w:val="single" w:sz="4" w:space="0" w:color="C2C3C4"/>
              <w:right w:val="single" w:sz="4" w:space="0" w:color="C2C3C4"/>
            </w:tcBorders>
            <w:vAlign w:val="center"/>
            <w:hideMark/>
          </w:tcPr>
          <w:p w:rsidR="00436269" w:rsidRPr="00436269" w:rsidRDefault="00436269" w:rsidP="00436269">
            <w:pPr>
              <w:widowControl/>
              <w:suppressAutoHyphens w:val="0"/>
              <w:jc w:val="left"/>
              <w:rPr>
                <w:rFonts w:ascii="宋体" w:hAnsi="宋体" w:cs="宋体"/>
                <w:b/>
                <w:bCs/>
                <w:color w:val="000000"/>
                <w:kern w:val="0"/>
                <w:sz w:val="22"/>
                <w:szCs w:val="22"/>
              </w:rPr>
            </w:pPr>
          </w:p>
        </w:tc>
        <w:tc>
          <w:tcPr>
            <w:tcW w:w="1280" w:type="dxa"/>
            <w:tcBorders>
              <w:top w:val="nil"/>
              <w:left w:val="nil"/>
              <w:bottom w:val="single" w:sz="4" w:space="0" w:color="C2C3C4"/>
              <w:right w:val="single" w:sz="4" w:space="0" w:color="C2C3C4"/>
            </w:tcBorders>
            <w:shd w:val="clear" w:color="EFF2F7" w:fill="EFF2F7"/>
            <w:vAlign w:val="center"/>
            <w:hideMark/>
          </w:tcPr>
          <w:p w:rsidR="00436269" w:rsidRPr="00436269" w:rsidRDefault="00436269" w:rsidP="00436269">
            <w:pPr>
              <w:widowControl/>
              <w:suppressAutoHyphens w:val="0"/>
              <w:jc w:val="center"/>
              <w:rPr>
                <w:rFonts w:ascii="宋体" w:hAnsi="宋体" w:cs="宋体"/>
                <w:b/>
                <w:bCs/>
                <w:color w:val="000000"/>
                <w:kern w:val="0"/>
                <w:sz w:val="22"/>
                <w:szCs w:val="22"/>
              </w:rPr>
            </w:pPr>
            <w:r w:rsidRPr="00436269">
              <w:rPr>
                <w:rFonts w:ascii="宋体" w:hAnsi="宋体" w:cs="宋体" w:hint="eastAsia"/>
                <w:b/>
                <w:bCs/>
                <w:color w:val="000000"/>
                <w:kern w:val="0"/>
                <w:sz w:val="22"/>
                <w:szCs w:val="22"/>
              </w:rPr>
              <w:t>小计</w:t>
            </w:r>
          </w:p>
        </w:tc>
        <w:tc>
          <w:tcPr>
            <w:tcW w:w="1340" w:type="dxa"/>
            <w:tcBorders>
              <w:top w:val="nil"/>
              <w:left w:val="nil"/>
              <w:bottom w:val="single" w:sz="4" w:space="0" w:color="C2C3C4"/>
              <w:right w:val="single" w:sz="4" w:space="0" w:color="C2C3C4"/>
            </w:tcBorders>
            <w:shd w:val="clear" w:color="EFF2F7" w:fill="EFF2F7"/>
            <w:vAlign w:val="center"/>
            <w:hideMark/>
          </w:tcPr>
          <w:p w:rsidR="00436269" w:rsidRPr="00436269" w:rsidRDefault="00436269" w:rsidP="00436269">
            <w:pPr>
              <w:widowControl/>
              <w:suppressAutoHyphens w:val="0"/>
              <w:jc w:val="center"/>
              <w:rPr>
                <w:rFonts w:ascii="宋体" w:hAnsi="宋体" w:cs="宋体"/>
                <w:b/>
                <w:bCs/>
                <w:color w:val="000000"/>
                <w:kern w:val="0"/>
                <w:sz w:val="22"/>
                <w:szCs w:val="22"/>
              </w:rPr>
            </w:pPr>
            <w:r w:rsidRPr="00436269">
              <w:rPr>
                <w:rFonts w:ascii="宋体" w:hAnsi="宋体" w:cs="宋体" w:hint="eastAsia"/>
                <w:b/>
                <w:bCs/>
                <w:color w:val="000000"/>
                <w:kern w:val="0"/>
                <w:sz w:val="22"/>
                <w:szCs w:val="22"/>
              </w:rPr>
              <w:t>公务用车购置费</w:t>
            </w:r>
          </w:p>
        </w:tc>
        <w:tc>
          <w:tcPr>
            <w:tcW w:w="1180" w:type="dxa"/>
            <w:tcBorders>
              <w:top w:val="nil"/>
              <w:left w:val="nil"/>
              <w:bottom w:val="single" w:sz="4" w:space="0" w:color="C2C3C4"/>
              <w:right w:val="single" w:sz="4" w:space="0" w:color="C2C3C4"/>
            </w:tcBorders>
            <w:shd w:val="clear" w:color="EFF2F7" w:fill="EFF2F7"/>
            <w:vAlign w:val="center"/>
            <w:hideMark/>
          </w:tcPr>
          <w:p w:rsidR="00436269" w:rsidRPr="00436269" w:rsidRDefault="00436269" w:rsidP="00436269">
            <w:pPr>
              <w:widowControl/>
              <w:suppressAutoHyphens w:val="0"/>
              <w:jc w:val="center"/>
              <w:rPr>
                <w:rFonts w:ascii="宋体" w:hAnsi="宋体" w:cs="宋体"/>
                <w:b/>
                <w:bCs/>
                <w:color w:val="000000"/>
                <w:kern w:val="0"/>
                <w:sz w:val="22"/>
                <w:szCs w:val="22"/>
              </w:rPr>
            </w:pPr>
            <w:r w:rsidRPr="00436269">
              <w:rPr>
                <w:rFonts w:ascii="宋体" w:hAnsi="宋体" w:cs="宋体" w:hint="eastAsia"/>
                <w:b/>
                <w:bCs/>
                <w:color w:val="000000"/>
                <w:kern w:val="0"/>
                <w:sz w:val="22"/>
                <w:szCs w:val="22"/>
              </w:rPr>
              <w:t>公务用车运行费</w:t>
            </w:r>
          </w:p>
        </w:tc>
        <w:tc>
          <w:tcPr>
            <w:tcW w:w="1242" w:type="dxa"/>
            <w:vMerge/>
            <w:tcBorders>
              <w:top w:val="nil"/>
              <w:left w:val="single" w:sz="4" w:space="0" w:color="C2C3C4"/>
              <w:bottom w:val="single" w:sz="4" w:space="0" w:color="C2C3C4"/>
              <w:right w:val="single" w:sz="4" w:space="0" w:color="C2C3C4"/>
            </w:tcBorders>
            <w:vAlign w:val="center"/>
            <w:hideMark/>
          </w:tcPr>
          <w:p w:rsidR="00436269" w:rsidRPr="00436269" w:rsidRDefault="00436269" w:rsidP="00436269">
            <w:pPr>
              <w:widowControl/>
              <w:suppressAutoHyphens w:val="0"/>
              <w:jc w:val="left"/>
              <w:rPr>
                <w:rFonts w:ascii="宋体" w:hAnsi="宋体" w:cs="宋体"/>
                <w:b/>
                <w:bCs/>
                <w:color w:val="000000"/>
                <w:kern w:val="0"/>
                <w:sz w:val="22"/>
                <w:szCs w:val="22"/>
              </w:rPr>
            </w:pPr>
          </w:p>
        </w:tc>
      </w:tr>
      <w:tr w:rsidR="00436269" w:rsidRPr="00436269" w:rsidTr="00AB3207">
        <w:trPr>
          <w:trHeight w:val="398"/>
        </w:trPr>
        <w:tc>
          <w:tcPr>
            <w:tcW w:w="640" w:type="dxa"/>
            <w:tcBorders>
              <w:top w:val="nil"/>
              <w:left w:val="single" w:sz="4" w:space="0" w:color="C2C3C4"/>
              <w:bottom w:val="single" w:sz="4" w:space="0" w:color="C2C3C4"/>
              <w:right w:val="single" w:sz="4" w:space="0" w:color="C2C3C4"/>
            </w:tcBorders>
            <w:shd w:val="clear" w:color="auto" w:fill="auto"/>
            <w:noWrap/>
            <w:vAlign w:val="center"/>
            <w:hideMark/>
          </w:tcPr>
          <w:p w:rsidR="00436269" w:rsidRPr="00436269" w:rsidRDefault="00436269" w:rsidP="00436269">
            <w:pPr>
              <w:widowControl/>
              <w:suppressAutoHyphens w:val="0"/>
              <w:jc w:val="center"/>
              <w:rPr>
                <w:rFonts w:ascii="宋体" w:hAnsi="宋体" w:cs="宋体"/>
                <w:b/>
                <w:bCs/>
                <w:color w:val="000000"/>
                <w:kern w:val="0"/>
                <w:sz w:val="22"/>
                <w:szCs w:val="22"/>
              </w:rPr>
            </w:pPr>
            <w:r w:rsidRPr="00436269">
              <w:rPr>
                <w:rFonts w:ascii="宋体" w:hAnsi="宋体" w:cs="宋体" w:hint="eastAsia"/>
                <w:b/>
                <w:bCs/>
                <w:color w:val="000000"/>
                <w:kern w:val="0"/>
                <w:sz w:val="22"/>
                <w:szCs w:val="22"/>
              </w:rPr>
              <w:lastRenderedPageBreak/>
              <w:t xml:space="preserve">　</w:t>
            </w:r>
          </w:p>
        </w:tc>
        <w:tc>
          <w:tcPr>
            <w:tcW w:w="1060" w:type="dxa"/>
            <w:tcBorders>
              <w:top w:val="nil"/>
              <w:left w:val="nil"/>
              <w:bottom w:val="single" w:sz="4" w:space="0" w:color="C2C3C4"/>
              <w:right w:val="single" w:sz="4" w:space="0" w:color="C2C3C4"/>
            </w:tcBorders>
            <w:shd w:val="clear" w:color="auto" w:fill="auto"/>
            <w:noWrap/>
            <w:vAlign w:val="center"/>
            <w:hideMark/>
          </w:tcPr>
          <w:p w:rsidR="00436269" w:rsidRPr="00436269" w:rsidRDefault="00436269" w:rsidP="00436269">
            <w:pPr>
              <w:widowControl/>
              <w:suppressAutoHyphens w:val="0"/>
              <w:jc w:val="center"/>
              <w:rPr>
                <w:rFonts w:ascii="宋体" w:hAnsi="宋体" w:cs="宋体"/>
                <w:b/>
                <w:bCs/>
                <w:color w:val="000000"/>
                <w:kern w:val="0"/>
                <w:sz w:val="22"/>
                <w:szCs w:val="22"/>
              </w:rPr>
            </w:pPr>
            <w:r w:rsidRPr="00436269">
              <w:rPr>
                <w:rFonts w:ascii="宋体" w:hAnsi="宋体" w:cs="宋体" w:hint="eastAsia"/>
                <w:b/>
                <w:bCs/>
                <w:color w:val="000000"/>
                <w:kern w:val="0"/>
                <w:sz w:val="22"/>
                <w:szCs w:val="22"/>
              </w:rPr>
              <w:t>合    计</w:t>
            </w:r>
          </w:p>
        </w:tc>
        <w:tc>
          <w:tcPr>
            <w:tcW w:w="780" w:type="dxa"/>
            <w:tcBorders>
              <w:top w:val="nil"/>
              <w:left w:val="nil"/>
              <w:bottom w:val="single" w:sz="4" w:space="0" w:color="C2C3C4"/>
              <w:right w:val="single" w:sz="4" w:space="0" w:color="C2C3C4"/>
            </w:tcBorders>
            <w:shd w:val="clear" w:color="auto" w:fill="auto"/>
            <w:noWrap/>
            <w:vAlign w:val="center"/>
            <w:hideMark/>
          </w:tcPr>
          <w:p w:rsidR="00436269" w:rsidRPr="00436269" w:rsidRDefault="00436269" w:rsidP="00436269">
            <w:pPr>
              <w:widowControl/>
              <w:suppressAutoHyphens w:val="0"/>
              <w:jc w:val="right"/>
              <w:rPr>
                <w:rFonts w:ascii="宋体" w:hAnsi="宋体" w:cs="宋体"/>
                <w:b/>
                <w:bCs/>
                <w:color w:val="000000"/>
                <w:kern w:val="0"/>
                <w:sz w:val="22"/>
                <w:szCs w:val="22"/>
              </w:rPr>
            </w:pPr>
            <w:r w:rsidRPr="00436269">
              <w:rPr>
                <w:rFonts w:ascii="宋体" w:hAnsi="宋体" w:cs="宋体" w:hint="eastAsia"/>
                <w:b/>
                <w:bCs/>
                <w:color w:val="000000"/>
                <w:kern w:val="0"/>
                <w:sz w:val="22"/>
                <w:szCs w:val="22"/>
              </w:rPr>
              <w:t xml:space="preserve">　</w:t>
            </w:r>
          </w:p>
        </w:tc>
        <w:tc>
          <w:tcPr>
            <w:tcW w:w="1140" w:type="dxa"/>
            <w:tcBorders>
              <w:top w:val="nil"/>
              <w:left w:val="nil"/>
              <w:bottom w:val="single" w:sz="4" w:space="0" w:color="C2C3C4"/>
              <w:right w:val="single" w:sz="4" w:space="0" w:color="C2C3C4"/>
            </w:tcBorders>
            <w:shd w:val="clear" w:color="auto" w:fill="auto"/>
            <w:noWrap/>
            <w:vAlign w:val="center"/>
            <w:hideMark/>
          </w:tcPr>
          <w:p w:rsidR="00436269" w:rsidRPr="00436269" w:rsidRDefault="00436269" w:rsidP="00436269">
            <w:pPr>
              <w:widowControl/>
              <w:suppressAutoHyphens w:val="0"/>
              <w:jc w:val="right"/>
              <w:rPr>
                <w:rFonts w:ascii="宋体" w:hAnsi="宋体" w:cs="宋体"/>
                <w:b/>
                <w:bCs/>
                <w:color w:val="000000"/>
                <w:kern w:val="0"/>
                <w:sz w:val="22"/>
                <w:szCs w:val="22"/>
              </w:rPr>
            </w:pPr>
            <w:r w:rsidRPr="00436269">
              <w:rPr>
                <w:rFonts w:ascii="宋体" w:hAnsi="宋体" w:cs="宋体" w:hint="eastAsia"/>
                <w:b/>
                <w:bCs/>
                <w:color w:val="000000"/>
                <w:kern w:val="0"/>
                <w:sz w:val="22"/>
                <w:szCs w:val="22"/>
              </w:rPr>
              <w:t xml:space="preserve">　</w:t>
            </w:r>
          </w:p>
        </w:tc>
        <w:tc>
          <w:tcPr>
            <w:tcW w:w="1280" w:type="dxa"/>
            <w:tcBorders>
              <w:top w:val="nil"/>
              <w:left w:val="nil"/>
              <w:bottom w:val="single" w:sz="4" w:space="0" w:color="C2C3C4"/>
              <w:right w:val="single" w:sz="4" w:space="0" w:color="C2C3C4"/>
            </w:tcBorders>
            <w:shd w:val="clear" w:color="auto" w:fill="auto"/>
            <w:noWrap/>
            <w:vAlign w:val="center"/>
            <w:hideMark/>
          </w:tcPr>
          <w:p w:rsidR="00436269" w:rsidRPr="00436269" w:rsidRDefault="00436269" w:rsidP="00436269">
            <w:pPr>
              <w:widowControl/>
              <w:suppressAutoHyphens w:val="0"/>
              <w:jc w:val="right"/>
              <w:rPr>
                <w:rFonts w:ascii="宋体" w:hAnsi="宋体" w:cs="宋体"/>
                <w:b/>
                <w:bCs/>
                <w:color w:val="000000"/>
                <w:kern w:val="0"/>
                <w:sz w:val="22"/>
                <w:szCs w:val="22"/>
              </w:rPr>
            </w:pPr>
            <w:r w:rsidRPr="00436269">
              <w:rPr>
                <w:rFonts w:ascii="宋体" w:hAnsi="宋体" w:cs="宋体" w:hint="eastAsia"/>
                <w:b/>
                <w:bCs/>
                <w:color w:val="000000"/>
                <w:kern w:val="0"/>
                <w:sz w:val="22"/>
                <w:szCs w:val="22"/>
              </w:rPr>
              <w:t xml:space="preserve">　</w:t>
            </w:r>
          </w:p>
        </w:tc>
        <w:tc>
          <w:tcPr>
            <w:tcW w:w="1340" w:type="dxa"/>
            <w:tcBorders>
              <w:top w:val="nil"/>
              <w:left w:val="nil"/>
              <w:bottom w:val="single" w:sz="4" w:space="0" w:color="C2C3C4"/>
              <w:right w:val="single" w:sz="4" w:space="0" w:color="C2C3C4"/>
            </w:tcBorders>
            <w:shd w:val="clear" w:color="auto" w:fill="auto"/>
            <w:noWrap/>
            <w:vAlign w:val="center"/>
            <w:hideMark/>
          </w:tcPr>
          <w:p w:rsidR="00436269" w:rsidRPr="00436269" w:rsidRDefault="00436269" w:rsidP="00436269">
            <w:pPr>
              <w:widowControl/>
              <w:suppressAutoHyphens w:val="0"/>
              <w:jc w:val="right"/>
              <w:rPr>
                <w:rFonts w:ascii="宋体" w:hAnsi="宋体" w:cs="宋体"/>
                <w:b/>
                <w:bCs/>
                <w:color w:val="000000"/>
                <w:kern w:val="0"/>
                <w:sz w:val="22"/>
                <w:szCs w:val="22"/>
              </w:rPr>
            </w:pPr>
            <w:r w:rsidRPr="00436269">
              <w:rPr>
                <w:rFonts w:ascii="宋体" w:hAnsi="宋体" w:cs="宋体" w:hint="eastAsia"/>
                <w:b/>
                <w:bCs/>
                <w:color w:val="000000"/>
                <w:kern w:val="0"/>
                <w:sz w:val="22"/>
                <w:szCs w:val="22"/>
              </w:rPr>
              <w:t xml:space="preserve">　</w:t>
            </w:r>
          </w:p>
        </w:tc>
        <w:tc>
          <w:tcPr>
            <w:tcW w:w="1180" w:type="dxa"/>
            <w:tcBorders>
              <w:top w:val="nil"/>
              <w:left w:val="nil"/>
              <w:bottom w:val="single" w:sz="4" w:space="0" w:color="C2C3C4"/>
              <w:right w:val="single" w:sz="4" w:space="0" w:color="C2C3C4"/>
            </w:tcBorders>
            <w:shd w:val="clear" w:color="auto" w:fill="auto"/>
            <w:noWrap/>
            <w:vAlign w:val="center"/>
            <w:hideMark/>
          </w:tcPr>
          <w:p w:rsidR="00436269" w:rsidRPr="00436269" w:rsidRDefault="00436269" w:rsidP="00436269">
            <w:pPr>
              <w:widowControl/>
              <w:suppressAutoHyphens w:val="0"/>
              <w:jc w:val="right"/>
              <w:rPr>
                <w:rFonts w:ascii="宋体" w:hAnsi="宋体" w:cs="宋体"/>
                <w:b/>
                <w:bCs/>
                <w:color w:val="000000"/>
                <w:kern w:val="0"/>
                <w:sz w:val="22"/>
                <w:szCs w:val="22"/>
              </w:rPr>
            </w:pPr>
            <w:r w:rsidRPr="00436269">
              <w:rPr>
                <w:rFonts w:ascii="宋体" w:hAnsi="宋体" w:cs="宋体" w:hint="eastAsia"/>
                <w:b/>
                <w:bCs/>
                <w:color w:val="000000"/>
                <w:kern w:val="0"/>
                <w:sz w:val="22"/>
                <w:szCs w:val="22"/>
              </w:rPr>
              <w:t xml:space="preserve">　</w:t>
            </w:r>
          </w:p>
        </w:tc>
        <w:tc>
          <w:tcPr>
            <w:tcW w:w="1242" w:type="dxa"/>
            <w:tcBorders>
              <w:top w:val="nil"/>
              <w:left w:val="nil"/>
              <w:bottom w:val="single" w:sz="4" w:space="0" w:color="C2C3C4"/>
              <w:right w:val="single" w:sz="4" w:space="0" w:color="C2C3C4"/>
            </w:tcBorders>
            <w:shd w:val="clear" w:color="auto" w:fill="auto"/>
            <w:noWrap/>
            <w:vAlign w:val="center"/>
            <w:hideMark/>
          </w:tcPr>
          <w:p w:rsidR="00436269" w:rsidRPr="00436269" w:rsidRDefault="00436269" w:rsidP="00436269">
            <w:pPr>
              <w:widowControl/>
              <w:suppressAutoHyphens w:val="0"/>
              <w:jc w:val="right"/>
              <w:rPr>
                <w:rFonts w:ascii="宋体" w:hAnsi="宋体" w:cs="宋体"/>
                <w:b/>
                <w:bCs/>
                <w:color w:val="000000"/>
                <w:kern w:val="0"/>
                <w:sz w:val="22"/>
                <w:szCs w:val="22"/>
              </w:rPr>
            </w:pPr>
            <w:r w:rsidRPr="00436269">
              <w:rPr>
                <w:rFonts w:ascii="宋体" w:hAnsi="宋体" w:cs="宋体" w:hint="eastAsia"/>
                <w:b/>
                <w:bCs/>
                <w:color w:val="000000"/>
                <w:kern w:val="0"/>
                <w:sz w:val="22"/>
                <w:szCs w:val="22"/>
              </w:rPr>
              <w:t xml:space="preserve">　</w:t>
            </w:r>
          </w:p>
        </w:tc>
      </w:tr>
      <w:tr w:rsidR="00436269" w:rsidRPr="00436269" w:rsidTr="00AB3207">
        <w:trPr>
          <w:trHeight w:val="398"/>
        </w:trPr>
        <w:tc>
          <w:tcPr>
            <w:tcW w:w="640" w:type="dxa"/>
            <w:tcBorders>
              <w:top w:val="nil"/>
              <w:left w:val="single" w:sz="4" w:space="0" w:color="C2C3C4"/>
              <w:bottom w:val="single" w:sz="4" w:space="0" w:color="C2C3C4"/>
              <w:right w:val="single" w:sz="4" w:space="0" w:color="C2C3C4"/>
            </w:tcBorders>
            <w:shd w:val="clear" w:color="FFFFFF" w:fill="FFFFFF"/>
            <w:noWrap/>
            <w:vAlign w:val="center"/>
            <w:hideMark/>
          </w:tcPr>
          <w:p w:rsidR="00436269" w:rsidRPr="00436269" w:rsidRDefault="00436269" w:rsidP="00436269">
            <w:pPr>
              <w:widowControl/>
              <w:suppressAutoHyphens w:val="0"/>
              <w:jc w:val="left"/>
              <w:rPr>
                <w:rFonts w:ascii="宋体" w:hAnsi="宋体" w:cs="宋体"/>
                <w:color w:val="000000"/>
                <w:kern w:val="0"/>
                <w:sz w:val="22"/>
                <w:szCs w:val="22"/>
              </w:rPr>
            </w:pPr>
            <w:r w:rsidRPr="00436269">
              <w:rPr>
                <w:rFonts w:ascii="宋体" w:hAnsi="宋体" w:cs="宋体" w:hint="eastAsia"/>
                <w:color w:val="000000"/>
                <w:kern w:val="0"/>
                <w:sz w:val="22"/>
                <w:szCs w:val="22"/>
              </w:rPr>
              <w:t xml:space="preserve">　</w:t>
            </w:r>
          </w:p>
        </w:tc>
        <w:tc>
          <w:tcPr>
            <w:tcW w:w="1060" w:type="dxa"/>
            <w:tcBorders>
              <w:top w:val="nil"/>
              <w:left w:val="nil"/>
              <w:bottom w:val="single" w:sz="4" w:space="0" w:color="C2C3C4"/>
              <w:right w:val="single" w:sz="4" w:space="0" w:color="C2C3C4"/>
            </w:tcBorders>
            <w:shd w:val="clear" w:color="FFFFFF" w:fill="FFFFFF"/>
            <w:vAlign w:val="center"/>
            <w:hideMark/>
          </w:tcPr>
          <w:p w:rsidR="00436269" w:rsidRPr="00436269" w:rsidRDefault="00436269" w:rsidP="00436269">
            <w:pPr>
              <w:widowControl/>
              <w:suppressAutoHyphens w:val="0"/>
              <w:jc w:val="left"/>
              <w:rPr>
                <w:rFonts w:ascii="宋体" w:hAnsi="宋体" w:cs="宋体"/>
                <w:color w:val="000000"/>
                <w:kern w:val="0"/>
                <w:sz w:val="22"/>
                <w:szCs w:val="22"/>
              </w:rPr>
            </w:pPr>
            <w:r w:rsidRPr="00436269">
              <w:rPr>
                <w:rFonts w:ascii="宋体" w:hAnsi="宋体" w:cs="宋体" w:hint="eastAsia"/>
                <w:color w:val="000000"/>
                <w:kern w:val="0"/>
                <w:sz w:val="22"/>
                <w:szCs w:val="22"/>
              </w:rPr>
              <w:t xml:space="preserve">　</w:t>
            </w:r>
          </w:p>
        </w:tc>
        <w:tc>
          <w:tcPr>
            <w:tcW w:w="780" w:type="dxa"/>
            <w:tcBorders>
              <w:top w:val="nil"/>
              <w:left w:val="nil"/>
              <w:bottom w:val="single" w:sz="4" w:space="0" w:color="C2C3C4"/>
              <w:right w:val="single" w:sz="4" w:space="0" w:color="C2C3C4"/>
            </w:tcBorders>
            <w:shd w:val="clear" w:color="auto" w:fill="auto"/>
            <w:noWrap/>
            <w:vAlign w:val="center"/>
            <w:hideMark/>
          </w:tcPr>
          <w:p w:rsidR="00436269" w:rsidRPr="00436269" w:rsidRDefault="00436269" w:rsidP="00436269">
            <w:pPr>
              <w:widowControl/>
              <w:suppressAutoHyphens w:val="0"/>
              <w:jc w:val="right"/>
              <w:rPr>
                <w:rFonts w:ascii="宋体" w:hAnsi="宋体" w:cs="宋体"/>
                <w:color w:val="000000"/>
                <w:kern w:val="0"/>
                <w:sz w:val="22"/>
                <w:szCs w:val="22"/>
              </w:rPr>
            </w:pPr>
            <w:r w:rsidRPr="00436269">
              <w:rPr>
                <w:rFonts w:ascii="宋体" w:hAnsi="宋体" w:cs="宋体" w:hint="eastAsia"/>
                <w:color w:val="000000"/>
                <w:kern w:val="0"/>
                <w:sz w:val="22"/>
                <w:szCs w:val="22"/>
              </w:rPr>
              <w:t xml:space="preserve">　</w:t>
            </w:r>
          </w:p>
        </w:tc>
        <w:tc>
          <w:tcPr>
            <w:tcW w:w="1140" w:type="dxa"/>
            <w:tcBorders>
              <w:top w:val="nil"/>
              <w:left w:val="nil"/>
              <w:bottom w:val="single" w:sz="4" w:space="0" w:color="C2C3C4"/>
              <w:right w:val="single" w:sz="4" w:space="0" w:color="C2C3C4"/>
            </w:tcBorders>
            <w:shd w:val="clear" w:color="auto" w:fill="auto"/>
            <w:noWrap/>
            <w:vAlign w:val="center"/>
            <w:hideMark/>
          </w:tcPr>
          <w:p w:rsidR="00436269" w:rsidRPr="00436269" w:rsidRDefault="00436269" w:rsidP="00436269">
            <w:pPr>
              <w:widowControl/>
              <w:suppressAutoHyphens w:val="0"/>
              <w:jc w:val="right"/>
              <w:rPr>
                <w:rFonts w:ascii="宋体" w:hAnsi="宋体" w:cs="宋体"/>
                <w:color w:val="000000"/>
                <w:kern w:val="0"/>
                <w:sz w:val="22"/>
                <w:szCs w:val="22"/>
              </w:rPr>
            </w:pPr>
            <w:r w:rsidRPr="00436269">
              <w:rPr>
                <w:rFonts w:ascii="宋体" w:hAnsi="宋体" w:cs="宋体" w:hint="eastAsia"/>
                <w:color w:val="000000"/>
                <w:kern w:val="0"/>
                <w:sz w:val="22"/>
                <w:szCs w:val="22"/>
              </w:rPr>
              <w:t xml:space="preserve">　</w:t>
            </w:r>
          </w:p>
        </w:tc>
        <w:tc>
          <w:tcPr>
            <w:tcW w:w="1280" w:type="dxa"/>
            <w:tcBorders>
              <w:top w:val="nil"/>
              <w:left w:val="nil"/>
              <w:bottom w:val="single" w:sz="4" w:space="0" w:color="C2C3C4"/>
              <w:right w:val="single" w:sz="4" w:space="0" w:color="C2C3C4"/>
            </w:tcBorders>
            <w:shd w:val="clear" w:color="auto" w:fill="auto"/>
            <w:noWrap/>
            <w:vAlign w:val="center"/>
            <w:hideMark/>
          </w:tcPr>
          <w:p w:rsidR="00436269" w:rsidRPr="00436269" w:rsidRDefault="00436269" w:rsidP="00436269">
            <w:pPr>
              <w:widowControl/>
              <w:suppressAutoHyphens w:val="0"/>
              <w:jc w:val="right"/>
              <w:rPr>
                <w:rFonts w:ascii="宋体" w:hAnsi="宋体" w:cs="宋体"/>
                <w:color w:val="000000"/>
                <w:kern w:val="0"/>
                <w:sz w:val="22"/>
                <w:szCs w:val="22"/>
              </w:rPr>
            </w:pPr>
            <w:r w:rsidRPr="00436269">
              <w:rPr>
                <w:rFonts w:ascii="宋体" w:hAnsi="宋体" w:cs="宋体" w:hint="eastAsia"/>
                <w:color w:val="000000"/>
                <w:kern w:val="0"/>
                <w:sz w:val="22"/>
                <w:szCs w:val="22"/>
              </w:rPr>
              <w:t xml:space="preserve">　</w:t>
            </w:r>
          </w:p>
        </w:tc>
        <w:tc>
          <w:tcPr>
            <w:tcW w:w="1340" w:type="dxa"/>
            <w:tcBorders>
              <w:top w:val="nil"/>
              <w:left w:val="nil"/>
              <w:bottom w:val="single" w:sz="4" w:space="0" w:color="C2C3C4"/>
              <w:right w:val="single" w:sz="4" w:space="0" w:color="C2C3C4"/>
            </w:tcBorders>
            <w:shd w:val="clear" w:color="auto" w:fill="auto"/>
            <w:noWrap/>
            <w:vAlign w:val="center"/>
            <w:hideMark/>
          </w:tcPr>
          <w:p w:rsidR="00436269" w:rsidRPr="00436269" w:rsidRDefault="00436269" w:rsidP="00436269">
            <w:pPr>
              <w:widowControl/>
              <w:suppressAutoHyphens w:val="0"/>
              <w:jc w:val="right"/>
              <w:rPr>
                <w:rFonts w:ascii="宋体" w:hAnsi="宋体" w:cs="宋体"/>
                <w:color w:val="000000"/>
                <w:kern w:val="0"/>
                <w:sz w:val="22"/>
                <w:szCs w:val="22"/>
              </w:rPr>
            </w:pPr>
            <w:r w:rsidRPr="00436269">
              <w:rPr>
                <w:rFonts w:ascii="宋体" w:hAnsi="宋体" w:cs="宋体" w:hint="eastAsia"/>
                <w:color w:val="000000"/>
                <w:kern w:val="0"/>
                <w:sz w:val="22"/>
                <w:szCs w:val="22"/>
              </w:rPr>
              <w:t xml:space="preserve">　</w:t>
            </w:r>
          </w:p>
        </w:tc>
        <w:tc>
          <w:tcPr>
            <w:tcW w:w="1180" w:type="dxa"/>
            <w:tcBorders>
              <w:top w:val="nil"/>
              <w:left w:val="nil"/>
              <w:bottom w:val="single" w:sz="4" w:space="0" w:color="C2C3C4"/>
              <w:right w:val="single" w:sz="4" w:space="0" w:color="C2C3C4"/>
            </w:tcBorders>
            <w:shd w:val="clear" w:color="auto" w:fill="auto"/>
            <w:noWrap/>
            <w:vAlign w:val="center"/>
            <w:hideMark/>
          </w:tcPr>
          <w:p w:rsidR="00436269" w:rsidRPr="00436269" w:rsidRDefault="00436269" w:rsidP="00436269">
            <w:pPr>
              <w:widowControl/>
              <w:suppressAutoHyphens w:val="0"/>
              <w:jc w:val="right"/>
              <w:rPr>
                <w:rFonts w:ascii="宋体" w:hAnsi="宋体" w:cs="宋体"/>
                <w:color w:val="000000"/>
                <w:kern w:val="0"/>
                <w:sz w:val="22"/>
                <w:szCs w:val="22"/>
              </w:rPr>
            </w:pPr>
            <w:r w:rsidRPr="00436269">
              <w:rPr>
                <w:rFonts w:ascii="宋体" w:hAnsi="宋体" w:cs="宋体" w:hint="eastAsia"/>
                <w:color w:val="000000"/>
                <w:kern w:val="0"/>
                <w:sz w:val="22"/>
                <w:szCs w:val="22"/>
              </w:rPr>
              <w:t xml:space="preserve">　</w:t>
            </w:r>
          </w:p>
        </w:tc>
        <w:tc>
          <w:tcPr>
            <w:tcW w:w="1242" w:type="dxa"/>
            <w:tcBorders>
              <w:top w:val="nil"/>
              <w:left w:val="nil"/>
              <w:bottom w:val="single" w:sz="4" w:space="0" w:color="C2C3C4"/>
              <w:right w:val="single" w:sz="4" w:space="0" w:color="C2C3C4"/>
            </w:tcBorders>
            <w:shd w:val="clear" w:color="auto" w:fill="auto"/>
            <w:noWrap/>
            <w:vAlign w:val="center"/>
            <w:hideMark/>
          </w:tcPr>
          <w:p w:rsidR="00436269" w:rsidRPr="00436269" w:rsidRDefault="00436269" w:rsidP="00436269">
            <w:pPr>
              <w:widowControl/>
              <w:suppressAutoHyphens w:val="0"/>
              <w:jc w:val="right"/>
              <w:rPr>
                <w:rFonts w:ascii="宋体" w:hAnsi="宋体" w:cs="宋体"/>
                <w:color w:val="000000"/>
                <w:kern w:val="0"/>
                <w:sz w:val="22"/>
                <w:szCs w:val="22"/>
              </w:rPr>
            </w:pPr>
            <w:r w:rsidRPr="00436269">
              <w:rPr>
                <w:rFonts w:ascii="宋体" w:hAnsi="宋体" w:cs="宋体" w:hint="eastAsia"/>
                <w:color w:val="000000"/>
                <w:kern w:val="0"/>
                <w:sz w:val="22"/>
                <w:szCs w:val="22"/>
              </w:rPr>
              <w:t xml:space="preserve">　</w:t>
            </w:r>
          </w:p>
        </w:tc>
      </w:tr>
      <w:tr w:rsidR="00436269" w:rsidRPr="00436269" w:rsidTr="00AB3207">
        <w:trPr>
          <w:trHeight w:val="398"/>
        </w:trPr>
        <w:tc>
          <w:tcPr>
            <w:tcW w:w="640" w:type="dxa"/>
            <w:tcBorders>
              <w:top w:val="nil"/>
              <w:left w:val="single" w:sz="4" w:space="0" w:color="C2C3C4"/>
              <w:bottom w:val="single" w:sz="4" w:space="0" w:color="C2C3C4"/>
              <w:right w:val="single" w:sz="4" w:space="0" w:color="C2C3C4"/>
            </w:tcBorders>
            <w:shd w:val="clear" w:color="FFFFFF" w:fill="FFFFFF"/>
            <w:noWrap/>
            <w:vAlign w:val="center"/>
            <w:hideMark/>
          </w:tcPr>
          <w:p w:rsidR="00436269" w:rsidRPr="00436269" w:rsidRDefault="00436269" w:rsidP="00436269">
            <w:pPr>
              <w:widowControl/>
              <w:suppressAutoHyphens w:val="0"/>
              <w:jc w:val="left"/>
              <w:rPr>
                <w:rFonts w:ascii="宋体" w:hAnsi="宋体" w:cs="宋体"/>
                <w:color w:val="000000"/>
                <w:kern w:val="0"/>
                <w:sz w:val="22"/>
                <w:szCs w:val="22"/>
              </w:rPr>
            </w:pPr>
            <w:r w:rsidRPr="00436269">
              <w:rPr>
                <w:rFonts w:ascii="宋体" w:hAnsi="宋体" w:cs="宋体" w:hint="eastAsia"/>
                <w:color w:val="000000"/>
                <w:kern w:val="0"/>
                <w:sz w:val="22"/>
                <w:szCs w:val="22"/>
              </w:rPr>
              <w:t xml:space="preserve">　</w:t>
            </w:r>
          </w:p>
        </w:tc>
        <w:tc>
          <w:tcPr>
            <w:tcW w:w="1060" w:type="dxa"/>
            <w:tcBorders>
              <w:top w:val="nil"/>
              <w:left w:val="nil"/>
              <w:bottom w:val="single" w:sz="4" w:space="0" w:color="C2C3C4"/>
              <w:right w:val="single" w:sz="4" w:space="0" w:color="C2C3C4"/>
            </w:tcBorders>
            <w:shd w:val="clear" w:color="FFFFFF" w:fill="FFFFFF"/>
            <w:vAlign w:val="center"/>
            <w:hideMark/>
          </w:tcPr>
          <w:p w:rsidR="00436269" w:rsidRPr="00436269" w:rsidRDefault="00436269" w:rsidP="00436269">
            <w:pPr>
              <w:widowControl/>
              <w:suppressAutoHyphens w:val="0"/>
              <w:jc w:val="left"/>
              <w:rPr>
                <w:rFonts w:ascii="宋体" w:hAnsi="宋体" w:cs="宋体"/>
                <w:color w:val="000000"/>
                <w:kern w:val="0"/>
                <w:sz w:val="22"/>
                <w:szCs w:val="22"/>
              </w:rPr>
            </w:pPr>
            <w:r w:rsidRPr="00436269">
              <w:rPr>
                <w:rFonts w:ascii="宋体" w:hAnsi="宋体" w:cs="宋体" w:hint="eastAsia"/>
                <w:kern w:val="0"/>
                <w:sz w:val="22"/>
                <w:szCs w:val="22"/>
              </w:rPr>
              <w:t> </w:t>
            </w:r>
          </w:p>
        </w:tc>
        <w:tc>
          <w:tcPr>
            <w:tcW w:w="780" w:type="dxa"/>
            <w:tcBorders>
              <w:top w:val="nil"/>
              <w:left w:val="nil"/>
              <w:bottom w:val="single" w:sz="4" w:space="0" w:color="C2C3C4"/>
              <w:right w:val="single" w:sz="4" w:space="0" w:color="C2C3C4"/>
            </w:tcBorders>
            <w:shd w:val="clear" w:color="FFFFFF" w:fill="FFFFFF"/>
            <w:noWrap/>
            <w:vAlign w:val="center"/>
            <w:hideMark/>
          </w:tcPr>
          <w:p w:rsidR="00436269" w:rsidRPr="00436269" w:rsidRDefault="00436269" w:rsidP="00436269">
            <w:pPr>
              <w:widowControl/>
              <w:suppressAutoHyphens w:val="0"/>
              <w:jc w:val="right"/>
              <w:rPr>
                <w:rFonts w:ascii="宋体" w:hAnsi="宋体" w:cs="宋体"/>
                <w:color w:val="000000"/>
                <w:kern w:val="0"/>
                <w:sz w:val="22"/>
                <w:szCs w:val="22"/>
              </w:rPr>
            </w:pPr>
            <w:r w:rsidRPr="00436269">
              <w:rPr>
                <w:rFonts w:ascii="宋体" w:hAnsi="宋体" w:cs="宋体" w:hint="eastAsia"/>
                <w:color w:val="000000"/>
                <w:kern w:val="0"/>
                <w:sz w:val="22"/>
                <w:szCs w:val="22"/>
              </w:rPr>
              <w:t xml:space="preserve">　</w:t>
            </w:r>
          </w:p>
        </w:tc>
        <w:tc>
          <w:tcPr>
            <w:tcW w:w="1140" w:type="dxa"/>
            <w:tcBorders>
              <w:top w:val="nil"/>
              <w:left w:val="nil"/>
              <w:bottom w:val="single" w:sz="4" w:space="0" w:color="C2C3C4"/>
              <w:right w:val="single" w:sz="4" w:space="0" w:color="C2C3C4"/>
            </w:tcBorders>
            <w:shd w:val="clear" w:color="FFFFFF" w:fill="FFFFFF"/>
            <w:noWrap/>
            <w:vAlign w:val="center"/>
            <w:hideMark/>
          </w:tcPr>
          <w:p w:rsidR="00436269" w:rsidRPr="00436269" w:rsidRDefault="00436269" w:rsidP="00436269">
            <w:pPr>
              <w:widowControl/>
              <w:suppressAutoHyphens w:val="0"/>
              <w:jc w:val="right"/>
              <w:rPr>
                <w:rFonts w:ascii="宋体" w:hAnsi="宋体" w:cs="宋体"/>
                <w:color w:val="000000"/>
                <w:kern w:val="0"/>
                <w:sz w:val="22"/>
                <w:szCs w:val="22"/>
              </w:rPr>
            </w:pPr>
            <w:r w:rsidRPr="00436269">
              <w:rPr>
                <w:rFonts w:ascii="宋体" w:hAnsi="宋体" w:cs="宋体" w:hint="eastAsia"/>
                <w:color w:val="000000"/>
                <w:kern w:val="0"/>
                <w:sz w:val="22"/>
                <w:szCs w:val="22"/>
              </w:rPr>
              <w:t xml:space="preserve">　</w:t>
            </w:r>
          </w:p>
        </w:tc>
        <w:tc>
          <w:tcPr>
            <w:tcW w:w="1280" w:type="dxa"/>
            <w:tcBorders>
              <w:top w:val="nil"/>
              <w:left w:val="nil"/>
              <w:bottom w:val="single" w:sz="4" w:space="0" w:color="C2C3C4"/>
              <w:right w:val="single" w:sz="4" w:space="0" w:color="C2C3C4"/>
            </w:tcBorders>
            <w:shd w:val="clear" w:color="FFFFFF" w:fill="FFFFFF"/>
            <w:noWrap/>
            <w:vAlign w:val="center"/>
            <w:hideMark/>
          </w:tcPr>
          <w:p w:rsidR="00436269" w:rsidRPr="00436269" w:rsidRDefault="00436269" w:rsidP="00436269">
            <w:pPr>
              <w:widowControl/>
              <w:suppressAutoHyphens w:val="0"/>
              <w:jc w:val="right"/>
              <w:rPr>
                <w:rFonts w:ascii="宋体" w:hAnsi="宋体" w:cs="宋体"/>
                <w:color w:val="000000"/>
                <w:kern w:val="0"/>
                <w:sz w:val="22"/>
                <w:szCs w:val="22"/>
              </w:rPr>
            </w:pPr>
            <w:r w:rsidRPr="00436269">
              <w:rPr>
                <w:rFonts w:ascii="宋体" w:hAnsi="宋体" w:cs="宋体" w:hint="eastAsia"/>
                <w:color w:val="000000"/>
                <w:kern w:val="0"/>
                <w:sz w:val="22"/>
                <w:szCs w:val="22"/>
              </w:rPr>
              <w:t xml:space="preserve">　</w:t>
            </w:r>
          </w:p>
        </w:tc>
        <w:tc>
          <w:tcPr>
            <w:tcW w:w="1340" w:type="dxa"/>
            <w:tcBorders>
              <w:top w:val="nil"/>
              <w:left w:val="nil"/>
              <w:bottom w:val="single" w:sz="4" w:space="0" w:color="C2C3C4"/>
              <w:right w:val="single" w:sz="4" w:space="0" w:color="C2C3C4"/>
            </w:tcBorders>
            <w:shd w:val="clear" w:color="FFFFFF" w:fill="FFFFFF"/>
            <w:noWrap/>
            <w:vAlign w:val="center"/>
            <w:hideMark/>
          </w:tcPr>
          <w:p w:rsidR="00436269" w:rsidRPr="00436269" w:rsidRDefault="00436269" w:rsidP="00436269">
            <w:pPr>
              <w:widowControl/>
              <w:suppressAutoHyphens w:val="0"/>
              <w:jc w:val="right"/>
              <w:rPr>
                <w:rFonts w:ascii="宋体" w:hAnsi="宋体" w:cs="宋体"/>
                <w:color w:val="000000"/>
                <w:kern w:val="0"/>
                <w:sz w:val="22"/>
                <w:szCs w:val="22"/>
              </w:rPr>
            </w:pPr>
            <w:r w:rsidRPr="00436269">
              <w:rPr>
                <w:rFonts w:ascii="宋体" w:hAnsi="宋体" w:cs="宋体" w:hint="eastAsia"/>
                <w:color w:val="000000"/>
                <w:kern w:val="0"/>
                <w:sz w:val="22"/>
                <w:szCs w:val="22"/>
              </w:rPr>
              <w:t xml:space="preserve">　</w:t>
            </w:r>
          </w:p>
        </w:tc>
        <w:tc>
          <w:tcPr>
            <w:tcW w:w="1180" w:type="dxa"/>
            <w:tcBorders>
              <w:top w:val="nil"/>
              <w:left w:val="nil"/>
              <w:bottom w:val="single" w:sz="4" w:space="0" w:color="C2C3C4"/>
              <w:right w:val="single" w:sz="4" w:space="0" w:color="C2C3C4"/>
            </w:tcBorders>
            <w:shd w:val="clear" w:color="FFFFFF" w:fill="FFFFFF"/>
            <w:noWrap/>
            <w:vAlign w:val="center"/>
            <w:hideMark/>
          </w:tcPr>
          <w:p w:rsidR="00436269" w:rsidRPr="00436269" w:rsidRDefault="00436269" w:rsidP="00436269">
            <w:pPr>
              <w:widowControl/>
              <w:suppressAutoHyphens w:val="0"/>
              <w:jc w:val="right"/>
              <w:rPr>
                <w:rFonts w:ascii="宋体" w:hAnsi="宋体" w:cs="宋体"/>
                <w:color w:val="000000"/>
                <w:kern w:val="0"/>
                <w:sz w:val="22"/>
                <w:szCs w:val="22"/>
              </w:rPr>
            </w:pPr>
            <w:r w:rsidRPr="00436269">
              <w:rPr>
                <w:rFonts w:ascii="宋体" w:hAnsi="宋体" w:cs="宋体" w:hint="eastAsia"/>
                <w:color w:val="000000"/>
                <w:kern w:val="0"/>
                <w:sz w:val="22"/>
                <w:szCs w:val="22"/>
              </w:rPr>
              <w:t xml:space="preserve">　</w:t>
            </w:r>
          </w:p>
        </w:tc>
        <w:tc>
          <w:tcPr>
            <w:tcW w:w="1242" w:type="dxa"/>
            <w:tcBorders>
              <w:top w:val="nil"/>
              <w:left w:val="nil"/>
              <w:bottom w:val="single" w:sz="4" w:space="0" w:color="C2C3C4"/>
              <w:right w:val="single" w:sz="4" w:space="0" w:color="C2C3C4"/>
            </w:tcBorders>
            <w:shd w:val="clear" w:color="FFFFFF" w:fill="FFFFFF"/>
            <w:noWrap/>
            <w:vAlign w:val="center"/>
            <w:hideMark/>
          </w:tcPr>
          <w:p w:rsidR="00436269" w:rsidRPr="00436269" w:rsidRDefault="00436269" w:rsidP="00436269">
            <w:pPr>
              <w:widowControl/>
              <w:suppressAutoHyphens w:val="0"/>
              <w:jc w:val="right"/>
              <w:rPr>
                <w:rFonts w:ascii="宋体" w:hAnsi="宋体" w:cs="宋体"/>
                <w:color w:val="000000"/>
                <w:kern w:val="0"/>
                <w:sz w:val="22"/>
                <w:szCs w:val="22"/>
              </w:rPr>
            </w:pPr>
            <w:r w:rsidRPr="00436269">
              <w:rPr>
                <w:rFonts w:ascii="宋体" w:hAnsi="宋体" w:cs="宋体" w:hint="eastAsia"/>
                <w:color w:val="000000"/>
                <w:kern w:val="0"/>
                <w:sz w:val="22"/>
                <w:szCs w:val="22"/>
              </w:rPr>
              <w:t xml:space="preserve">　</w:t>
            </w:r>
          </w:p>
        </w:tc>
      </w:tr>
    </w:tbl>
    <w:p w:rsidR="00436269" w:rsidRDefault="00436269" w:rsidP="00436269">
      <w:pPr>
        <w:pStyle w:val="a4"/>
        <w:widowControl/>
        <w:spacing w:before="0" w:beforeAutospacing="0" w:after="0" w:afterAutospacing="0" w:line="600" w:lineRule="exact"/>
        <w:jc w:val="both"/>
        <w:rPr>
          <w:rFonts w:ascii="Times New Roman" w:eastAsia="仿宋_GB2312" w:hAnsi="Times New Roman" w:cs="仿宋_GB2312"/>
          <w:color w:val="333333"/>
          <w:sz w:val="32"/>
          <w:szCs w:val="32"/>
        </w:rPr>
      </w:pPr>
    </w:p>
    <w:p w:rsidR="00440C2D" w:rsidRDefault="00440C2D" w:rsidP="00440C2D">
      <w:pPr>
        <w:pStyle w:val="a4"/>
        <w:widowControl/>
        <w:numPr>
          <w:ilvl w:val="0"/>
          <w:numId w:val="1"/>
        </w:numPr>
        <w:spacing w:before="0" w:beforeAutospacing="0" w:after="0" w:afterAutospacing="0"/>
        <w:ind w:firstLineChars="200" w:firstLine="640"/>
        <w:jc w:val="both"/>
        <w:rPr>
          <w:rFonts w:ascii="Times New Roman" w:eastAsia="仿宋_GB2312" w:hAnsi="Times New Roman" w:cs="仿宋_GB2312"/>
          <w:color w:val="333333"/>
          <w:sz w:val="32"/>
          <w:szCs w:val="32"/>
        </w:rPr>
      </w:pPr>
      <w:r>
        <w:rPr>
          <w:rFonts w:ascii="Times New Roman" w:eastAsia="仿宋_GB2312" w:hAnsi="Times New Roman" w:cs="仿宋_GB2312" w:hint="eastAsia"/>
          <w:color w:val="333333"/>
          <w:sz w:val="32"/>
          <w:szCs w:val="32"/>
        </w:rPr>
        <w:t>国有资本经营预算支出表（公开表</w:t>
      </w:r>
      <w:r>
        <w:rPr>
          <w:rFonts w:ascii="Times New Roman" w:eastAsia="仿宋_GB2312" w:hAnsi="Times New Roman" w:cs="仿宋_GB2312" w:hint="eastAsia"/>
          <w:color w:val="333333"/>
          <w:sz w:val="32"/>
          <w:szCs w:val="32"/>
        </w:rPr>
        <w:t>5</w:t>
      </w:r>
      <w:r>
        <w:rPr>
          <w:rFonts w:ascii="Times New Roman" w:eastAsia="仿宋_GB2312" w:hAnsi="Times New Roman" w:cs="仿宋_GB2312" w:hint="eastAsia"/>
          <w:color w:val="333333"/>
          <w:sz w:val="32"/>
          <w:szCs w:val="32"/>
        </w:rPr>
        <w:t>）</w:t>
      </w:r>
    </w:p>
    <w:tbl>
      <w:tblPr>
        <w:tblW w:w="8662" w:type="dxa"/>
        <w:tblInd w:w="93" w:type="dxa"/>
        <w:tblLook w:val="04A0" w:firstRow="1" w:lastRow="0" w:firstColumn="1" w:lastColumn="0" w:noHBand="0" w:noVBand="1"/>
      </w:tblPr>
      <w:tblGrid>
        <w:gridCol w:w="740"/>
        <w:gridCol w:w="740"/>
        <w:gridCol w:w="740"/>
        <w:gridCol w:w="760"/>
        <w:gridCol w:w="1420"/>
        <w:gridCol w:w="880"/>
        <w:gridCol w:w="1420"/>
        <w:gridCol w:w="1962"/>
      </w:tblGrid>
      <w:tr w:rsidR="00AB3207" w:rsidRPr="00AB3207" w:rsidTr="00AB3207">
        <w:trPr>
          <w:trHeight w:val="398"/>
        </w:trPr>
        <w:tc>
          <w:tcPr>
            <w:tcW w:w="8662" w:type="dxa"/>
            <w:gridSpan w:val="8"/>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AB3207" w:rsidRPr="00AB3207" w:rsidRDefault="00AB3207" w:rsidP="00AB3207">
            <w:pPr>
              <w:widowControl/>
              <w:suppressAutoHyphens w:val="0"/>
              <w:jc w:val="center"/>
              <w:rPr>
                <w:rFonts w:ascii="宋体" w:hAnsi="宋体" w:cs="宋体"/>
                <w:b/>
                <w:bCs/>
                <w:color w:val="000000"/>
                <w:kern w:val="0"/>
                <w:sz w:val="32"/>
                <w:szCs w:val="32"/>
              </w:rPr>
            </w:pPr>
            <w:r w:rsidRPr="00AB3207">
              <w:rPr>
                <w:rFonts w:ascii="宋体" w:hAnsi="宋体" w:cs="宋体" w:hint="eastAsia"/>
                <w:b/>
                <w:bCs/>
                <w:color w:val="000000"/>
                <w:kern w:val="0"/>
                <w:sz w:val="32"/>
                <w:szCs w:val="32"/>
              </w:rPr>
              <w:t>国有资本经营预算支出预算表</w:t>
            </w:r>
          </w:p>
        </w:tc>
      </w:tr>
      <w:tr w:rsidR="00AB3207" w:rsidRPr="00AB3207" w:rsidTr="00AB3207">
        <w:trPr>
          <w:trHeight w:val="342"/>
        </w:trPr>
        <w:tc>
          <w:tcPr>
            <w:tcW w:w="4400" w:type="dxa"/>
            <w:gridSpan w:val="5"/>
            <w:tcBorders>
              <w:top w:val="single" w:sz="4" w:space="0" w:color="FFFFFF"/>
              <w:left w:val="single" w:sz="4" w:space="0" w:color="FFFFFF"/>
              <w:bottom w:val="single" w:sz="4" w:space="0" w:color="C2C3C4"/>
              <w:right w:val="single" w:sz="4" w:space="0" w:color="FFFFFF"/>
            </w:tcBorders>
            <w:shd w:val="clear" w:color="auto" w:fill="auto"/>
            <w:vAlign w:val="center"/>
            <w:hideMark/>
          </w:tcPr>
          <w:p w:rsidR="00AB3207" w:rsidRPr="00AB3207" w:rsidRDefault="00AB3207" w:rsidP="00AB3207">
            <w:pPr>
              <w:widowControl/>
              <w:suppressAutoHyphens w:val="0"/>
              <w:jc w:val="left"/>
              <w:rPr>
                <w:rFonts w:ascii="宋体" w:hAnsi="宋体" w:cs="宋体"/>
                <w:color w:val="000000"/>
                <w:kern w:val="0"/>
                <w:sz w:val="22"/>
                <w:szCs w:val="22"/>
              </w:rPr>
            </w:pPr>
            <w:r w:rsidRPr="00AB3207">
              <w:rPr>
                <w:rFonts w:ascii="宋体" w:hAnsi="宋体" w:cs="宋体" w:hint="eastAsia"/>
                <w:color w:val="000000"/>
                <w:kern w:val="0"/>
                <w:sz w:val="22"/>
                <w:szCs w:val="22"/>
              </w:rPr>
              <w:t>部门：乐山市</w:t>
            </w:r>
            <w:proofErr w:type="gramStart"/>
            <w:r w:rsidRPr="00AB3207">
              <w:rPr>
                <w:rFonts w:ascii="宋体" w:hAnsi="宋体" w:cs="宋体" w:hint="eastAsia"/>
                <w:color w:val="000000"/>
                <w:kern w:val="0"/>
                <w:sz w:val="22"/>
                <w:szCs w:val="22"/>
              </w:rPr>
              <w:t>市</w:t>
            </w:r>
            <w:proofErr w:type="gramEnd"/>
            <w:r w:rsidRPr="00AB3207">
              <w:rPr>
                <w:rFonts w:ascii="宋体" w:hAnsi="宋体" w:cs="宋体" w:hint="eastAsia"/>
                <w:color w:val="000000"/>
                <w:kern w:val="0"/>
                <w:sz w:val="22"/>
                <w:szCs w:val="22"/>
              </w:rPr>
              <w:t>中区人民法院</w:t>
            </w:r>
          </w:p>
        </w:tc>
        <w:tc>
          <w:tcPr>
            <w:tcW w:w="880" w:type="dxa"/>
            <w:tcBorders>
              <w:top w:val="nil"/>
              <w:left w:val="nil"/>
              <w:bottom w:val="nil"/>
              <w:right w:val="single" w:sz="4" w:space="0" w:color="FFFFFF"/>
            </w:tcBorders>
            <w:shd w:val="clear" w:color="auto" w:fill="auto"/>
            <w:noWrap/>
            <w:vAlign w:val="center"/>
            <w:hideMark/>
          </w:tcPr>
          <w:p w:rsidR="00AB3207" w:rsidRPr="00AB3207" w:rsidRDefault="00AB3207" w:rsidP="00AB3207">
            <w:pPr>
              <w:widowControl/>
              <w:suppressAutoHyphens w:val="0"/>
              <w:jc w:val="left"/>
              <w:rPr>
                <w:rFonts w:ascii="宋体" w:hAnsi="宋体" w:cs="宋体"/>
                <w:color w:val="000000"/>
                <w:kern w:val="0"/>
                <w:sz w:val="18"/>
                <w:szCs w:val="18"/>
              </w:rPr>
            </w:pPr>
            <w:r w:rsidRPr="00AB3207">
              <w:rPr>
                <w:rFonts w:ascii="宋体" w:hAnsi="宋体" w:cs="宋体" w:hint="eastAsia"/>
                <w:color w:val="000000"/>
                <w:kern w:val="0"/>
                <w:sz w:val="18"/>
                <w:szCs w:val="18"/>
              </w:rPr>
              <w:t xml:space="preserve">　</w:t>
            </w:r>
          </w:p>
        </w:tc>
        <w:tc>
          <w:tcPr>
            <w:tcW w:w="3382" w:type="dxa"/>
            <w:gridSpan w:val="2"/>
            <w:tcBorders>
              <w:top w:val="single" w:sz="4" w:space="0" w:color="FFFFFF"/>
              <w:left w:val="nil"/>
              <w:bottom w:val="single" w:sz="4" w:space="0" w:color="C2C3C4"/>
              <w:right w:val="single" w:sz="4" w:space="0" w:color="FFFFFF"/>
            </w:tcBorders>
            <w:shd w:val="clear" w:color="auto" w:fill="auto"/>
            <w:noWrap/>
            <w:vAlign w:val="center"/>
            <w:hideMark/>
          </w:tcPr>
          <w:p w:rsidR="00AB3207" w:rsidRPr="00AB3207" w:rsidRDefault="00AB3207" w:rsidP="00AB3207">
            <w:pPr>
              <w:widowControl/>
              <w:suppressAutoHyphens w:val="0"/>
              <w:jc w:val="center"/>
              <w:rPr>
                <w:rFonts w:ascii="宋体" w:hAnsi="宋体" w:cs="宋体"/>
                <w:color w:val="000000"/>
                <w:kern w:val="0"/>
                <w:sz w:val="22"/>
                <w:szCs w:val="22"/>
              </w:rPr>
            </w:pPr>
            <w:r w:rsidRPr="00AB3207">
              <w:rPr>
                <w:rFonts w:ascii="宋体" w:hAnsi="宋体" w:cs="宋体" w:hint="eastAsia"/>
                <w:color w:val="000000"/>
                <w:kern w:val="0"/>
                <w:sz w:val="22"/>
                <w:szCs w:val="22"/>
              </w:rPr>
              <w:t>金额单位：万元</w:t>
            </w:r>
          </w:p>
        </w:tc>
      </w:tr>
      <w:tr w:rsidR="00AB3207" w:rsidRPr="00AB3207" w:rsidTr="00AB3207">
        <w:trPr>
          <w:trHeight w:val="428"/>
        </w:trPr>
        <w:tc>
          <w:tcPr>
            <w:tcW w:w="4400" w:type="dxa"/>
            <w:gridSpan w:val="5"/>
            <w:tcBorders>
              <w:top w:val="single" w:sz="4" w:space="0" w:color="C2C3C4"/>
              <w:left w:val="single" w:sz="4" w:space="0" w:color="C2C3C4"/>
              <w:bottom w:val="single" w:sz="4" w:space="0" w:color="C2C3C4"/>
              <w:right w:val="single" w:sz="4" w:space="0" w:color="C2C3C4"/>
            </w:tcBorders>
            <w:shd w:val="clear" w:color="EFF2F7" w:fill="EFF2F7"/>
            <w:vAlign w:val="center"/>
            <w:hideMark/>
          </w:tcPr>
          <w:p w:rsidR="00AB3207" w:rsidRPr="00AB3207" w:rsidRDefault="00AB3207" w:rsidP="00AB3207">
            <w:pPr>
              <w:widowControl/>
              <w:suppressAutoHyphens w:val="0"/>
              <w:jc w:val="center"/>
              <w:rPr>
                <w:rFonts w:ascii="宋体" w:hAnsi="宋体" w:cs="宋体"/>
                <w:b/>
                <w:bCs/>
                <w:color w:val="000000"/>
                <w:kern w:val="0"/>
                <w:sz w:val="22"/>
                <w:szCs w:val="22"/>
              </w:rPr>
            </w:pPr>
            <w:r w:rsidRPr="00AB3207">
              <w:rPr>
                <w:rFonts w:ascii="宋体" w:hAnsi="宋体" w:cs="宋体" w:hint="eastAsia"/>
                <w:b/>
                <w:bCs/>
                <w:color w:val="000000"/>
                <w:kern w:val="0"/>
                <w:sz w:val="22"/>
                <w:szCs w:val="22"/>
              </w:rPr>
              <w:t>项    目</w:t>
            </w:r>
          </w:p>
        </w:tc>
        <w:tc>
          <w:tcPr>
            <w:tcW w:w="4262" w:type="dxa"/>
            <w:gridSpan w:val="3"/>
            <w:tcBorders>
              <w:top w:val="single" w:sz="4" w:space="0" w:color="C2C3C4"/>
              <w:left w:val="nil"/>
              <w:bottom w:val="single" w:sz="4" w:space="0" w:color="C2C3C4"/>
              <w:right w:val="single" w:sz="4" w:space="0" w:color="C2C3C4"/>
            </w:tcBorders>
            <w:shd w:val="clear" w:color="EFF2F7" w:fill="EFF2F7"/>
            <w:vAlign w:val="center"/>
            <w:hideMark/>
          </w:tcPr>
          <w:p w:rsidR="00AB3207" w:rsidRPr="00AB3207" w:rsidRDefault="00AB3207" w:rsidP="00AB3207">
            <w:pPr>
              <w:widowControl/>
              <w:suppressAutoHyphens w:val="0"/>
              <w:jc w:val="center"/>
              <w:rPr>
                <w:rFonts w:ascii="宋体" w:hAnsi="宋体" w:cs="宋体"/>
                <w:b/>
                <w:bCs/>
                <w:color w:val="000000"/>
                <w:kern w:val="0"/>
                <w:sz w:val="22"/>
                <w:szCs w:val="22"/>
              </w:rPr>
            </w:pPr>
            <w:r w:rsidRPr="00AB3207">
              <w:rPr>
                <w:rFonts w:ascii="宋体" w:hAnsi="宋体" w:cs="宋体" w:hint="eastAsia"/>
                <w:b/>
                <w:bCs/>
                <w:color w:val="000000"/>
                <w:kern w:val="0"/>
                <w:sz w:val="22"/>
                <w:szCs w:val="22"/>
              </w:rPr>
              <w:t>本年国有资本经营预算支出</w:t>
            </w:r>
          </w:p>
        </w:tc>
      </w:tr>
      <w:tr w:rsidR="00AB3207" w:rsidRPr="00AB3207" w:rsidTr="00AB3207">
        <w:trPr>
          <w:trHeight w:val="428"/>
        </w:trPr>
        <w:tc>
          <w:tcPr>
            <w:tcW w:w="2220" w:type="dxa"/>
            <w:gridSpan w:val="3"/>
            <w:tcBorders>
              <w:top w:val="single" w:sz="4" w:space="0" w:color="C2C3C4"/>
              <w:left w:val="single" w:sz="4" w:space="0" w:color="C2C3C4"/>
              <w:bottom w:val="single" w:sz="4" w:space="0" w:color="C2C3C4"/>
              <w:right w:val="single" w:sz="4" w:space="0" w:color="C2C3C4"/>
            </w:tcBorders>
            <w:shd w:val="clear" w:color="EFF2F7" w:fill="EFF2F7"/>
            <w:vAlign w:val="center"/>
            <w:hideMark/>
          </w:tcPr>
          <w:p w:rsidR="00AB3207" w:rsidRPr="00AB3207" w:rsidRDefault="00AB3207" w:rsidP="00AB3207">
            <w:pPr>
              <w:widowControl/>
              <w:suppressAutoHyphens w:val="0"/>
              <w:jc w:val="center"/>
              <w:rPr>
                <w:rFonts w:ascii="宋体" w:hAnsi="宋体" w:cs="宋体"/>
                <w:b/>
                <w:bCs/>
                <w:color w:val="000000"/>
                <w:kern w:val="0"/>
                <w:sz w:val="22"/>
                <w:szCs w:val="22"/>
              </w:rPr>
            </w:pPr>
            <w:r w:rsidRPr="00AB3207">
              <w:rPr>
                <w:rFonts w:ascii="宋体" w:hAnsi="宋体" w:cs="宋体" w:hint="eastAsia"/>
                <w:b/>
                <w:bCs/>
                <w:color w:val="000000"/>
                <w:kern w:val="0"/>
                <w:sz w:val="22"/>
                <w:szCs w:val="22"/>
              </w:rPr>
              <w:t>科目编码</w:t>
            </w:r>
          </w:p>
        </w:tc>
        <w:tc>
          <w:tcPr>
            <w:tcW w:w="760" w:type="dxa"/>
            <w:vMerge w:val="restart"/>
            <w:tcBorders>
              <w:top w:val="nil"/>
              <w:left w:val="single" w:sz="4" w:space="0" w:color="C2C3C4"/>
              <w:bottom w:val="single" w:sz="4" w:space="0" w:color="C2C3C4"/>
              <w:right w:val="single" w:sz="4" w:space="0" w:color="C2C3C4"/>
            </w:tcBorders>
            <w:shd w:val="clear" w:color="EFF2F7" w:fill="EFF2F7"/>
            <w:vAlign w:val="center"/>
            <w:hideMark/>
          </w:tcPr>
          <w:p w:rsidR="00AB3207" w:rsidRPr="00AB3207" w:rsidRDefault="00AB3207" w:rsidP="00AB3207">
            <w:pPr>
              <w:widowControl/>
              <w:suppressAutoHyphens w:val="0"/>
              <w:jc w:val="center"/>
              <w:rPr>
                <w:rFonts w:ascii="宋体" w:hAnsi="宋体" w:cs="宋体"/>
                <w:b/>
                <w:bCs/>
                <w:color w:val="000000"/>
                <w:kern w:val="0"/>
                <w:sz w:val="22"/>
                <w:szCs w:val="22"/>
              </w:rPr>
            </w:pPr>
            <w:r w:rsidRPr="00AB3207">
              <w:rPr>
                <w:rFonts w:ascii="宋体" w:hAnsi="宋体" w:cs="宋体" w:hint="eastAsia"/>
                <w:b/>
                <w:bCs/>
                <w:color w:val="000000"/>
                <w:kern w:val="0"/>
                <w:sz w:val="22"/>
                <w:szCs w:val="22"/>
              </w:rPr>
              <w:t>单位代码</w:t>
            </w:r>
          </w:p>
        </w:tc>
        <w:tc>
          <w:tcPr>
            <w:tcW w:w="1420" w:type="dxa"/>
            <w:vMerge w:val="restart"/>
            <w:tcBorders>
              <w:top w:val="nil"/>
              <w:left w:val="single" w:sz="4" w:space="0" w:color="C2C3C4"/>
              <w:bottom w:val="single" w:sz="4" w:space="0" w:color="C2C3C4"/>
              <w:right w:val="single" w:sz="4" w:space="0" w:color="C2C3C4"/>
            </w:tcBorders>
            <w:shd w:val="clear" w:color="EFF2F7" w:fill="EFF2F7"/>
            <w:vAlign w:val="center"/>
            <w:hideMark/>
          </w:tcPr>
          <w:p w:rsidR="00AB3207" w:rsidRPr="00AB3207" w:rsidRDefault="00AB3207" w:rsidP="00AB3207">
            <w:pPr>
              <w:widowControl/>
              <w:suppressAutoHyphens w:val="0"/>
              <w:jc w:val="center"/>
              <w:rPr>
                <w:rFonts w:ascii="宋体" w:hAnsi="宋体" w:cs="宋体"/>
                <w:b/>
                <w:bCs/>
                <w:color w:val="000000"/>
                <w:kern w:val="0"/>
                <w:sz w:val="22"/>
                <w:szCs w:val="22"/>
              </w:rPr>
            </w:pPr>
            <w:r w:rsidRPr="00AB3207">
              <w:rPr>
                <w:rFonts w:ascii="宋体" w:hAnsi="宋体" w:cs="宋体" w:hint="eastAsia"/>
                <w:b/>
                <w:bCs/>
                <w:color w:val="000000"/>
                <w:kern w:val="0"/>
                <w:sz w:val="22"/>
                <w:szCs w:val="22"/>
              </w:rPr>
              <w:t>单位名称（科目）</w:t>
            </w:r>
          </w:p>
        </w:tc>
        <w:tc>
          <w:tcPr>
            <w:tcW w:w="880" w:type="dxa"/>
            <w:vMerge w:val="restart"/>
            <w:tcBorders>
              <w:top w:val="nil"/>
              <w:left w:val="single" w:sz="4" w:space="0" w:color="C2C3C4"/>
              <w:bottom w:val="single" w:sz="4" w:space="0" w:color="C2C3C4"/>
              <w:right w:val="single" w:sz="4" w:space="0" w:color="C2C3C4"/>
            </w:tcBorders>
            <w:shd w:val="clear" w:color="EFF2F7" w:fill="EFF2F7"/>
            <w:vAlign w:val="center"/>
            <w:hideMark/>
          </w:tcPr>
          <w:p w:rsidR="00AB3207" w:rsidRPr="00AB3207" w:rsidRDefault="00AB3207" w:rsidP="00AB3207">
            <w:pPr>
              <w:widowControl/>
              <w:suppressAutoHyphens w:val="0"/>
              <w:jc w:val="center"/>
              <w:rPr>
                <w:rFonts w:ascii="宋体" w:hAnsi="宋体" w:cs="宋体"/>
                <w:b/>
                <w:bCs/>
                <w:color w:val="000000"/>
                <w:kern w:val="0"/>
                <w:sz w:val="22"/>
                <w:szCs w:val="22"/>
              </w:rPr>
            </w:pPr>
            <w:r w:rsidRPr="00AB3207">
              <w:rPr>
                <w:rFonts w:ascii="宋体" w:hAnsi="宋体" w:cs="宋体" w:hint="eastAsia"/>
                <w:b/>
                <w:bCs/>
                <w:color w:val="000000"/>
                <w:kern w:val="0"/>
                <w:sz w:val="22"/>
                <w:szCs w:val="22"/>
              </w:rPr>
              <w:t>合计</w:t>
            </w:r>
          </w:p>
        </w:tc>
        <w:tc>
          <w:tcPr>
            <w:tcW w:w="1420" w:type="dxa"/>
            <w:vMerge w:val="restart"/>
            <w:tcBorders>
              <w:top w:val="nil"/>
              <w:left w:val="single" w:sz="4" w:space="0" w:color="C2C3C4"/>
              <w:bottom w:val="single" w:sz="4" w:space="0" w:color="C2C3C4"/>
              <w:right w:val="single" w:sz="4" w:space="0" w:color="C2C3C4"/>
            </w:tcBorders>
            <w:shd w:val="clear" w:color="EFF2F7" w:fill="EFF2F7"/>
            <w:vAlign w:val="center"/>
            <w:hideMark/>
          </w:tcPr>
          <w:p w:rsidR="00AB3207" w:rsidRPr="00AB3207" w:rsidRDefault="00AB3207" w:rsidP="00AB3207">
            <w:pPr>
              <w:widowControl/>
              <w:suppressAutoHyphens w:val="0"/>
              <w:jc w:val="center"/>
              <w:rPr>
                <w:rFonts w:ascii="宋体" w:hAnsi="宋体" w:cs="宋体"/>
                <w:b/>
                <w:bCs/>
                <w:color w:val="000000"/>
                <w:kern w:val="0"/>
                <w:sz w:val="22"/>
                <w:szCs w:val="22"/>
              </w:rPr>
            </w:pPr>
            <w:r w:rsidRPr="00AB3207">
              <w:rPr>
                <w:rFonts w:ascii="宋体" w:hAnsi="宋体" w:cs="宋体" w:hint="eastAsia"/>
                <w:b/>
                <w:bCs/>
                <w:color w:val="000000"/>
                <w:kern w:val="0"/>
                <w:sz w:val="22"/>
                <w:szCs w:val="22"/>
              </w:rPr>
              <w:t>基本支出</w:t>
            </w:r>
          </w:p>
        </w:tc>
        <w:tc>
          <w:tcPr>
            <w:tcW w:w="1962" w:type="dxa"/>
            <w:vMerge w:val="restart"/>
            <w:tcBorders>
              <w:top w:val="nil"/>
              <w:left w:val="single" w:sz="4" w:space="0" w:color="C2C3C4"/>
              <w:bottom w:val="single" w:sz="4" w:space="0" w:color="C2C3C4"/>
              <w:right w:val="single" w:sz="4" w:space="0" w:color="C2C3C4"/>
            </w:tcBorders>
            <w:shd w:val="clear" w:color="EFF2F7" w:fill="EFF2F7"/>
            <w:vAlign w:val="center"/>
            <w:hideMark/>
          </w:tcPr>
          <w:p w:rsidR="00AB3207" w:rsidRPr="00AB3207" w:rsidRDefault="00AB3207" w:rsidP="00AB3207">
            <w:pPr>
              <w:widowControl/>
              <w:suppressAutoHyphens w:val="0"/>
              <w:jc w:val="center"/>
              <w:rPr>
                <w:rFonts w:ascii="宋体" w:hAnsi="宋体" w:cs="宋体"/>
                <w:b/>
                <w:bCs/>
                <w:color w:val="000000"/>
                <w:kern w:val="0"/>
                <w:sz w:val="22"/>
                <w:szCs w:val="22"/>
              </w:rPr>
            </w:pPr>
            <w:r w:rsidRPr="00AB3207">
              <w:rPr>
                <w:rFonts w:ascii="宋体" w:hAnsi="宋体" w:cs="宋体" w:hint="eastAsia"/>
                <w:b/>
                <w:bCs/>
                <w:color w:val="000000"/>
                <w:kern w:val="0"/>
                <w:sz w:val="22"/>
                <w:szCs w:val="22"/>
              </w:rPr>
              <w:t>项目支出</w:t>
            </w:r>
          </w:p>
        </w:tc>
      </w:tr>
      <w:tr w:rsidR="00AB3207" w:rsidRPr="00AB3207" w:rsidTr="00AB3207">
        <w:trPr>
          <w:trHeight w:val="428"/>
        </w:trPr>
        <w:tc>
          <w:tcPr>
            <w:tcW w:w="740" w:type="dxa"/>
            <w:tcBorders>
              <w:top w:val="nil"/>
              <w:left w:val="single" w:sz="4" w:space="0" w:color="C2C3C4"/>
              <w:bottom w:val="single" w:sz="4" w:space="0" w:color="C2C3C4"/>
              <w:right w:val="single" w:sz="4" w:space="0" w:color="C2C3C4"/>
            </w:tcBorders>
            <w:shd w:val="clear" w:color="EFF2F7" w:fill="EFF2F7"/>
            <w:vAlign w:val="center"/>
            <w:hideMark/>
          </w:tcPr>
          <w:p w:rsidR="00AB3207" w:rsidRPr="00AB3207" w:rsidRDefault="00AB3207" w:rsidP="00AB3207">
            <w:pPr>
              <w:widowControl/>
              <w:suppressAutoHyphens w:val="0"/>
              <w:jc w:val="center"/>
              <w:rPr>
                <w:rFonts w:ascii="宋体" w:hAnsi="宋体" w:cs="宋体"/>
                <w:b/>
                <w:bCs/>
                <w:color w:val="000000"/>
                <w:kern w:val="0"/>
                <w:sz w:val="22"/>
                <w:szCs w:val="22"/>
              </w:rPr>
            </w:pPr>
            <w:r w:rsidRPr="00AB3207">
              <w:rPr>
                <w:rFonts w:ascii="宋体" w:hAnsi="宋体" w:cs="宋体" w:hint="eastAsia"/>
                <w:b/>
                <w:bCs/>
                <w:color w:val="000000"/>
                <w:kern w:val="0"/>
                <w:sz w:val="22"/>
                <w:szCs w:val="22"/>
              </w:rPr>
              <w:t>类</w:t>
            </w:r>
          </w:p>
        </w:tc>
        <w:tc>
          <w:tcPr>
            <w:tcW w:w="740" w:type="dxa"/>
            <w:tcBorders>
              <w:top w:val="nil"/>
              <w:left w:val="nil"/>
              <w:bottom w:val="single" w:sz="4" w:space="0" w:color="C2C3C4"/>
              <w:right w:val="single" w:sz="4" w:space="0" w:color="C2C3C4"/>
            </w:tcBorders>
            <w:shd w:val="clear" w:color="EFF2F7" w:fill="EFF2F7"/>
            <w:vAlign w:val="center"/>
            <w:hideMark/>
          </w:tcPr>
          <w:p w:rsidR="00AB3207" w:rsidRPr="00AB3207" w:rsidRDefault="00AB3207" w:rsidP="00AB3207">
            <w:pPr>
              <w:widowControl/>
              <w:suppressAutoHyphens w:val="0"/>
              <w:jc w:val="center"/>
              <w:rPr>
                <w:rFonts w:ascii="宋体" w:hAnsi="宋体" w:cs="宋体"/>
                <w:b/>
                <w:bCs/>
                <w:color w:val="000000"/>
                <w:kern w:val="0"/>
                <w:sz w:val="22"/>
                <w:szCs w:val="22"/>
              </w:rPr>
            </w:pPr>
            <w:r w:rsidRPr="00AB3207">
              <w:rPr>
                <w:rFonts w:ascii="宋体" w:hAnsi="宋体" w:cs="宋体" w:hint="eastAsia"/>
                <w:b/>
                <w:bCs/>
                <w:color w:val="000000"/>
                <w:kern w:val="0"/>
                <w:sz w:val="22"/>
                <w:szCs w:val="22"/>
              </w:rPr>
              <w:t>款</w:t>
            </w:r>
          </w:p>
        </w:tc>
        <w:tc>
          <w:tcPr>
            <w:tcW w:w="740" w:type="dxa"/>
            <w:tcBorders>
              <w:top w:val="nil"/>
              <w:left w:val="nil"/>
              <w:bottom w:val="single" w:sz="4" w:space="0" w:color="C2C3C4"/>
              <w:right w:val="single" w:sz="4" w:space="0" w:color="C2C3C4"/>
            </w:tcBorders>
            <w:shd w:val="clear" w:color="EFF2F7" w:fill="EFF2F7"/>
            <w:vAlign w:val="center"/>
            <w:hideMark/>
          </w:tcPr>
          <w:p w:rsidR="00AB3207" w:rsidRPr="00AB3207" w:rsidRDefault="00AB3207" w:rsidP="00AB3207">
            <w:pPr>
              <w:widowControl/>
              <w:suppressAutoHyphens w:val="0"/>
              <w:jc w:val="center"/>
              <w:rPr>
                <w:rFonts w:ascii="宋体" w:hAnsi="宋体" w:cs="宋体"/>
                <w:b/>
                <w:bCs/>
                <w:color w:val="000000"/>
                <w:kern w:val="0"/>
                <w:sz w:val="22"/>
                <w:szCs w:val="22"/>
              </w:rPr>
            </w:pPr>
            <w:r w:rsidRPr="00AB3207">
              <w:rPr>
                <w:rFonts w:ascii="宋体" w:hAnsi="宋体" w:cs="宋体" w:hint="eastAsia"/>
                <w:b/>
                <w:bCs/>
                <w:color w:val="000000"/>
                <w:kern w:val="0"/>
                <w:sz w:val="22"/>
                <w:szCs w:val="22"/>
              </w:rPr>
              <w:t>项</w:t>
            </w:r>
          </w:p>
        </w:tc>
        <w:tc>
          <w:tcPr>
            <w:tcW w:w="760" w:type="dxa"/>
            <w:vMerge/>
            <w:tcBorders>
              <w:top w:val="nil"/>
              <w:left w:val="single" w:sz="4" w:space="0" w:color="C2C3C4"/>
              <w:bottom w:val="single" w:sz="4" w:space="0" w:color="C2C3C4"/>
              <w:right w:val="single" w:sz="4" w:space="0" w:color="C2C3C4"/>
            </w:tcBorders>
            <w:vAlign w:val="center"/>
            <w:hideMark/>
          </w:tcPr>
          <w:p w:rsidR="00AB3207" w:rsidRPr="00AB3207" w:rsidRDefault="00AB3207" w:rsidP="00AB3207">
            <w:pPr>
              <w:widowControl/>
              <w:suppressAutoHyphens w:val="0"/>
              <w:jc w:val="left"/>
              <w:rPr>
                <w:rFonts w:ascii="宋体" w:hAnsi="宋体" w:cs="宋体"/>
                <w:b/>
                <w:bCs/>
                <w:color w:val="000000"/>
                <w:kern w:val="0"/>
                <w:sz w:val="22"/>
                <w:szCs w:val="22"/>
              </w:rPr>
            </w:pPr>
          </w:p>
        </w:tc>
        <w:tc>
          <w:tcPr>
            <w:tcW w:w="1420" w:type="dxa"/>
            <w:vMerge/>
            <w:tcBorders>
              <w:top w:val="nil"/>
              <w:left w:val="single" w:sz="4" w:space="0" w:color="C2C3C4"/>
              <w:bottom w:val="single" w:sz="4" w:space="0" w:color="C2C3C4"/>
              <w:right w:val="single" w:sz="4" w:space="0" w:color="C2C3C4"/>
            </w:tcBorders>
            <w:vAlign w:val="center"/>
            <w:hideMark/>
          </w:tcPr>
          <w:p w:rsidR="00AB3207" w:rsidRPr="00AB3207" w:rsidRDefault="00AB3207" w:rsidP="00AB3207">
            <w:pPr>
              <w:widowControl/>
              <w:suppressAutoHyphens w:val="0"/>
              <w:jc w:val="left"/>
              <w:rPr>
                <w:rFonts w:ascii="宋体" w:hAnsi="宋体" w:cs="宋体"/>
                <w:b/>
                <w:bCs/>
                <w:color w:val="000000"/>
                <w:kern w:val="0"/>
                <w:sz w:val="22"/>
                <w:szCs w:val="22"/>
              </w:rPr>
            </w:pPr>
          </w:p>
        </w:tc>
        <w:tc>
          <w:tcPr>
            <w:tcW w:w="880" w:type="dxa"/>
            <w:vMerge/>
            <w:tcBorders>
              <w:top w:val="nil"/>
              <w:left w:val="single" w:sz="4" w:space="0" w:color="C2C3C4"/>
              <w:bottom w:val="single" w:sz="4" w:space="0" w:color="C2C3C4"/>
              <w:right w:val="single" w:sz="4" w:space="0" w:color="C2C3C4"/>
            </w:tcBorders>
            <w:vAlign w:val="center"/>
            <w:hideMark/>
          </w:tcPr>
          <w:p w:rsidR="00AB3207" w:rsidRPr="00AB3207" w:rsidRDefault="00AB3207" w:rsidP="00AB3207">
            <w:pPr>
              <w:widowControl/>
              <w:suppressAutoHyphens w:val="0"/>
              <w:jc w:val="left"/>
              <w:rPr>
                <w:rFonts w:ascii="宋体" w:hAnsi="宋体" w:cs="宋体"/>
                <w:b/>
                <w:bCs/>
                <w:color w:val="000000"/>
                <w:kern w:val="0"/>
                <w:sz w:val="22"/>
                <w:szCs w:val="22"/>
              </w:rPr>
            </w:pPr>
          </w:p>
        </w:tc>
        <w:tc>
          <w:tcPr>
            <w:tcW w:w="1420" w:type="dxa"/>
            <w:vMerge/>
            <w:tcBorders>
              <w:top w:val="nil"/>
              <w:left w:val="single" w:sz="4" w:space="0" w:color="C2C3C4"/>
              <w:bottom w:val="single" w:sz="4" w:space="0" w:color="C2C3C4"/>
              <w:right w:val="single" w:sz="4" w:space="0" w:color="C2C3C4"/>
            </w:tcBorders>
            <w:vAlign w:val="center"/>
            <w:hideMark/>
          </w:tcPr>
          <w:p w:rsidR="00AB3207" w:rsidRPr="00AB3207" w:rsidRDefault="00AB3207" w:rsidP="00AB3207">
            <w:pPr>
              <w:widowControl/>
              <w:suppressAutoHyphens w:val="0"/>
              <w:jc w:val="left"/>
              <w:rPr>
                <w:rFonts w:ascii="宋体" w:hAnsi="宋体" w:cs="宋体"/>
                <w:b/>
                <w:bCs/>
                <w:color w:val="000000"/>
                <w:kern w:val="0"/>
                <w:sz w:val="22"/>
                <w:szCs w:val="22"/>
              </w:rPr>
            </w:pPr>
          </w:p>
        </w:tc>
        <w:tc>
          <w:tcPr>
            <w:tcW w:w="1962" w:type="dxa"/>
            <w:vMerge/>
            <w:tcBorders>
              <w:top w:val="nil"/>
              <w:left w:val="single" w:sz="4" w:space="0" w:color="C2C3C4"/>
              <w:bottom w:val="single" w:sz="4" w:space="0" w:color="C2C3C4"/>
              <w:right w:val="single" w:sz="4" w:space="0" w:color="C2C3C4"/>
            </w:tcBorders>
            <w:vAlign w:val="center"/>
            <w:hideMark/>
          </w:tcPr>
          <w:p w:rsidR="00AB3207" w:rsidRPr="00AB3207" w:rsidRDefault="00AB3207" w:rsidP="00AB3207">
            <w:pPr>
              <w:widowControl/>
              <w:suppressAutoHyphens w:val="0"/>
              <w:jc w:val="left"/>
              <w:rPr>
                <w:rFonts w:ascii="宋体" w:hAnsi="宋体" w:cs="宋体"/>
                <w:b/>
                <w:bCs/>
                <w:color w:val="000000"/>
                <w:kern w:val="0"/>
                <w:sz w:val="22"/>
                <w:szCs w:val="22"/>
              </w:rPr>
            </w:pPr>
          </w:p>
        </w:tc>
      </w:tr>
      <w:tr w:rsidR="00AB3207" w:rsidRPr="00AB3207" w:rsidTr="00AB3207">
        <w:trPr>
          <w:trHeight w:val="398"/>
        </w:trPr>
        <w:tc>
          <w:tcPr>
            <w:tcW w:w="740" w:type="dxa"/>
            <w:tcBorders>
              <w:top w:val="nil"/>
              <w:left w:val="single" w:sz="4" w:space="0" w:color="C2C3C4"/>
              <w:bottom w:val="single" w:sz="4" w:space="0" w:color="C2C3C4"/>
              <w:right w:val="single" w:sz="4" w:space="0" w:color="C2C3C4"/>
            </w:tcBorders>
            <w:shd w:val="clear" w:color="auto" w:fill="auto"/>
            <w:noWrap/>
            <w:vAlign w:val="center"/>
            <w:hideMark/>
          </w:tcPr>
          <w:p w:rsidR="00AB3207" w:rsidRPr="00AB3207" w:rsidRDefault="00AB3207" w:rsidP="00AB3207">
            <w:pPr>
              <w:widowControl/>
              <w:suppressAutoHyphens w:val="0"/>
              <w:jc w:val="center"/>
              <w:rPr>
                <w:rFonts w:ascii="宋体" w:hAnsi="宋体" w:cs="宋体"/>
                <w:b/>
                <w:bCs/>
                <w:color w:val="000000"/>
                <w:kern w:val="0"/>
                <w:sz w:val="22"/>
                <w:szCs w:val="22"/>
              </w:rPr>
            </w:pPr>
            <w:r w:rsidRPr="00AB3207">
              <w:rPr>
                <w:rFonts w:ascii="宋体" w:hAnsi="宋体" w:cs="宋体" w:hint="eastAsia"/>
                <w:b/>
                <w:bCs/>
                <w:color w:val="000000"/>
                <w:kern w:val="0"/>
                <w:sz w:val="22"/>
                <w:szCs w:val="22"/>
              </w:rPr>
              <w:t xml:space="preserve">　</w:t>
            </w:r>
          </w:p>
        </w:tc>
        <w:tc>
          <w:tcPr>
            <w:tcW w:w="740" w:type="dxa"/>
            <w:tcBorders>
              <w:top w:val="nil"/>
              <w:left w:val="nil"/>
              <w:bottom w:val="single" w:sz="4" w:space="0" w:color="C2C3C4"/>
              <w:right w:val="single" w:sz="4" w:space="0" w:color="C2C3C4"/>
            </w:tcBorders>
            <w:shd w:val="clear" w:color="auto" w:fill="auto"/>
            <w:noWrap/>
            <w:vAlign w:val="center"/>
            <w:hideMark/>
          </w:tcPr>
          <w:p w:rsidR="00AB3207" w:rsidRPr="00AB3207" w:rsidRDefault="00AB3207" w:rsidP="00AB3207">
            <w:pPr>
              <w:widowControl/>
              <w:suppressAutoHyphens w:val="0"/>
              <w:jc w:val="center"/>
              <w:rPr>
                <w:rFonts w:ascii="宋体" w:hAnsi="宋体" w:cs="宋体"/>
                <w:b/>
                <w:bCs/>
                <w:color w:val="000000"/>
                <w:kern w:val="0"/>
                <w:sz w:val="22"/>
                <w:szCs w:val="22"/>
              </w:rPr>
            </w:pPr>
            <w:r w:rsidRPr="00AB3207">
              <w:rPr>
                <w:rFonts w:ascii="宋体" w:hAnsi="宋体" w:cs="宋体" w:hint="eastAsia"/>
                <w:b/>
                <w:bCs/>
                <w:color w:val="000000"/>
                <w:kern w:val="0"/>
                <w:sz w:val="22"/>
                <w:szCs w:val="22"/>
              </w:rPr>
              <w:t xml:space="preserve">　</w:t>
            </w:r>
          </w:p>
        </w:tc>
        <w:tc>
          <w:tcPr>
            <w:tcW w:w="740" w:type="dxa"/>
            <w:tcBorders>
              <w:top w:val="nil"/>
              <w:left w:val="nil"/>
              <w:bottom w:val="single" w:sz="4" w:space="0" w:color="C2C3C4"/>
              <w:right w:val="single" w:sz="4" w:space="0" w:color="C2C3C4"/>
            </w:tcBorders>
            <w:shd w:val="clear" w:color="auto" w:fill="auto"/>
            <w:noWrap/>
            <w:vAlign w:val="center"/>
            <w:hideMark/>
          </w:tcPr>
          <w:p w:rsidR="00AB3207" w:rsidRPr="00AB3207" w:rsidRDefault="00AB3207" w:rsidP="00AB3207">
            <w:pPr>
              <w:widowControl/>
              <w:suppressAutoHyphens w:val="0"/>
              <w:jc w:val="center"/>
              <w:rPr>
                <w:rFonts w:ascii="宋体" w:hAnsi="宋体" w:cs="宋体"/>
                <w:b/>
                <w:bCs/>
                <w:color w:val="000000"/>
                <w:kern w:val="0"/>
                <w:sz w:val="22"/>
                <w:szCs w:val="22"/>
              </w:rPr>
            </w:pPr>
            <w:r w:rsidRPr="00AB3207">
              <w:rPr>
                <w:rFonts w:ascii="宋体" w:hAnsi="宋体" w:cs="宋体" w:hint="eastAsia"/>
                <w:b/>
                <w:bCs/>
                <w:color w:val="000000"/>
                <w:kern w:val="0"/>
                <w:sz w:val="22"/>
                <w:szCs w:val="22"/>
              </w:rPr>
              <w:t xml:space="preserve">　</w:t>
            </w:r>
          </w:p>
        </w:tc>
        <w:tc>
          <w:tcPr>
            <w:tcW w:w="760" w:type="dxa"/>
            <w:tcBorders>
              <w:top w:val="nil"/>
              <w:left w:val="nil"/>
              <w:bottom w:val="single" w:sz="4" w:space="0" w:color="C2C3C4"/>
              <w:right w:val="single" w:sz="4" w:space="0" w:color="C2C3C4"/>
            </w:tcBorders>
            <w:shd w:val="clear" w:color="auto" w:fill="auto"/>
            <w:noWrap/>
            <w:vAlign w:val="center"/>
            <w:hideMark/>
          </w:tcPr>
          <w:p w:rsidR="00AB3207" w:rsidRPr="00AB3207" w:rsidRDefault="00AB3207" w:rsidP="00AB3207">
            <w:pPr>
              <w:widowControl/>
              <w:suppressAutoHyphens w:val="0"/>
              <w:jc w:val="center"/>
              <w:rPr>
                <w:rFonts w:ascii="宋体" w:hAnsi="宋体" w:cs="宋体"/>
                <w:b/>
                <w:bCs/>
                <w:color w:val="000000"/>
                <w:kern w:val="0"/>
                <w:sz w:val="22"/>
                <w:szCs w:val="22"/>
              </w:rPr>
            </w:pPr>
            <w:r w:rsidRPr="00AB3207">
              <w:rPr>
                <w:rFonts w:ascii="宋体" w:hAnsi="宋体" w:cs="宋体" w:hint="eastAsia"/>
                <w:b/>
                <w:bCs/>
                <w:color w:val="000000"/>
                <w:kern w:val="0"/>
                <w:sz w:val="22"/>
                <w:szCs w:val="22"/>
              </w:rPr>
              <w:t xml:space="preserve">　</w:t>
            </w:r>
          </w:p>
        </w:tc>
        <w:tc>
          <w:tcPr>
            <w:tcW w:w="1420" w:type="dxa"/>
            <w:tcBorders>
              <w:top w:val="nil"/>
              <w:left w:val="nil"/>
              <w:bottom w:val="single" w:sz="4" w:space="0" w:color="C2C3C4"/>
              <w:right w:val="single" w:sz="4" w:space="0" w:color="C2C3C4"/>
            </w:tcBorders>
            <w:shd w:val="clear" w:color="auto" w:fill="auto"/>
            <w:noWrap/>
            <w:vAlign w:val="center"/>
            <w:hideMark/>
          </w:tcPr>
          <w:p w:rsidR="00AB3207" w:rsidRPr="00AB3207" w:rsidRDefault="00AB3207" w:rsidP="00AB3207">
            <w:pPr>
              <w:widowControl/>
              <w:suppressAutoHyphens w:val="0"/>
              <w:jc w:val="center"/>
              <w:rPr>
                <w:rFonts w:ascii="宋体" w:hAnsi="宋体" w:cs="宋体"/>
                <w:b/>
                <w:bCs/>
                <w:color w:val="000000"/>
                <w:kern w:val="0"/>
                <w:sz w:val="22"/>
                <w:szCs w:val="22"/>
              </w:rPr>
            </w:pPr>
            <w:r w:rsidRPr="00AB3207">
              <w:rPr>
                <w:rFonts w:ascii="宋体" w:hAnsi="宋体" w:cs="宋体" w:hint="eastAsia"/>
                <w:b/>
                <w:bCs/>
                <w:color w:val="000000"/>
                <w:kern w:val="0"/>
                <w:sz w:val="22"/>
                <w:szCs w:val="22"/>
              </w:rPr>
              <w:t>合    计</w:t>
            </w:r>
          </w:p>
        </w:tc>
        <w:tc>
          <w:tcPr>
            <w:tcW w:w="880" w:type="dxa"/>
            <w:tcBorders>
              <w:top w:val="nil"/>
              <w:left w:val="nil"/>
              <w:bottom w:val="single" w:sz="4" w:space="0" w:color="C2C3C4"/>
              <w:right w:val="single" w:sz="4" w:space="0" w:color="C2C3C4"/>
            </w:tcBorders>
            <w:shd w:val="clear" w:color="auto" w:fill="auto"/>
            <w:noWrap/>
            <w:vAlign w:val="center"/>
            <w:hideMark/>
          </w:tcPr>
          <w:p w:rsidR="00AB3207" w:rsidRPr="00AB3207" w:rsidRDefault="00AB3207" w:rsidP="00AB3207">
            <w:pPr>
              <w:widowControl/>
              <w:suppressAutoHyphens w:val="0"/>
              <w:jc w:val="right"/>
              <w:rPr>
                <w:rFonts w:ascii="宋体" w:hAnsi="宋体" w:cs="宋体"/>
                <w:b/>
                <w:bCs/>
                <w:color w:val="000000"/>
                <w:kern w:val="0"/>
                <w:sz w:val="22"/>
                <w:szCs w:val="22"/>
              </w:rPr>
            </w:pPr>
            <w:r w:rsidRPr="00AB3207">
              <w:rPr>
                <w:rFonts w:ascii="宋体" w:hAnsi="宋体" w:cs="宋体" w:hint="eastAsia"/>
                <w:b/>
                <w:bCs/>
                <w:color w:val="000000"/>
                <w:kern w:val="0"/>
                <w:sz w:val="22"/>
                <w:szCs w:val="22"/>
              </w:rPr>
              <w:t xml:space="preserve">　</w:t>
            </w:r>
          </w:p>
        </w:tc>
        <w:tc>
          <w:tcPr>
            <w:tcW w:w="1420" w:type="dxa"/>
            <w:tcBorders>
              <w:top w:val="nil"/>
              <w:left w:val="nil"/>
              <w:bottom w:val="single" w:sz="4" w:space="0" w:color="C2C3C4"/>
              <w:right w:val="single" w:sz="4" w:space="0" w:color="C2C3C4"/>
            </w:tcBorders>
            <w:shd w:val="clear" w:color="auto" w:fill="auto"/>
            <w:noWrap/>
            <w:vAlign w:val="center"/>
            <w:hideMark/>
          </w:tcPr>
          <w:p w:rsidR="00AB3207" w:rsidRPr="00AB3207" w:rsidRDefault="00AB3207" w:rsidP="00AB3207">
            <w:pPr>
              <w:widowControl/>
              <w:suppressAutoHyphens w:val="0"/>
              <w:jc w:val="right"/>
              <w:rPr>
                <w:rFonts w:ascii="宋体" w:hAnsi="宋体" w:cs="宋体"/>
                <w:b/>
                <w:bCs/>
                <w:color w:val="000000"/>
                <w:kern w:val="0"/>
                <w:sz w:val="22"/>
                <w:szCs w:val="22"/>
              </w:rPr>
            </w:pPr>
            <w:r w:rsidRPr="00AB3207">
              <w:rPr>
                <w:rFonts w:ascii="宋体" w:hAnsi="宋体" w:cs="宋体" w:hint="eastAsia"/>
                <w:b/>
                <w:bCs/>
                <w:color w:val="000000"/>
                <w:kern w:val="0"/>
                <w:sz w:val="22"/>
                <w:szCs w:val="22"/>
              </w:rPr>
              <w:t xml:space="preserve">　</w:t>
            </w:r>
          </w:p>
        </w:tc>
        <w:tc>
          <w:tcPr>
            <w:tcW w:w="1962" w:type="dxa"/>
            <w:tcBorders>
              <w:top w:val="nil"/>
              <w:left w:val="nil"/>
              <w:bottom w:val="single" w:sz="4" w:space="0" w:color="C2C3C4"/>
              <w:right w:val="single" w:sz="4" w:space="0" w:color="C2C3C4"/>
            </w:tcBorders>
            <w:shd w:val="clear" w:color="auto" w:fill="auto"/>
            <w:noWrap/>
            <w:vAlign w:val="center"/>
            <w:hideMark/>
          </w:tcPr>
          <w:p w:rsidR="00AB3207" w:rsidRPr="00AB3207" w:rsidRDefault="00AB3207" w:rsidP="00AB3207">
            <w:pPr>
              <w:widowControl/>
              <w:suppressAutoHyphens w:val="0"/>
              <w:jc w:val="right"/>
              <w:rPr>
                <w:rFonts w:ascii="宋体" w:hAnsi="宋体" w:cs="宋体"/>
                <w:b/>
                <w:bCs/>
                <w:color w:val="000000"/>
                <w:kern w:val="0"/>
                <w:sz w:val="22"/>
                <w:szCs w:val="22"/>
              </w:rPr>
            </w:pPr>
            <w:r w:rsidRPr="00AB3207">
              <w:rPr>
                <w:rFonts w:ascii="宋体" w:hAnsi="宋体" w:cs="宋体" w:hint="eastAsia"/>
                <w:b/>
                <w:bCs/>
                <w:color w:val="000000"/>
                <w:kern w:val="0"/>
                <w:sz w:val="22"/>
                <w:szCs w:val="22"/>
              </w:rPr>
              <w:t xml:space="preserve">　</w:t>
            </w:r>
          </w:p>
        </w:tc>
      </w:tr>
      <w:tr w:rsidR="00AB3207" w:rsidRPr="00AB3207" w:rsidTr="00AB3207">
        <w:trPr>
          <w:trHeight w:val="398"/>
        </w:trPr>
        <w:tc>
          <w:tcPr>
            <w:tcW w:w="740" w:type="dxa"/>
            <w:tcBorders>
              <w:top w:val="nil"/>
              <w:left w:val="single" w:sz="4" w:space="0" w:color="C2C3C4"/>
              <w:bottom w:val="single" w:sz="4" w:space="0" w:color="C2C3C4"/>
              <w:right w:val="single" w:sz="4" w:space="0" w:color="C2C3C4"/>
            </w:tcBorders>
            <w:shd w:val="clear" w:color="FFFFFF" w:fill="FFFFFF"/>
            <w:noWrap/>
            <w:vAlign w:val="center"/>
            <w:hideMark/>
          </w:tcPr>
          <w:p w:rsidR="00AB3207" w:rsidRPr="00AB3207" w:rsidRDefault="00AB3207" w:rsidP="00AB3207">
            <w:pPr>
              <w:widowControl/>
              <w:suppressAutoHyphens w:val="0"/>
              <w:jc w:val="left"/>
              <w:rPr>
                <w:rFonts w:ascii="宋体" w:hAnsi="宋体" w:cs="宋体"/>
                <w:color w:val="000000"/>
                <w:kern w:val="0"/>
                <w:sz w:val="22"/>
                <w:szCs w:val="22"/>
              </w:rPr>
            </w:pPr>
            <w:r w:rsidRPr="00AB3207">
              <w:rPr>
                <w:rFonts w:ascii="宋体" w:hAnsi="宋体" w:cs="宋体" w:hint="eastAsia"/>
                <w:color w:val="000000"/>
                <w:kern w:val="0"/>
                <w:sz w:val="22"/>
                <w:szCs w:val="22"/>
              </w:rPr>
              <w:t xml:space="preserve">　</w:t>
            </w:r>
          </w:p>
        </w:tc>
        <w:tc>
          <w:tcPr>
            <w:tcW w:w="740" w:type="dxa"/>
            <w:tcBorders>
              <w:top w:val="nil"/>
              <w:left w:val="nil"/>
              <w:bottom w:val="single" w:sz="4" w:space="0" w:color="C2C3C4"/>
              <w:right w:val="single" w:sz="4" w:space="0" w:color="C2C3C4"/>
            </w:tcBorders>
            <w:shd w:val="clear" w:color="FFFFFF" w:fill="FFFFFF"/>
            <w:noWrap/>
            <w:vAlign w:val="center"/>
            <w:hideMark/>
          </w:tcPr>
          <w:p w:rsidR="00AB3207" w:rsidRPr="00AB3207" w:rsidRDefault="00AB3207" w:rsidP="00AB3207">
            <w:pPr>
              <w:widowControl/>
              <w:suppressAutoHyphens w:val="0"/>
              <w:jc w:val="left"/>
              <w:rPr>
                <w:rFonts w:ascii="宋体" w:hAnsi="宋体" w:cs="宋体"/>
                <w:color w:val="000000"/>
                <w:kern w:val="0"/>
                <w:sz w:val="22"/>
                <w:szCs w:val="22"/>
              </w:rPr>
            </w:pPr>
            <w:r w:rsidRPr="00AB3207">
              <w:rPr>
                <w:rFonts w:ascii="宋体" w:hAnsi="宋体" w:cs="宋体" w:hint="eastAsia"/>
                <w:color w:val="000000"/>
                <w:kern w:val="0"/>
                <w:sz w:val="22"/>
                <w:szCs w:val="22"/>
              </w:rPr>
              <w:t xml:space="preserve">　</w:t>
            </w:r>
          </w:p>
        </w:tc>
        <w:tc>
          <w:tcPr>
            <w:tcW w:w="740" w:type="dxa"/>
            <w:tcBorders>
              <w:top w:val="nil"/>
              <w:left w:val="nil"/>
              <w:bottom w:val="single" w:sz="4" w:space="0" w:color="C2C3C4"/>
              <w:right w:val="single" w:sz="4" w:space="0" w:color="C2C3C4"/>
            </w:tcBorders>
            <w:shd w:val="clear" w:color="FFFFFF" w:fill="FFFFFF"/>
            <w:noWrap/>
            <w:vAlign w:val="center"/>
            <w:hideMark/>
          </w:tcPr>
          <w:p w:rsidR="00AB3207" w:rsidRPr="00AB3207" w:rsidRDefault="00AB3207" w:rsidP="00AB3207">
            <w:pPr>
              <w:widowControl/>
              <w:suppressAutoHyphens w:val="0"/>
              <w:jc w:val="left"/>
              <w:rPr>
                <w:rFonts w:ascii="宋体" w:hAnsi="宋体" w:cs="宋体"/>
                <w:color w:val="000000"/>
                <w:kern w:val="0"/>
                <w:sz w:val="22"/>
                <w:szCs w:val="22"/>
              </w:rPr>
            </w:pPr>
            <w:r w:rsidRPr="00AB3207">
              <w:rPr>
                <w:rFonts w:ascii="宋体" w:hAnsi="宋体" w:cs="宋体" w:hint="eastAsia"/>
                <w:color w:val="000000"/>
                <w:kern w:val="0"/>
                <w:sz w:val="22"/>
                <w:szCs w:val="22"/>
              </w:rPr>
              <w:t xml:space="preserve">　</w:t>
            </w:r>
          </w:p>
        </w:tc>
        <w:tc>
          <w:tcPr>
            <w:tcW w:w="760" w:type="dxa"/>
            <w:tcBorders>
              <w:top w:val="nil"/>
              <w:left w:val="nil"/>
              <w:bottom w:val="single" w:sz="4" w:space="0" w:color="C2C3C4"/>
              <w:right w:val="single" w:sz="4" w:space="0" w:color="C2C3C4"/>
            </w:tcBorders>
            <w:shd w:val="clear" w:color="FFFFFF" w:fill="FFFFFF"/>
            <w:noWrap/>
            <w:vAlign w:val="center"/>
            <w:hideMark/>
          </w:tcPr>
          <w:p w:rsidR="00AB3207" w:rsidRPr="00AB3207" w:rsidRDefault="00AB3207" w:rsidP="00AB3207">
            <w:pPr>
              <w:widowControl/>
              <w:suppressAutoHyphens w:val="0"/>
              <w:jc w:val="left"/>
              <w:rPr>
                <w:rFonts w:ascii="宋体" w:hAnsi="宋体" w:cs="宋体"/>
                <w:color w:val="000000"/>
                <w:kern w:val="0"/>
                <w:sz w:val="22"/>
                <w:szCs w:val="22"/>
              </w:rPr>
            </w:pPr>
            <w:r w:rsidRPr="00AB3207">
              <w:rPr>
                <w:rFonts w:ascii="宋体" w:hAnsi="宋体" w:cs="宋体" w:hint="eastAsia"/>
                <w:color w:val="000000"/>
                <w:kern w:val="0"/>
                <w:sz w:val="22"/>
                <w:szCs w:val="22"/>
              </w:rPr>
              <w:t xml:space="preserve">　</w:t>
            </w:r>
          </w:p>
        </w:tc>
        <w:tc>
          <w:tcPr>
            <w:tcW w:w="1420" w:type="dxa"/>
            <w:tcBorders>
              <w:top w:val="nil"/>
              <w:left w:val="nil"/>
              <w:bottom w:val="single" w:sz="4" w:space="0" w:color="C2C3C4"/>
              <w:right w:val="single" w:sz="4" w:space="0" w:color="C2C3C4"/>
            </w:tcBorders>
            <w:shd w:val="clear" w:color="FFFFFF" w:fill="FFFFFF"/>
            <w:vAlign w:val="center"/>
            <w:hideMark/>
          </w:tcPr>
          <w:p w:rsidR="00AB3207" w:rsidRPr="00AB3207" w:rsidRDefault="00AB3207" w:rsidP="00AB3207">
            <w:pPr>
              <w:widowControl/>
              <w:suppressAutoHyphens w:val="0"/>
              <w:jc w:val="left"/>
              <w:rPr>
                <w:rFonts w:ascii="宋体" w:hAnsi="宋体" w:cs="宋体"/>
                <w:color w:val="000000"/>
                <w:kern w:val="0"/>
                <w:sz w:val="22"/>
                <w:szCs w:val="22"/>
              </w:rPr>
            </w:pPr>
            <w:r w:rsidRPr="00AB3207">
              <w:rPr>
                <w:rFonts w:ascii="宋体" w:hAnsi="宋体" w:cs="宋体" w:hint="eastAsia"/>
                <w:color w:val="000000"/>
                <w:kern w:val="0"/>
                <w:sz w:val="22"/>
                <w:szCs w:val="22"/>
              </w:rPr>
              <w:t xml:space="preserve">　</w:t>
            </w:r>
          </w:p>
        </w:tc>
        <w:tc>
          <w:tcPr>
            <w:tcW w:w="880" w:type="dxa"/>
            <w:tcBorders>
              <w:top w:val="nil"/>
              <w:left w:val="nil"/>
              <w:bottom w:val="single" w:sz="4" w:space="0" w:color="C2C3C4"/>
              <w:right w:val="single" w:sz="4" w:space="0" w:color="C2C3C4"/>
            </w:tcBorders>
            <w:shd w:val="clear" w:color="auto" w:fill="auto"/>
            <w:noWrap/>
            <w:vAlign w:val="center"/>
            <w:hideMark/>
          </w:tcPr>
          <w:p w:rsidR="00AB3207" w:rsidRPr="00AB3207" w:rsidRDefault="00AB3207" w:rsidP="00AB3207">
            <w:pPr>
              <w:widowControl/>
              <w:suppressAutoHyphens w:val="0"/>
              <w:jc w:val="right"/>
              <w:rPr>
                <w:rFonts w:ascii="宋体" w:hAnsi="宋体" w:cs="宋体"/>
                <w:color w:val="000000"/>
                <w:kern w:val="0"/>
                <w:sz w:val="22"/>
                <w:szCs w:val="22"/>
              </w:rPr>
            </w:pPr>
            <w:r w:rsidRPr="00AB3207">
              <w:rPr>
                <w:rFonts w:ascii="宋体" w:hAnsi="宋体" w:cs="宋体" w:hint="eastAsia"/>
                <w:color w:val="000000"/>
                <w:kern w:val="0"/>
                <w:sz w:val="22"/>
                <w:szCs w:val="22"/>
              </w:rPr>
              <w:t xml:space="preserve">　</w:t>
            </w:r>
          </w:p>
        </w:tc>
        <w:tc>
          <w:tcPr>
            <w:tcW w:w="1420" w:type="dxa"/>
            <w:tcBorders>
              <w:top w:val="nil"/>
              <w:left w:val="nil"/>
              <w:bottom w:val="single" w:sz="4" w:space="0" w:color="C2C3C4"/>
              <w:right w:val="single" w:sz="4" w:space="0" w:color="C2C3C4"/>
            </w:tcBorders>
            <w:shd w:val="clear" w:color="auto" w:fill="auto"/>
            <w:noWrap/>
            <w:vAlign w:val="center"/>
            <w:hideMark/>
          </w:tcPr>
          <w:p w:rsidR="00AB3207" w:rsidRPr="00AB3207" w:rsidRDefault="00AB3207" w:rsidP="00AB3207">
            <w:pPr>
              <w:widowControl/>
              <w:suppressAutoHyphens w:val="0"/>
              <w:jc w:val="right"/>
              <w:rPr>
                <w:rFonts w:ascii="宋体" w:hAnsi="宋体" w:cs="宋体"/>
                <w:color w:val="000000"/>
                <w:kern w:val="0"/>
                <w:sz w:val="22"/>
                <w:szCs w:val="22"/>
              </w:rPr>
            </w:pPr>
            <w:r w:rsidRPr="00AB3207">
              <w:rPr>
                <w:rFonts w:ascii="宋体" w:hAnsi="宋体" w:cs="宋体" w:hint="eastAsia"/>
                <w:color w:val="000000"/>
                <w:kern w:val="0"/>
                <w:sz w:val="22"/>
                <w:szCs w:val="22"/>
              </w:rPr>
              <w:t xml:space="preserve">　</w:t>
            </w:r>
          </w:p>
        </w:tc>
        <w:tc>
          <w:tcPr>
            <w:tcW w:w="1962" w:type="dxa"/>
            <w:tcBorders>
              <w:top w:val="nil"/>
              <w:left w:val="nil"/>
              <w:bottom w:val="single" w:sz="4" w:space="0" w:color="C2C3C4"/>
              <w:right w:val="single" w:sz="4" w:space="0" w:color="C2C3C4"/>
            </w:tcBorders>
            <w:shd w:val="clear" w:color="auto" w:fill="auto"/>
            <w:noWrap/>
            <w:vAlign w:val="center"/>
            <w:hideMark/>
          </w:tcPr>
          <w:p w:rsidR="00AB3207" w:rsidRPr="00AB3207" w:rsidRDefault="00AB3207" w:rsidP="00AB3207">
            <w:pPr>
              <w:widowControl/>
              <w:suppressAutoHyphens w:val="0"/>
              <w:jc w:val="right"/>
              <w:rPr>
                <w:rFonts w:ascii="宋体" w:hAnsi="宋体" w:cs="宋体"/>
                <w:color w:val="000000"/>
                <w:kern w:val="0"/>
                <w:sz w:val="22"/>
                <w:szCs w:val="22"/>
              </w:rPr>
            </w:pPr>
            <w:r w:rsidRPr="00AB3207">
              <w:rPr>
                <w:rFonts w:ascii="宋体" w:hAnsi="宋体" w:cs="宋体" w:hint="eastAsia"/>
                <w:color w:val="000000"/>
                <w:kern w:val="0"/>
                <w:sz w:val="22"/>
                <w:szCs w:val="22"/>
              </w:rPr>
              <w:t xml:space="preserve">　</w:t>
            </w:r>
          </w:p>
        </w:tc>
      </w:tr>
      <w:tr w:rsidR="00AB3207" w:rsidRPr="00AB3207" w:rsidTr="00AB3207">
        <w:trPr>
          <w:trHeight w:val="398"/>
        </w:trPr>
        <w:tc>
          <w:tcPr>
            <w:tcW w:w="740" w:type="dxa"/>
            <w:tcBorders>
              <w:top w:val="nil"/>
              <w:left w:val="single" w:sz="4" w:space="0" w:color="C2C3C4"/>
              <w:bottom w:val="single" w:sz="4" w:space="0" w:color="C2C3C4"/>
              <w:right w:val="single" w:sz="4" w:space="0" w:color="C2C3C4"/>
            </w:tcBorders>
            <w:shd w:val="clear" w:color="FFFFFF" w:fill="FFFFFF"/>
            <w:noWrap/>
            <w:vAlign w:val="center"/>
            <w:hideMark/>
          </w:tcPr>
          <w:p w:rsidR="00AB3207" w:rsidRPr="00AB3207" w:rsidRDefault="00AB3207" w:rsidP="00AB3207">
            <w:pPr>
              <w:widowControl/>
              <w:suppressAutoHyphens w:val="0"/>
              <w:jc w:val="left"/>
              <w:rPr>
                <w:rFonts w:ascii="宋体" w:hAnsi="宋体" w:cs="宋体"/>
                <w:color w:val="000000"/>
                <w:kern w:val="0"/>
                <w:sz w:val="22"/>
                <w:szCs w:val="22"/>
              </w:rPr>
            </w:pPr>
            <w:r w:rsidRPr="00AB3207">
              <w:rPr>
                <w:rFonts w:ascii="宋体" w:hAnsi="宋体" w:cs="宋体" w:hint="eastAsia"/>
                <w:color w:val="000000"/>
                <w:kern w:val="0"/>
                <w:sz w:val="22"/>
                <w:szCs w:val="22"/>
              </w:rPr>
              <w:t xml:space="preserve">　</w:t>
            </w:r>
          </w:p>
        </w:tc>
        <w:tc>
          <w:tcPr>
            <w:tcW w:w="740" w:type="dxa"/>
            <w:tcBorders>
              <w:top w:val="nil"/>
              <w:left w:val="nil"/>
              <w:bottom w:val="single" w:sz="4" w:space="0" w:color="C2C3C4"/>
              <w:right w:val="single" w:sz="4" w:space="0" w:color="C2C3C4"/>
            </w:tcBorders>
            <w:shd w:val="clear" w:color="FFFFFF" w:fill="FFFFFF"/>
            <w:noWrap/>
            <w:vAlign w:val="center"/>
            <w:hideMark/>
          </w:tcPr>
          <w:p w:rsidR="00AB3207" w:rsidRPr="00AB3207" w:rsidRDefault="00AB3207" w:rsidP="00AB3207">
            <w:pPr>
              <w:widowControl/>
              <w:suppressAutoHyphens w:val="0"/>
              <w:jc w:val="left"/>
              <w:rPr>
                <w:rFonts w:ascii="宋体" w:hAnsi="宋体" w:cs="宋体"/>
                <w:color w:val="000000"/>
                <w:kern w:val="0"/>
                <w:sz w:val="22"/>
                <w:szCs w:val="22"/>
              </w:rPr>
            </w:pPr>
            <w:r w:rsidRPr="00AB3207">
              <w:rPr>
                <w:rFonts w:ascii="宋体" w:hAnsi="宋体" w:cs="宋体" w:hint="eastAsia"/>
                <w:color w:val="000000"/>
                <w:kern w:val="0"/>
                <w:sz w:val="22"/>
                <w:szCs w:val="22"/>
              </w:rPr>
              <w:t xml:space="preserve">　</w:t>
            </w:r>
          </w:p>
        </w:tc>
        <w:tc>
          <w:tcPr>
            <w:tcW w:w="740" w:type="dxa"/>
            <w:tcBorders>
              <w:top w:val="nil"/>
              <w:left w:val="nil"/>
              <w:bottom w:val="single" w:sz="4" w:space="0" w:color="C2C3C4"/>
              <w:right w:val="single" w:sz="4" w:space="0" w:color="C2C3C4"/>
            </w:tcBorders>
            <w:shd w:val="clear" w:color="FFFFFF" w:fill="FFFFFF"/>
            <w:noWrap/>
            <w:vAlign w:val="center"/>
            <w:hideMark/>
          </w:tcPr>
          <w:p w:rsidR="00AB3207" w:rsidRPr="00AB3207" w:rsidRDefault="00AB3207" w:rsidP="00AB3207">
            <w:pPr>
              <w:widowControl/>
              <w:suppressAutoHyphens w:val="0"/>
              <w:jc w:val="left"/>
              <w:rPr>
                <w:rFonts w:ascii="宋体" w:hAnsi="宋体" w:cs="宋体"/>
                <w:color w:val="000000"/>
                <w:kern w:val="0"/>
                <w:sz w:val="22"/>
                <w:szCs w:val="22"/>
              </w:rPr>
            </w:pPr>
            <w:r w:rsidRPr="00AB3207">
              <w:rPr>
                <w:rFonts w:ascii="宋体" w:hAnsi="宋体" w:cs="宋体" w:hint="eastAsia"/>
                <w:color w:val="000000"/>
                <w:kern w:val="0"/>
                <w:sz w:val="22"/>
                <w:szCs w:val="22"/>
              </w:rPr>
              <w:t xml:space="preserve">　</w:t>
            </w:r>
          </w:p>
        </w:tc>
        <w:tc>
          <w:tcPr>
            <w:tcW w:w="760" w:type="dxa"/>
            <w:tcBorders>
              <w:top w:val="nil"/>
              <w:left w:val="nil"/>
              <w:bottom w:val="single" w:sz="4" w:space="0" w:color="C2C3C4"/>
              <w:right w:val="single" w:sz="4" w:space="0" w:color="C2C3C4"/>
            </w:tcBorders>
            <w:shd w:val="clear" w:color="FFFFFF" w:fill="FFFFFF"/>
            <w:noWrap/>
            <w:vAlign w:val="center"/>
            <w:hideMark/>
          </w:tcPr>
          <w:p w:rsidR="00AB3207" w:rsidRPr="00AB3207" w:rsidRDefault="00AB3207" w:rsidP="00AB3207">
            <w:pPr>
              <w:widowControl/>
              <w:suppressAutoHyphens w:val="0"/>
              <w:jc w:val="left"/>
              <w:rPr>
                <w:rFonts w:ascii="宋体" w:hAnsi="宋体" w:cs="宋体"/>
                <w:color w:val="000000"/>
                <w:kern w:val="0"/>
                <w:sz w:val="22"/>
                <w:szCs w:val="22"/>
              </w:rPr>
            </w:pPr>
            <w:r w:rsidRPr="00AB3207">
              <w:rPr>
                <w:rFonts w:ascii="宋体" w:hAnsi="宋体" w:cs="宋体" w:hint="eastAsia"/>
                <w:color w:val="000000"/>
                <w:kern w:val="0"/>
                <w:sz w:val="22"/>
                <w:szCs w:val="22"/>
              </w:rPr>
              <w:t xml:space="preserve">　</w:t>
            </w:r>
          </w:p>
        </w:tc>
        <w:tc>
          <w:tcPr>
            <w:tcW w:w="1420" w:type="dxa"/>
            <w:tcBorders>
              <w:top w:val="nil"/>
              <w:left w:val="nil"/>
              <w:bottom w:val="single" w:sz="4" w:space="0" w:color="C2C3C4"/>
              <w:right w:val="single" w:sz="4" w:space="0" w:color="C2C3C4"/>
            </w:tcBorders>
            <w:shd w:val="clear" w:color="FFFFFF" w:fill="FFFFFF"/>
            <w:vAlign w:val="center"/>
            <w:hideMark/>
          </w:tcPr>
          <w:p w:rsidR="00AB3207" w:rsidRPr="00AB3207" w:rsidRDefault="00AB3207" w:rsidP="00AB3207">
            <w:pPr>
              <w:widowControl/>
              <w:suppressAutoHyphens w:val="0"/>
              <w:jc w:val="left"/>
              <w:rPr>
                <w:rFonts w:ascii="宋体" w:hAnsi="宋体" w:cs="宋体"/>
                <w:color w:val="000000"/>
                <w:kern w:val="0"/>
                <w:sz w:val="22"/>
                <w:szCs w:val="22"/>
              </w:rPr>
            </w:pPr>
            <w:r w:rsidRPr="00AB3207">
              <w:rPr>
                <w:rFonts w:ascii="宋体" w:hAnsi="宋体" w:cs="宋体" w:hint="eastAsia"/>
                <w:color w:val="000000"/>
                <w:kern w:val="0"/>
                <w:sz w:val="22"/>
                <w:szCs w:val="22"/>
              </w:rPr>
              <w:t xml:space="preserve">　</w:t>
            </w:r>
          </w:p>
        </w:tc>
        <w:tc>
          <w:tcPr>
            <w:tcW w:w="880" w:type="dxa"/>
            <w:tcBorders>
              <w:top w:val="nil"/>
              <w:left w:val="nil"/>
              <w:bottom w:val="single" w:sz="4" w:space="0" w:color="C2C3C4"/>
              <w:right w:val="single" w:sz="4" w:space="0" w:color="C2C3C4"/>
            </w:tcBorders>
            <w:shd w:val="clear" w:color="auto" w:fill="auto"/>
            <w:noWrap/>
            <w:vAlign w:val="center"/>
            <w:hideMark/>
          </w:tcPr>
          <w:p w:rsidR="00AB3207" w:rsidRPr="00AB3207" w:rsidRDefault="00AB3207" w:rsidP="00AB3207">
            <w:pPr>
              <w:widowControl/>
              <w:suppressAutoHyphens w:val="0"/>
              <w:jc w:val="right"/>
              <w:rPr>
                <w:rFonts w:ascii="宋体" w:hAnsi="宋体" w:cs="宋体"/>
                <w:color w:val="000000"/>
                <w:kern w:val="0"/>
                <w:sz w:val="22"/>
                <w:szCs w:val="22"/>
              </w:rPr>
            </w:pPr>
            <w:r w:rsidRPr="00AB3207">
              <w:rPr>
                <w:rFonts w:ascii="宋体" w:hAnsi="宋体" w:cs="宋体" w:hint="eastAsia"/>
                <w:color w:val="000000"/>
                <w:kern w:val="0"/>
                <w:sz w:val="22"/>
                <w:szCs w:val="22"/>
              </w:rPr>
              <w:t xml:space="preserve">　</w:t>
            </w:r>
          </w:p>
        </w:tc>
        <w:tc>
          <w:tcPr>
            <w:tcW w:w="1420" w:type="dxa"/>
            <w:tcBorders>
              <w:top w:val="nil"/>
              <w:left w:val="nil"/>
              <w:bottom w:val="single" w:sz="4" w:space="0" w:color="C2C3C4"/>
              <w:right w:val="single" w:sz="4" w:space="0" w:color="C2C3C4"/>
            </w:tcBorders>
            <w:shd w:val="clear" w:color="auto" w:fill="auto"/>
            <w:noWrap/>
            <w:vAlign w:val="center"/>
            <w:hideMark/>
          </w:tcPr>
          <w:p w:rsidR="00AB3207" w:rsidRPr="00AB3207" w:rsidRDefault="00AB3207" w:rsidP="00AB3207">
            <w:pPr>
              <w:widowControl/>
              <w:suppressAutoHyphens w:val="0"/>
              <w:jc w:val="right"/>
              <w:rPr>
                <w:rFonts w:ascii="宋体" w:hAnsi="宋体" w:cs="宋体"/>
                <w:color w:val="000000"/>
                <w:kern w:val="0"/>
                <w:sz w:val="22"/>
                <w:szCs w:val="22"/>
              </w:rPr>
            </w:pPr>
            <w:r w:rsidRPr="00AB3207">
              <w:rPr>
                <w:rFonts w:ascii="宋体" w:hAnsi="宋体" w:cs="宋体" w:hint="eastAsia"/>
                <w:color w:val="000000"/>
                <w:kern w:val="0"/>
                <w:sz w:val="22"/>
                <w:szCs w:val="22"/>
              </w:rPr>
              <w:t xml:space="preserve">　</w:t>
            </w:r>
          </w:p>
        </w:tc>
        <w:tc>
          <w:tcPr>
            <w:tcW w:w="1962" w:type="dxa"/>
            <w:tcBorders>
              <w:top w:val="nil"/>
              <w:left w:val="nil"/>
              <w:bottom w:val="single" w:sz="4" w:space="0" w:color="C2C3C4"/>
              <w:right w:val="single" w:sz="4" w:space="0" w:color="C2C3C4"/>
            </w:tcBorders>
            <w:shd w:val="clear" w:color="auto" w:fill="auto"/>
            <w:noWrap/>
            <w:vAlign w:val="center"/>
            <w:hideMark/>
          </w:tcPr>
          <w:p w:rsidR="00AB3207" w:rsidRPr="00AB3207" w:rsidRDefault="00AB3207" w:rsidP="00AB3207">
            <w:pPr>
              <w:widowControl/>
              <w:suppressAutoHyphens w:val="0"/>
              <w:jc w:val="right"/>
              <w:rPr>
                <w:rFonts w:ascii="宋体" w:hAnsi="宋体" w:cs="宋体"/>
                <w:color w:val="000000"/>
                <w:kern w:val="0"/>
                <w:sz w:val="22"/>
                <w:szCs w:val="22"/>
              </w:rPr>
            </w:pPr>
            <w:r w:rsidRPr="00AB3207">
              <w:rPr>
                <w:rFonts w:ascii="宋体" w:hAnsi="宋体" w:cs="宋体" w:hint="eastAsia"/>
                <w:color w:val="000000"/>
                <w:kern w:val="0"/>
                <w:sz w:val="22"/>
                <w:szCs w:val="22"/>
              </w:rPr>
              <w:t xml:space="preserve">　</w:t>
            </w:r>
          </w:p>
        </w:tc>
      </w:tr>
      <w:tr w:rsidR="00AB3207" w:rsidRPr="00AB3207" w:rsidTr="00AB3207">
        <w:trPr>
          <w:trHeight w:val="398"/>
        </w:trPr>
        <w:tc>
          <w:tcPr>
            <w:tcW w:w="740" w:type="dxa"/>
            <w:tcBorders>
              <w:top w:val="nil"/>
              <w:left w:val="single" w:sz="4" w:space="0" w:color="C2C3C4"/>
              <w:bottom w:val="single" w:sz="4" w:space="0" w:color="C2C3C4"/>
              <w:right w:val="single" w:sz="4" w:space="0" w:color="C2C3C4"/>
            </w:tcBorders>
            <w:shd w:val="clear" w:color="FFFFFF" w:fill="FFFFFF"/>
            <w:noWrap/>
            <w:vAlign w:val="center"/>
            <w:hideMark/>
          </w:tcPr>
          <w:p w:rsidR="00AB3207" w:rsidRPr="00AB3207" w:rsidRDefault="00AB3207" w:rsidP="00AB3207">
            <w:pPr>
              <w:widowControl/>
              <w:suppressAutoHyphens w:val="0"/>
              <w:jc w:val="left"/>
              <w:rPr>
                <w:rFonts w:ascii="宋体" w:hAnsi="宋体" w:cs="宋体"/>
                <w:color w:val="000000"/>
                <w:kern w:val="0"/>
                <w:sz w:val="22"/>
                <w:szCs w:val="22"/>
              </w:rPr>
            </w:pPr>
            <w:r w:rsidRPr="00AB3207">
              <w:rPr>
                <w:rFonts w:ascii="宋体" w:hAnsi="宋体" w:cs="宋体" w:hint="eastAsia"/>
                <w:color w:val="000000"/>
                <w:kern w:val="0"/>
                <w:sz w:val="22"/>
                <w:szCs w:val="22"/>
              </w:rPr>
              <w:t xml:space="preserve">　</w:t>
            </w:r>
          </w:p>
        </w:tc>
        <w:tc>
          <w:tcPr>
            <w:tcW w:w="740" w:type="dxa"/>
            <w:tcBorders>
              <w:top w:val="nil"/>
              <w:left w:val="nil"/>
              <w:bottom w:val="single" w:sz="4" w:space="0" w:color="C2C3C4"/>
              <w:right w:val="single" w:sz="4" w:space="0" w:color="C2C3C4"/>
            </w:tcBorders>
            <w:shd w:val="clear" w:color="FFFFFF" w:fill="FFFFFF"/>
            <w:noWrap/>
            <w:vAlign w:val="center"/>
            <w:hideMark/>
          </w:tcPr>
          <w:p w:rsidR="00AB3207" w:rsidRPr="00AB3207" w:rsidRDefault="00AB3207" w:rsidP="00AB3207">
            <w:pPr>
              <w:widowControl/>
              <w:suppressAutoHyphens w:val="0"/>
              <w:jc w:val="left"/>
              <w:rPr>
                <w:rFonts w:ascii="宋体" w:hAnsi="宋体" w:cs="宋体"/>
                <w:color w:val="000000"/>
                <w:kern w:val="0"/>
                <w:sz w:val="22"/>
                <w:szCs w:val="22"/>
              </w:rPr>
            </w:pPr>
            <w:r w:rsidRPr="00AB3207">
              <w:rPr>
                <w:rFonts w:ascii="宋体" w:hAnsi="宋体" w:cs="宋体" w:hint="eastAsia"/>
                <w:color w:val="000000"/>
                <w:kern w:val="0"/>
                <w:sz w:val="22"/>
                <w:szCs w:val="22"/>
              </w:rPr>
              <w:t xml:space="preserve">　</w:t>
            </w:r>
          </w:p>
        </w:tc>
        <w:tc>
          <w:tcPr>
            <w:tcW w:w="740" w:type="dxa"/>
            <w:tcBorders>
              <w:top w:val="nil"/>
              <w:left w:val="nil"/>
              <w:bottom w:val="single" w:sz="4" w:space="0" w:color="C2C3C4"/>
              <w:right w:val="single" w:sz="4" w:space="0" w:color="C2C3C4"/>
            </w:tcBorders>
            <w:shd w:val="clear" w:color="FFFFFF" w:fill="FFFFFF"/>
            <w:noWrap/>
            <w:vAlign w:val="center"/>
            <w:hideMark/>
          </w:tcPr>
          <w:p w:rsidR="00AB3207" w:rsidRPr="00AB3207" w:rsidRDefault="00AB3207" w:rsidP="00AB3207">
            <w:pPr>
              <w:widowControl/>
              <w:suppressAutoHyphens w:val="0"/>
              <w:jc w:val="left"/>
              <w:rPr>
                <w:rFonts w:ascii="宋体" w:hAnsi="宋体" w:cs="宋体"/>
                <w:color w:val="000000"/>
                <w:kern w:val="0"/>
                <w:sz w:val="22"/>
                <w:szCs w:val="22"/>
              </w:rPr>
            </w:pPr>
            <w:r w:rsidRPr="00AB3207">
              <w:rPr>
                <w:rFonts w:ascii="宋体" w:hAnsi="宋体" w:cs="宋体" w:hint="eastAsia"/>
                <w:color w:val="000000"/>
                <w:kern w:val="0"/>
                <w:sz w:val="22"/>
                <w:szCs w:val="22"/>
              </w:rPr>
              <w:t xml:space="preserve">　</w:t>
            </w:r>
          </w:p>
        </w:tc>
        <w:tc>
          <w:tcPr>
            <w:tcW w:w="760" w:type="dxa"/>
            <w:tcBorders>
              <w:top w:val="nil"/>
              <w:left w:val="nil"/>
              <w:bottom w:val="single" w:sz="4" w:space="0" w:color="C2C3C4"/>
              <w:right w:val="single" w:sz="4" w:space="0" w:color="C2C3C4"/>
            </w:tcBorders>
            <w:shd w:val="clear" w:color="FFFFFF" w:fill="FFFFFF"/>
            <w:noWrap/>
            <w:vAlign w:val="center"/>
            <w:hideMark/>
          </w:tcPr>
          <w:p w:rsidR="00AB3207" w:rsidRPr="00AB3207" w:rsidRDefault="00AB3207" w:rsidP="00AB3207">
            <w:pPr>
              <w:widowControl/>
              <w:suppressAutoHyphens w:val="0"/>
              <w:jc w:val="left"/>
              <w:rPr>
                <w:rFonts w:ascii="宋体" w:hAnsi="宋体" w:cs="宋体"/>
                <w:color w:val="000000"/>
                <w:kern w:val="0"/>
                <w:sz w:val="22"/>
                <w:szCs w:val="22"/>
              </w:rPr>
            </w:pPr>
            <w:r w:rsidRPr="00AB3207">
              <w:rPr>
                <w:rFonts w:ascii="宋体" w:hAnsi="宋体" w:cs="宋体" w:hint="eastAsia"/>
                <w:color w:val="000000"/>
                <w:kern w:val="0"/>
                <w:sz w:val="22"/>
                <w:szCs w:val="22"/>
              </w:rPr>
              <w:t xml:space="preserve">　</w:t>
            </w:r>
          </w:p>
        </w:tc>
        <w:tc>
          <w:tcPr>
            <w:tcW w:w="1420" w:type="dxa"/>
            <w:tcBorders>
              <w:top w:val="nil"/>
              <w:left w:val="nil"/>
              <w:bottom w:val="single" w:sz="4" w:space="0" w:color="C2C3C4"/>
              <w:right w:val="single" w:sz="4" w:space="0" w:color="C2C3C4"/>
            </w:tcBorders>
            <w:shd w:val="clear" w:color="FFFFFF" w:fill="FFFFFF"/>
            <w:vAlign w:val="center"/>
            <w:hideMark/>
          </w:tcPr>
          <w:p w:rsidR="00AB3207" w:rsidRPr="00AB3207" w:rsidRDefault="00AB3207" w:rsidP="00AB3207">
            <w:pPr>
              <w:widowControl/>
              <w:suppressAutoHyphens w:val="0"/>
              <w:jc w:val="left"/>
              <w:rPr>
                <w:rFonts w:ascii="宋体" w:hAnsi="宋体" w:cs="宋体"/>
                <w:color w:val="000000"/>
                <w:kern w:val="0"/>
                <w:sz w:val="22"/>
                <w:szCs w:val="22"/>
              </w:rPr>
            </w:pPr>
            <w:r w:rsidRPr="00AB3207">
              <w:rPr>
                <w:rFonts w:ascii="宋体" w:hAnsi="宋体" w:cs="宋体" w:hint="eastAsia"/>
                <w:kern w:val="0"/>
                <w:sz w:val="22"/>
                <w:szCs w:val="22"/>
              </w:rPr>
              <w:t> </w:t>
            </w:r>
          </w:p>
        </w:tc>
        <w:tc>
          <w:tcPr>
            <w:tcW w:w="880" w:type="dxa"/>
            <w:tcBorders>
              <w:top w:val="nil"/>
              <w:left w:val="nil"/>
              <w:bottom w:val="single" w:sz="4" w:space="0" w:color="C2C3C4"/>
              <w:right w:val="single" w:sz="4" w:space="0" w:color="C2C3C4"/>
            </w:tcBorders>
            <w:shd w:val="clear" w:color="auto" w:fill="auto"/>
            <w:noWrap/>
            <w:vAlign w:val="center"/>
            <w:hideMark/>
          </w:tcPr>
          <w:p w:rsidR="00AB3207" w:rsidRPr="00AB3207" w:rsidRDefault="00AB3207" w:rsidP="00AB3207">
            <w:pPr>
              <w:widowControl/>
              <w:suppressAutoHyphens w:val="0"/>
              <w:jc w:val="right"/>
              <w:rPr>
                <w:rFonts w:ascii="宋体" w:hAnsi="宋体" w:cs="宋体"/>
                <w:color w:val="000000"/>
                <w:kern w:val="0"/>
                <w:sz w:val="22"/>
                <w:szCs w:val="22"/>
              </w:rPr>
            </w:pPr>
            <w:r w:rsidRPr="00AB3207">
              <w:rPr>
                <w:rFonts w:ascii="宋体" w:hAnsi="宋体" w:cs="宋体" w:hint="eastAsia"/>
                <w:color w:val="000000"/>
                <w:kern w:val="0"/>
                <w:sz w:val="22"/>
                <w:szCs w:val="22"/>
              </w:rPr>
              <w:t xml:space="preserve">　</w:t>
            </w:r>
          </w:p>
        </w:tc>
        <w:tc>
          <w:tcPr>
            <w:tcW w:w="1420" w:type="dxa"/>
            <w:tcBorders>
              <w:top w:val="nil"/>
              <w:left w:val="nil"/>
              <w:bottom w:val="single" w:sz="4" w:space="0" w:color="C2C3C4"/>
              <w:right w:val="single" w:sz="4" w:space="0" w:color="C2C3C4"/>
            </w:tcBorders>
            <w:shd w:val="clear" w:color="FFFFFF" w:fill="FFFFFF"/>
            <w:noWrap/>
            <w:vAlign w:val="center"/>
            <w:hideMark/>
          </w:tcPr>
          <w:p w:rsidR="00AB3207" w:rsidRPr="00AB3207" w:rsidRDefault="00AB3207" w:rsidP="00AB3207">
            <w:pPr>
              <w:widowControl/>
              <w:suppressAutoHyphens w:val="0"/>
              <w:jc w:val="right"/>
              <w:rPr>
                <w:rFonts w:ascii="宋体" w:hAnsi="宋体" w:cs="宋体"/>
                <w:color w:val="000000"/>
                <w:kern w:val="0"/>
                <w:sz w:val="22"/>
                <w:szCs w:val="22"/>
              </w:rPr>
            </w:pPr>
            <w:r w:rsidRPr="00AB3207">
              <w:rPr>
                <w:rFonts w:ascii="宋体" w:hAnsi="宋体" w:cs="宋体" w:hint="eastAsia"/>
                <w:color w:val="000000"/>
                <w:kern w:val="0"/>
                <w:sz w:val="22"/>
                <w:szCs w:val="22"/>
              </w:rPr>
              <w:t xml:space="preserve">　</w:t>
            </w:r>
          </w:p>
        </w:tc>
        <w:tc>
          <w:tcPr>
            <w:tcW w:w="1962" w:type="dxa"/>
            <w:tcBorders>
              <w:top w:val="nil"/>
              <w:left w:val="nil"/>
              <w:bottom w:val="single" w:sz="4" w:space="0" w:color="C2C3C4"/>
              <w:right w:val="single" w:sz="4" w:space="0" w:color="C2C3C4"/>
            </w:tcBorders>
            <w:shd w:val="clear" w:color="FFFFFF" w:fill="FFFFFF"/>
            <w:noWrap/>
            <w:vAlign w:val="center"/>
            <w:hideMark/>
          </w:tcPr>
          <w:p w:rsidR="00AB3207" w:rsidRPr="00AB3207" w:rsidRDefault="00AB3207" w:rsidP="00AB3207">
            <w:pPr>
              <w:widowControl/>
              <w:suppressAutoHyphens w:val="0"/>
              <w:jc w:val="right"/>
              <w:rPr>
                <w:rFonts w:ascii="宋体" w:hAnsi="宋体" w:cs="宋体"/>
                <w:color w:val="000000"/>
                <w:kern w:val="0"/>
                <w:sz w:val="22"/>
                <w:szCs w:val="22"/>
              </w:rPr>
            </w:pPr>
            <w:r w:rsidRPr="00AB3207">
              <w:rPr>
                <w:rFonts w:ascii="宋体" w:hAnsi="宋体" w:cs="宋体" w:hint="eastAsia"/>
                <w:color w:val="000000"/>
                <w:kern w:val="0"/>
                <w:sz w:val="22"/>
                <w:szCs w:val="22"/>
              </w:rPr>
              <w:t xml:space="preserve">　</w:t>
            </w:r>
          </w:p>
        </w:tc>
      </w:tr>
    </w:tbl>
    <w:p w:rsidR="00AB3207" w:rsidRDefault="00AB3207" w:rsidP="00AB3207">
      <w:pPr>
        <w:pStyle w:val="a4"/>
        <w:widowControl/>
        <w:spacing w:before="0" w:beforeAutospacing="0" w:after="0" w:afterAutospacing="0"/>
        <w:jc w:val="both"/>
        <w:rPr>
          <w:rFonts w:ascii="Times New Roman" w:eastAsia="仿宋_GB2312" w:hAnsi="Times New Roman" w:cs="仿宋_GB2312"/>
          <w:color w:val="333333"/>
          <w:sz w:val="32"/>
          <w:szCs w:val="32"/>
        </w:rPr>
      </w:pPr>
    </w:p>
    <w:p w:rsidR="00440C2D" w:rsidRDefault="00440C2D" w:rsidP="00440C2D">
      <w:pPr>
        <w:pStyle w:val="a4"/>
        <w:widowControl/>
        <w:spacing w:before="0" w:beforeAutospacing="0" w:after="0" w:afterAutospacing="0" w:line="600" w:lineRule="exact"/>
        <w:ind w:firstLineChars="200" w:firstLine="640"/>
        <w:jc w:val="both"/>
        <w:outlineLvl w:val="1"/>
        <w:rPr>
          <w:rFonts w:ascii="Times New Roman" w:eastAsia="仿宋_GB2312" w:hAnsi="Times New Roman" w:cs="仿宋_GB2312"/>
          <w:color w:val="333333"/>
          <w:sz w:val="32"/>
          <w:szCs w:val="32"/>
        </w:rPr>
      </w:pPr>
      <w:r>
        <w:rPr>
          <w:rFonts w:ascii="Times New Roman" w:eastAsia="仿宋_GB2312" w:hAnsi="Times New Roman" w:cs="仿宋_GB2312"/>
          <w:color w:val="333333"/>
          <w:sz w:val="32"/>
          <w:szCs w:val="32"/>
        </w:rPr>
        <w:t>十三、部门预算项目支出绩效目标表（公开表</w:t>
      </w:r>
      <w:r>
        <w:rPr>
          <w:rFonts w:ascii="Times New Roman" w:eastAsia="仿宋_GB2312" w:hAnsi="Times New Roman" w:cs="仿宋_GB2312"/>
          <w:color w:val="333333"/>
          <w:sz w:val="32"/>
          <w:szCs w:val="32"/>
        </w:rPr>
        <w:t>6</w:t>
      </w:r>
      <w:r>
        <w:rPr>
          <w:rFonts w:ascii="Times New Roman" w:eastAsia="仿宋_GB2312" w:hAnsi="Times New Roman" w:cs="仿宋_GB2312"/>
          <w:color w:val="333333"/>
          <w:sz w:val="32"/>
          <w:szCs w:val="32"/>
        </w:rPr>
        <w:t>）</w:t>
      </w:r>
    </w:p>
    <w:tbl>
      <w:tblPr>
        <w:tblW w:w="8429" w:type="dxa"/>
        <w:tblInd w:w="93" w:type="dxa"/>
        <w:tblLayout w:type="fixed"/>
        <w:tblLook w:val="04A0" w:firstRow="1" w:lastRow="0" w:firstColumn="1" w:lastColumn="0" w:noHBand="0" w:noVBand="1"/>
      </w:tblPr>
      <w:tblGrid>
        <w:gridCol w:w="866"/>
        <w:gridCol w:w="1276"/>
        <w:gridCol w:w="850"/>
        <w:gridCol w:w="1276"/>
        <w:gridCol w:w="567"/>
        <w:gridCol w:w="425"/>
        <w:gridCol w:w="1064"/>
        <w:gridCol w:w="495"/>
        <w:gridCol w:w="521"/>
        <w:gridCol w:w="363"/>
        <w:gridCol w:w="363"/>
        <w:gridCol w:w="363"/>
      </w:tblGrid>
      <w:tr w:rsidR="009A51F5" w:rsidRPr="009A51F5" w:rsidTr="009A51F5">
        <w:trPr>
          <w:trHeight w:val="559"/>
        </w:trPr>
        <w:tc>
          <w:tcPr>
            <w:tcW w:w="8429" w:type="dxa"/>
            <w:gridSpan w:val="12"/>
            <w:tcBorders>
              <w:top w:val="nil"/>
              <w:left w:val="nil"/>
              <w:bottom w:val="nil"/>
              <w:right w:val="nil"/>
            </w:tcBorders>
            <w:shd w:val="clear" w:color="auto" w:fill="auto"/>
            <w:vAlign w:val="center"/>
            <w:hideMark/>
          </w:tcPr>
          <w:p w:rsidR="009A51F5" w:rsidRPr="009A51F5" w:rsidRDefault="009A51F5" w:rsidP="009A51F5">
            <w:pPr>
              <w:widowControl/>
              <w:suppressAutoHyphens w:val="0"/>
              <w:jc w:val="center"/>
              <w:rPr>
                <w:rFonts w:ascii="Courier New" w:hAnsi="Courier New" w:cs="Courier New"/>
                <w:b/>
                <w:bCs/>
                <w:color w:val="000000"/>
                <w:kern w:val="0"/>
                <w:sz w:val="30"/>
                <w:szCs w:val="30"/>
              </w:rPr>
            </w:pPr>
            <w:r w:rsidRPr="009A51F5">
              <w:rPr>
                <w:rFonts w:ascii="Courier New" w:hAnsi="Courier New" w:cs="Courier New"/>
                <w:b/>
                <w:bCs/>
                <w:color w:val="000000"/>
                <w:kern w:val="0"/>
                <w:sz w:val="30"/>
                <w:szCs w:val="30"/>
              </w:rPr>
              <w:t>部门项目支出绩效目标表（</w:t>
            </w:r>
            <w:r w:rsidRPr="009A51F5">
              <w:rPr>
                <w:rFonts w:ascii="Courier New" w:hAnsi="Courier New" w:cs="Courier New"/>
                <w:b/>
                <w:bCs/>
                <w:color w:val="000000"/>
                <w:kern w:val="0"/>
                <w:sz w:val="30"/>
                <w:szCs w:val="30"/>
              </w:rPr>
              <w:t>2023</w:t>
            </w:r>
            <w:r w:rsidRPr="009A51F5">
              <w:rPr>
                <w:rFonts w:ascii="Courier New" w:hAnsi="Courier New" w:cs="Courier New"/>
                <w:b/>
                <w:bCs/>
                <w:color w:val="000000"/>
                <w:kern w:val="0"/>
                <w:sz w:val="30"/>
                <w:szCs w:val="30"/>
              </w:rPr>
              <w:t>年度）</w:t>
            </w:r>
          </w:p>
        </w:tc>
      </w:tr>
      <w:tr w:rsidR="009A51F5" w:rsidRPr="009A51F5" w:rsidTr="009A51F5">
        <w:trPr>
          <w:trHeight w:val="285"/>
        </w:trPr>
        <w:tc>
          <w:tcPr>
            <w:tcW w:w="866" w:type="dxa"/>
            <w:tcBorders>
              <w:top w:val="nil"/>
              <w:left w:val="nil"/>
              <w:bottom w:val="nil"/>
              <w:right w:val="nil"/>
            </w:tcBorders>
            <w:shd w:val="clear" w:color="auto" w:fill="auto"/>
            <w:noWrap/>
            <w:vAlign w:val="center"/>
            <w:hideMark/>
          </w:tcPr>
          <w:p w:rsidR="009A51F5" w:rsidRPr="009A51F5" w:rsidRDefault="009A51F5" w:rsidP="009A51F5">
            <w:pPr>
              <w:widowControl/>
              <w:suppressAutoHyphens w:val="0"/>
              <w:jc w:val="left"/>
              <w:rPr>
                <w:rFonts w:ascii="宋体" w:hAnsi="宋体" w:cs="宋体"/>
                <w:color w:val="000000"/>
                <w:kern w:val="0"/>
                <w:sz w:val="22"/>
                <w:szCs w:val="22"/>
              </w:rPr>
            </w:pPr>
          </w:p>
        </w:tc>
        <w:tc>
          <w:tcPr>
            <w:tcW w:w="1276" w:type="dxa"/>
            <w:tcBorders>
              <w:top w:val="nil"/>
              <w:left w:val="nil"/>
              <w:bottom w:val="nil"/>
              <w:right w:val="nil"/>
            </w:tcBorders>
            <w:shd w:val="clear" w:color="auto" w:fill="auto"/>
            <w:noWrap/>
            <w:vAlign w:val="center"/>
            <w:hideMark/>
          </w:tcPr>
          <w:p w:rsidR="009A51F5" w:rsidRPr="009A51F5" w:rsidRDefault="009A51F5" w:rsidP="009A51F5">
            <w:pPr>
              <w:widowControl/>
              <w:suppressAutoHyphens w:val="0"/>
              <w:jc w:val="left"/>
              <w:rPr>
                <w:rFonts w:ascii="宋体" w:hAnsi="宋体" w:cs="宋体"/>
                <w:color w:val="000000"/>
                <w:kern w:val="0"/>
                <w:sz w:val="22"/>
                <w:szCs w:val="22"/>
              </w:rPr>
            </w:pPr>
          </w:p>
        </w:tc>
        <w:tc>
          <w:tcPr>
            <w:tcW w:w="850" w:type="dxa"/>
            <w:tcBorders>
              <w:top w:val="nil"/>
              <w:left w:val="nil"/>
              <w:bottom w:val="nil"/>
              <w:right w:val="nil"/>
            </w:tcBorders>
            <w:shd w:val="clear" w:color="auto" w:fill="auto"/>
            <w:noWrap/>
            <w:vAlign w:val="center"/>
            <w:hideMark/>
          </w:tcPr>
          <w:p w:rsidR="009A51F5" w:rsidRPr="009A51F5" w:rsidRDefault="009A51F5" w:rsidP="009A51F5">
            <w:pPr>
              <w:widowControl/>
              <w:suppressAutoHyphens w:val="0"/>
              <w:jc w:val="left"/>
              <w:rPr>
                <w:rFonts w:ascii="宋体" w:hAnsi="宋体" w:cs="宋体"/>
                <w:color w:val="000000"/>
                <w:kern w:val="0"/>
                <w:sz w:val="22"/>
                <w:szCs w:val="22"/>
              </w:rPr>
            </w:pPr>
          </w:p>
        </w:tc>
        <w:tc>
          <w:tcPr>
            <w:tcW w:w="1276" w:type="dxa"/>
            <w:tcBorders>
              <w:top w:val="nil"/>
              <w:left w:val="nil"/>
              <w:bottom w:val="nil"/>
              <w:right w:val="nil"/>
            </w:tcBorders>
            <w:shd w:val="clear" w:color="auto" w:fill="auto"/>
            <w:noWrap/>
            <w:vAlign w:val="center"/>
            <w:hideMark/>
          </w:tcPr>
          <w:p w:rsidR="009A51F5" w:rsidRPr="009A51F5" w:rsidRDefault="009A51F5" w:rsidP="009A51F5">
            <w:pPr>
              <w:widowControl/>
              <w:suppressAutoHyphens w:val="0"/>
              <w:jc w:val="left"/>
              <w:rPr>
                <w:rFonts w:ascii="宋体" w:hAnsi="宋体" w:cs="宋体"/>
                <w:color w:val="000000"/>
                <w:kern w:val="0"/>
                <w:sz w:val="22"/>
                <w:szCs w:val="22"/>
              </w:rPr>
            </w:pPr>
          </w:p>
        </w:tc>
        <w:tc>
          <w:tcPr>
            <w:tcW w:w="567" w:type="dxa"/>
            <w:tcBorders>
              <w:top w:val="nil"/>
              <w:left w:val="nil"/>
              <w:bottom w:val="nil"/>
              <w:right w:val="nil"/>
            </w:tcBorders>
            <w:shd w:val="clear" w:color="auto" w:fill="auto"/>
            <w:noWrap/>
            <w:vAlign w:val="center"/>
            <w:hideMark/>
          </w:tcPr>
          <w:p w:rsidR="009A51F5" w:rsidRPr="009A51F5" w:rsidRDefault="009A51F5" w:rsidP="009A51F5">
            <w:pPr>
              <w:widowControl/>
              <w:suppressAutoHyphens w:val="0"/>
              <w:jc w:val="left"/>
              <w:rPr>
                <w:rFonts w:ascii="宋体" w:hAnsi="宋体" w:cs="宋体"/>
                <w:color w:val="000000"/>
                <w:kern w:val="0"/>
                <w:sz w:val="22"/>
                <w:szCs w:val="22"/>
              </w:rPr>
            </w:pPr>
          </w:p>
        </w:tc>
        <w:tc>
          <w:tcPr>
            <w:tcW w:w="425" w:type="dxa"/>
            <w:tcBorders>
              <w:top w:val="nil"/>
              <w:left w:val="nil"/>
              <w:bottom w:val="nil"/>
              <w:right w:val="nil"/>
            </w:tcBorders>
            <w:shd w:val="clear" w:color="auto" w:fill="auto"/>
            <w:noWrap/>
            <w:vAlign w:val="center"/>
            <w:hideMark/>
          </w:tcPr>
          <w:p w:rsidR="009A51F5" w:rsidRPr="009A51F5" w:rsidRDefault="009A51F5" w:rsidP="009A51F5">
            <w:pPr>
              <w:widowControl/>
              <w:suppressAutoHyphens w:val="0"/>
              <w:jc w:val="left"/>
              <w:rPr>
                <w:rFonts w:ascii="宋体" w:hAnsi="宋体" w:cs="宋体"/>
                <w:color w:val="000000"/>
                <w:kern w:val="0"/>
                <w:sz w:val="22"/>
                <w:szCs w:val="22"/>
              </w:rPr>
            </w:pPr>
          </w:p>
        </w:tc>
        <w:tc>
          <w:tcPr>
            <w:tcW w:w="1064" w:type="dxa"/>
            <w:tcBorders>
              <w:top w:val="nil"/>
              <w:left w:val="nil"/>
              <w:bottom w:val="nil"/>
              <w:right w:val="nil"/>
            </w:tcBorders>
            <w:shd w:val="clear" w:color="auto" w:fill="auto"/>
            <w:noWrap/>
            <w:vAlign w:val="center"/>
            <w:hideMark/>
          </w:tcPr>
          <w:p w:rsidR="009A51F5" w:rsidRPr="009A51F5" w:rsidRDefault="009A51F5" w:rsidP="009A51F5">
            <w:pPr>
              <w:widowControl/>
              <w:suppressAutoHyphens w:val="0"/>
              <w:jc w:val="left"/>
              <w:rPr>
                <w:rFonts w:ascii="宋体" w:hAnsi="宋体" w:cs="宋体"/>
                <w:color w:val="000000"/>
                <w:kern w:val="0"/>
                <w:sz w:val="22"/>
                <w:szCs w:val="22"/>
              </w:rPr>
            </w:pPr>
          </w:p>
        </w:tc>
        <w:tc>
          <w:tcPr>
            <w:tcW w:w="2105" w:type="dxa"/>
            <w:gridSpan w:val="5"/>
            <w:tcBorders>
              <w:top w:val="nil"/>
              <w:left w:val="nil"/>
              <w:bottom w:val="single" w:sz="4" w:space="0" w:color="000000"/>
              <w:right w:val="nil"/>
            </w:tcBorders>
            <w:shd w:val="clear" w:color="auto" w:fill="auto"/>
            <w:vAlign w:val="center"/>
            <w:hideMark/>
          </w:tcPr>
          <w:p w:rsidR="009A51F5" w:rsidRPr="009A51F5" w:rsidRDefault="009A51F5" w:rsidP="009A51F5">
            <w:pPr>
              <w:widowControl/>
              <w:suppressAutoHyphens w:val="0"/>
              <w:jc w:val="right"/>
              <w:rPr>
                <w:rFonts w:ascii="宋体" w:hAnsi="宋体" w:cs="宋体"/>
                <w:color w:val="000000"/>
                <w:kern w:val="0"/>
                <w:sz w:val="14"/>
                <w:szCs w:val="14"/>
              </w:rPr>
            </w:pPr>
            <w:r w:rsidRPr="009A51F5">
              <w:rPr>
                <w:rFonts w:ascii="宋体" w:hAnsi="宋体" w:cs="宋体" w:hint="eastAsia"/>
                <w:color w:val="000000"/>
                <w:kern w:val="0"/>
                <w:sz w:val="14"/>
                <w:szCs w:val="14"/>
              </w:rPr>
              <w:t>金额：万元</w:t>
            </w:r>
          </w:p>
        </w:tc>
      </w:tr>
      <w:tr w:rsidR="009A51F5" w:rsidRPr="009A51F5" w:rsidTr="009A51F5">
        <w:trPr>
          <w:trHeight w:val="855"/>
        </w:trPr>
        <w:tc>
          <w:tcPr>
            <w:tcW w:w="866" w:type="dxa"/>
            <w:tcBorders>
              <w:top w:val="single" w:sz="4" w:space="0" w:color="000000"/>
              <w:left w:val="single" w:sz="4" w:space="0" w:color="000000"/>
              <w:bottom w:val="single" w:sz="4" w:space="0" w:color="000000"/>
              <w:right w:val="single" w:sz="4" w:space="0" w:color="000000"/>
            </w:tcBorders>
            <w:shd w:val="clear" w:color="F7F7F7" w:fill="F7F7F7"/>
            <w:vAlign w:val="center"/>
            <w:hideMark/>
          </w:tcPr>
          <w:p w:rsidR="009A51F5" w:rsidRPr="009A51F5" w:rsidRDefault="009A51F5" w:rsidP="009A51F5">
            <w:pPr>
              <w:widowControl/>
              <w:suppressAutoHyphens w:val="0"/>
              <w:jc w:val="center"/>
              <w:rPr>
                <w:rFonts w:ascii="宋体" w:hAnsi="宋体" w:cs="宋体"/>
                <w:b/>
                <w:bCs/>
                <w:color w:val="000000"/>
                <w:kern w:val="0"/>
                <w:sz w:val="18"/>
                <w:szCs w:val="18"/>
              </w:rPr>
            </w:pPr>
            <w:r w:rsidRPr="009A51F5">
              <w:rPr>
                <w:rFonts w:ascii="宋体" w:hAnsi="宋体" w:cs="宋体" w:hint="eastAsia"/>
                <w:b/>
                <w:bCs/>
                <w:color w:val="000000"/>
                <w:kern w:val="0"/>
                <w:sz w:val="18"/>
                <w:szCs w:val="18"/>
              </w:rPr>
              <w:t>单位名称</w:t>
            </w:r>
          </w:p>
        </w:tc>
        <w:tc>
          <w:tcPr>
            <w:tcW w:w="1276" w:type="dxa"/>
            <w:tcBorders>
              <w:top w:val="single" w:sz="4" w:space="0" w:color="000000"/>
              <w:left w:val="nil"/>
              <w:bottom w:val="single" w:sz="4" w:space="0" w:color="000000"/>
              <w:right w:val="single" w:sz="4" w:space="0" w:color="000000"/>
            </w:tcBorders>
            <w:shd w:val="clear" w:color="F7F7F7" w:fill="F7F7F7"/>
            <w:vAlign w:val="center"/>
            <w:hideMark/>
          </w:tcPr>
          <w:p w:rsidR="009A51F5" w:rsidRPr="009A51F5" w:rsidRDefault="009A51F5" w:rsidP="009A51F5">
            <w:pPr>
              <w:widowControl/>
              <w:suppressAutoHyphens w:val="0"/>
              <w:jc w:val="center"/>
              <w:rPr>
                <w:rFonts w:ascii="宋体" w:hAnsi="宋体" w:cs="宋体"/>
                <w:b/>
                <w:bCs/>
                <w:color w:val="000000"/>
                <w:kern w:val="0"/>
                <w:sz w:val="18"/>
                <w:szCs w:val="18"/>
              </w:rPr>
            </w:pPr>
            <w:r w:rsidRPr="009A51F5">
              <w:rPr>
                <w:rFonts w:ascii="宋体" w:hAnsi="宋体" w:cs="宋体" w:hint="eastAsia"/>
                <w:b/>
                <w:bCs/>
                <w:color w:val="000000"/>
                <w:kern w:val="0"/>
                <w:sz w:val="18"/>
                <w:szCs w:val="18"/>
              </w:rPr>
              <w:t>项目名称</w:t>
            </w:r>
          </w:p>
        </w:tc>
        <w:tc>
          <w:tcPr>
            <w:tcW w:w="850" w:type="dxa"/>
            <w:tcBorders>
              <w:top w:val="single" w:sz="4" w:space="0" w:color="000000"/>
              <w:left w:val="nil"/>
              <w:bottom w:val="single" w:sz="4" w:space="0" w:color="000000"/>
              <w:right w:val="single" w:sz="4" w:space="0" w:color="000000"/>
            </w:tcBorders>
            <w:shd w:val="clear" w:color="F7F7F7" w:fill="F7F7F7"/>
            <w:vAlign w:val="center"/>
            <w:hideMark/>
          </w:tcPr>
          <w:p w:rsidR="009A51F5" w:rsidRPr="009A51F5" w:rsidRDefault="009A51F5" w:rsidP="009A51F5">
            <w:pPr>
              <w:widowControl/>
              <w:suppressAutoHyphens w:val="0"/>
              <w:jc w:val="center"/>
              <w:rPr>
                <w:rFonts w:ascii="宋体" w:hAnsi="宋体" w:cs="宋体"/>
                <w:b/>
                <w:bCs/>
                <w:color w:val="000000"/>
                <w:kern w:val="0"/>
                <w:sz w:val="18"/>
                <w:szCs w:val="18"/>
              </w:rPr>
            </w:pPr>
            <w:r w:rsidRPr="009A51F5">
              <w:rPr>
                <w:rFonts w:ascii="宋体" w:hAnsi="宋体" w:cs="宋体" w:hint="eastAsia"/>
                <w:b/>
                <w:bCs/>
                <w:color w:val="000000"/>
                <w:kern w:val="0"/>
                <w:sz w:val="18"/>
                <w:szCs w:val="18"/>
              </w:rPr>
              <w:t>预算数</w:t>
            </w:r>
          </w:p>
        </w:tc>
        <w:tc>
          <w:tcPr>
            <w:tcW w:w="1276" w:type="dxa"/>
            <w:tcBorders>
              <w:top w:val="single" w:sz="4" w:space="0" w:color="000000"/>
              <w:left w:val="nil"/>
              <w:bottom w:val="single" w:sz="4" w:space="0" w:color="000000"/>
              <w:right w:val="single" w:sz="4" w:space="0" w:color="000000"/>
            </w:tcBorders>
            <w:shd w:val="clear" w:color="F7F7F7" w:fill="F7F7F7"/>
            <w:vAlign w:val="center"/>
            <w:hideMark/>
          </w:tcPr>
          <w:p w:rsidR="009A51F5" w:rsidRPr="009A51F5" w:rsidRDefault="009A51F5" w:rsidP="009A51F5">
            <w:pPr>
              <w:widowControl/>
              <w:suppressAutoHyphens w:val="0"/>
              <w:jc w:val="center"/>
              <w:rPr>
                <w:rFonts w:ascii="宋体" w:hAnsi="宋体" w:cs="宋体"/>
                <w:b/>
                <w:bCs/>
                <w:color w:val="000000"/>
                <w:kern w:val="0"/>
                <w:sz w:val="18"/>
                <w:szCs w:val="18"/>
              </w:rPr>
            </w:pPr>
            <w:r w:rsidRPr="009A51F5">
              <w:rPr>
                <w:rFonts w:ascii="宋体" w:hAnsi="宋体" w:cs="宋体" w:hint="eastAsia"/>
                <w:b/>
                <w:bCs/>
                <w:color w:val="000000"/>
                <w:kern w:val="0"/>
                <w:sz w:val="18"/>
                <w:szCs w:val="18"/>
              </w:rPr>
              <w:t>年度目标</w:t>
            </w:r>
          </w:p>
        </w:tc>
        <w:tc>
          <w:tcPr>
            <w:tcW w:w="567" w:type="dxa"/>
            <w:tcBorders>
              <w:top w:val="single" w:sz="4" w:space="0" w:color="000000"/>
              <w:left w:val="nil"/>
              <w:bottom w:val="single" w:sz="4" w:space="0" w:color="000000"/>
              <w:right w:val="single" w:sz="4" w:space="0" w:color="000000"/>
            </w:tcBorders>
            <w:shd w:val="clear" w:color="F7F7F7" w:fill="F7F7F7"/>
            <w:vAlign w:val="center"/>
            <w:hideMark/>
          </w:tcPr>
          <w:p w:rsidR="009A51F5" w:rsidRPr="009A51F5" w:rsidRDefault="009A51F5" w:rsidP="009A51F5">
            <w:pPr>
              <w:widowControl/>
              <w:suppressAutoHyphens w:val="0"/>
              <w:jc w:val="center"/>
              <w:rPr>
                <w:rFonts w:ascii="宋体" w:hAnsi="宋体" w:cs="宋体"/>
                <w:b/>
                <w:bCs/>
                <w:color w:val="000000"/>
                <w:kern w:val="0"/>
                <w:sz w:val="18"/>
                <w:szCs w:val="18"/>
              </w:rPr>
            </w:pPr>
            <w:r w:rsidRPr="009A51F5">
              <w:rPr>
                <w:rFonts w:ascii="宋体" w:hAnsi="宋体" w:cs="宋体" w:hint="eastAsia"/>
                <w:b/>
                <w:bCs/>
                <w:color w:val="000000"/>
                <w:kern w:val="0"/>
                <w:sz w:val="18"/>
                <w:szCs w:val="18"/>
              </w:rPr>
              <w:t>一级指标</w:t>
            </w:r>
          </w:p>
        </w:tc>
        <w:tc>
          <w:tcPr>
            <w:tcW w:w="425" w:type="dxa"/>
            <w:tcBorders>
              <w:top w:val="single" w:sz="4" w:space="0" w:color="000000"/>
              <w:left w:val="nil"/>
              <w:bottom w:val="single" w:sz="4" w:space="0" w:color="000000"/>
              <w:right w:val="single" w:sz="4" w:space="0" w:color="000000"/>
            </w:tcBorders>
            <w:shd w:val="clear" w:color="F7F7F7" w:fill="F7F7F7"/>
            <w:vAlign w:val="center"/>
            <w:hideMark/>
          </w:tcPr>
          <w:p w:rsidR="009A51F5" w:rsidRPr="009A51F5" w:rsidRDefault="009A51F5" w:rsidP="009A51F5">
            <w:pPr>
              <w:widowControl/>
              <w:suppressAutoHyphens w:val="0"/>
              <w:jc w:val="center"/>
              <w:rPr>
                <w:rFonts w:ascii="宋体" w:hAnsi="宋体" w:cs="宋体"/>
                <w:b/>
                <w:bCs/>
                <w:color w:val="000000"/>
                <w:kern w:val="0"/>
                <w:sz w:val="18"/>
                <w:szCs w:val="18"/>
              </w:rPr>
            </w:pPr>
            <w:r w:rsidRPr="009A51F5">
              <w:rPr>
                <w:rFonts w:ascii="宋体" w:hAnsi="宋体" w:cs="宋体" w:hint="eastAsia"/>
                <w:b/>
                <w:bCs/>
                <w:color w:val="000000"/>
                <w:kern w:val="0"/>
                <w:sz w:val="18"/>
                <w:szCs w:val="18"/>
              </w:rPr>
              <w:t>二级指标</w:t>
            </w:r>
          </w:p>
        </w:tc>
        <w:tc>
          <w:tcPr>
            <w:tcW w:w="1064" w:type="dxa"/>
            <w:tcBorders>
              <w:top w:val="single" w:sz="4" w:space="0" w:color="000000"/>
              <w:left w:val="nil"/>
              <w:bottom w:val="single" w:sz="4" w:space="0" w:color="000000"/>
              <w:right w:val="single" w:sz="4" w:space="0" w:color="000000"/>
            </w:tcBorders>
            <w:shd w:val="clear" w:color="F7F7F7" w:fill="F7F7F7"/>
            <w:vAlign w:val="center"/>
            <w:hideMark/>
          </w:tcPr>
          <w:p w:rsidR="009A51F5" w:rsidRPr="009A51F5" w:rsidRDefault="009A51F5" w:rsidP="009A51F5">
            <w:pPr>
              <w:widowControl/>
              <w:suppressAutoHyphens w:val="0"/>
              <w:jc w:val="center"/>
              <w:rPr>
                <w:rFonts w:ascii="宋体" w:hAnsi="宋体" w:cs="宋体"/>
                <w:b/>
                <w:bCs/>
                <w:color w:val="000000"/>
                <w:kern w:val="0"/>
                <w:sz w:val="18"/>
                <w:szCs w:val="18"/>
              </w:rPr>
            </w:pPr>
            <w:r w:rsidRPr="009A51F5">
              <w:rPr>
                <w:rFonts w:ascii="宋体" w:hAnsi="宋体" w:cs="宋体" w:hint="eastAsia"/>
                <w:b/>
                <w:bCs/>
                <w:color w:val="000000"/>
                <w:kern w:val="0"/>
                <w:sz w:val="18"/>
                <w:szCs w:val="18"/>
              </w:rPr>
              <w:t>三级指标</w:t>
            </w:r>
          </w:p>
        </w:tc>
        <w:tc>
          <w:tcPr>
            <w:tcW w:w="495" w:type="dxa"/>
            <w:tcBorders>
              <w:top w:val="nil"/>
              <w:left w:val="nil"/>
              <w:bottom w:val="single" w:sz="4" w:space="0" w:color="000000"/>
              <w:right w:val="single" w:sz="4" w:space="0" w:color="000000"/>
            </w:tcBorders>
            <w:shd w:val="clear" w:color="F7F7F7" w:fill="F7F7F7"/>
            <w:vAlign w:val="center"/>
            <w:hideMark/>
          </w:tcPr>
          <w:p w:rsidR="009A51F5" w:rsidRPr="009A51F5" w:rsidRDefault="009A51F5" w:rsidP="009A51F5">
            <w:pPr>
              <w:widowControl/>
              <w:suppressAutoHyphens w:val="0"/>
              <w:jc w:val="center"/>
              <w:rPr>
                <w:rFonts w:ascii="宋体" w:hAnsi="宋体" w:cs="宋体"/>
                <w:b/>
                <w:bCs/>
                <w:color w:val="000000"/>
                <w:kern w:val="0"/>
                <w:sz w:val="18"/>
                <w:szCs w:val="18"/>
              </w:rPr>
            </w:pPr>
            <w:r w:rsidRPr="009A51F5">
              <w:rPr>
                <w:rFonts w:ascii="宋体" w:hAnsi="宋体" w:cs="宋体" w:hint="eastAsia"/>
                <w:b/>
                <w:bCs/>
                <w:color w:val="000000"/>
                <w:kern w:val="0"/>
                <w:sz w:val="18"/>
                <w:szCs w:val="18"/>
              </w:rPr>
              <w:t>指标性质</w:t>
            </w:r>
          </w:p>
        </w:tc>
        <w:tc>
          <w:tcPr>
            <w:tcW w:w="521" w:type="dxa"/>
            <w:tcBorders>
              <w:top w:val="nil"/>
              <w:left w:val="nil"/>
              <w:bottom w:val="single" w:sz="4" w:space="0" w:color="000000"/>
              <w:right w:val="single" w:sz="4" w:space="0" w:color="000000"/>
            </w:tcBorders>
            <w:shd w:val="clear" w:color="F7F7F7" w:fill="F7F7F7"/>
            <w:vAlign w:val="center"/>
            <w:hideMark/>
          </w:tcPr>
          <w:p w:rsidR="009A51F5" w:rsidRPr="009A51F5" w:rsidRDefault="009A51F5" w:rsidP="009A51F5">
            <w:pPr>
              <w:widowControl/>
              <w:suppressAutoHyphens w:val="0"/>
              <w:jc w:val="center"/>
              <w:rPr>
                <w:rFonts w:ascii="宋体" w:hAnsi="宋体" w:cs="宋体"/>
                <w:b/>
                <w:bCs/>
                <w:color w:val="000000"/>
                <w:kern w:val="0"/>
                <w:sz w:val="18"/>
                <w:szCs w:val="18"/>
              </w:rPr>
            </w:pPr>
            <w:r w:rsidRPr="009A51F5">
              <w:rPr>
                <w:rFonts w:ascii="宋体" w:hAnsi="宋体" w:cs="宋体" w:hint="eastAsia"/>
                <w:b/>
                <w:bCs/>
                <w:color w:val="000000"/>
                <w:kern w:val="0"/>
                <w:sz w:val="18"/>
                <w:szCs w:val="18"/>
              </w:rPr>
              <w:t>指标值</w:t>
            </w:r>
          </w:p>
        </w:tc>
        <w:tc>
          <w:tcPr>
            <w:tcW w:w="363" w:type="dxa"/>
            <w:tcBorders>
              <w:top w:val="nil"/>
              <w:left w:val="nil"/>
              <w:bottom w:val="single" w:sz="4" w:space="0" w:color="000000"/>
              <w:right w:val="single" w:sz="4" w:space="0" w:color="000000"/>
            </w:tcBorders>
            <w:shd w:val="clear" w:color="F7F7F7" w:fill="F7F7F7"/>
            <w:vAlign w:val="center"/>
            <w:hideMark/>
          </w:tcPr>
          <w:p w:rsidR="009A51F5" w:rsidRPr="009A51F5" w:rsidRDefault="009A51F5" w:rsidP="009A51F5">
            <w:pPr>
              <w:widowControl/>
              <w:suppressAutoHyphens w:val="0"/>
              <w:jc w:val="center"/>
              <w:rPr>
                <w:rFonts w:ascii="宋体" w:hAnsi="宋体" w:cs="宋体"/>
                <w:b/>
                <w:bCs/>
                <w:color w:val="000000"/>
                <w:kern w:val="0"/>
                <w:sz w:val="18"/>
                <w:szCs w:val="18"/>
              </w:rPr>
            </w:pPr>
            <w:r w:rsidRPr="009A51F5">
              <w:rPr>
                <w:rFonts w:ascii="宋体" w:hAnsi="宋体" w:cs="宋体" w:hint="eastAsia"/>
                <w:b/>
                <w:bCs/>
                <w:color w:val="000000"/>
                <w:kern w:val="0"/>
                <w:sz w:val="18"/>
                <w:szCs w:val="18"/>
              </w:rPr>
              <w:t>度量单位</w:t>
            </w:r>
          </w:p>
        </w:tc>
        <w:tc>
          <w:tcPr>
            <w:tcW w:w="363" w:type="dxa"/>
            <w:tcBorders>
              <w:top w:val="nil"/>
              <w:left w:val="nil"/>
              <w:bottom w:val="single" w:sz="4" w:space="0" w:color="000000"/>
              <w:right w:val="single" w:sz="4" w:space="0" w:color="000000"/>
            </w:tcBorders>
            <w:shd w:val="clear" w:color="F7F7F7" w:fill="F7F7F7"/>
            <w:vAlign w:val="center"/>
            <w:hideMark/>
          </w:tcPr>
          <w:p w:rsidR="009A51F5" w:rsidRPr="009A51F5" w:rsidRDefault="009A51F5" w:rsidP="009A51F5">
            <w:pPr>
              <w:widowControl/>
              <w:suppressAutoHyphens w:val="0"/>
              <w:jc w:val="center"/>
              <w:rPr>
                <w:rFonts w:ascii="宋体" w:hAnsi="宋体" w:cs="宋体"/>
                <w:b/>
                <w:bCs/>
                <w:color w:val="000000"/>
                <w:kern w:val="0"/>
                <w:sz w:val="18"/>
                <w:szCs w:val="18"/>
              </w:rPr>
            </w:pPr>
            <w:r w:rsidRPr="009A51F5">
              <w:rPr>
                <w:rFonts w:ascii="宋体" w:hAnsi="宋体" w:cs="宋体" w:hint="eastAsia"/>
                <w:b/>
                <w:bCs/>
                <w:color w:val="000000"/>
                <w:kern w:val="0"/>
                <w:sz w:val="18"/>
                <w:szCs w:val="18"/>
              </w:rPr>
              <w:t>权重</w:t>
            </w:r>
          </w:p>
        </w:tc>
        <w:tc>
          <w:tcPr>
            <w:tcW w:w="363" w:type="dxa"/>
            <w:tcBorders>
              <w:top w:val="nil"/>
              <w:left w:val="nil"/>
              <w:bottom w:val="single" w:sz="4" w:space="0" w:color="000000"/>
              <w:right w:val="single" w:sz="4" w:space="0" w:color="000000"/>
            </w:tcBorders>
            <w:shd w:val="clear" w:color="F7F7F7" w:fill="F7F7F7"/>
            <w:vAlign w:val="center"/>
            <w:hideMark/>
          </w:tcPr>
          <w:p w:rsidR="009A51F5" w:rsidRPr="009A51F5" w:rsidRDefault="009A51F5" w:rsidP="009A51F5">
            <w:pPr>
              <w:widowControl/>
              <w:suppressAutoHyphens w:val="0"/>
              <w:jc w:val="center"/>
              <w:rPr>
                <w:rFonts w:ascii="宋体" w:hAnsi="宋体" w:cs="宋体"/>
                <w:b/>
                <w:bCs/>
                <w:color w:val="000000"/>
                <w:kern w:val="0"/>
                <w:sz w:val="18"/>
                <w:szCs w:val="18"/>
              </w:rPr>
            </w:pPr>
            <w:r w:rsidRPr="009A51F5">
              <w:rPr>
                <w:rFonts w:ascii="宋体" w:hAnsi="宋体" w:cs="宋体" w:hint="eastAsia"/>
                <w:b/>
                <w:bCs/>
                <w:color w:val="000000"/>
                <w:kern w:val="0"/>
                <w:sz w:val="18"/>
                <w:szCs w:val="18"/>
              </w:rPr>
              <w:t>指标方向性</w:t>
            </w:r>
          </w:p>
        </w:tc>
      </w:tr>
      <w:tr w:rsidR="009A51F5" w:rsidRPr="009A51F5" w:rsidTr="009A51F5">
        <w:trPr>
          <w:trHeight w:val="885"/>
        </w:trPr>
        <w:tc>
          <w:tcPr>
            <w:tcW w:w="866" w:type="dxa"/>
            <w:tcBorders>
              <w:top w:val="nil"/>
              <w:left w:val="single" w:sz="4" w:space="0" w:color="000000"/>
              <w:bottom w:val="single" w:sz="4" w:space="0" w:color="000000"/>
              <w:right w:val="single" w:sz="4" w:space="0" w:color="000000"/>
            </w:tcBorders>
            <w:shd w:val="clear" w:color="F7F7F7" w:fill="F7F7F7"/>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503-市中区法院</w:t>
            </w:r>
          </w:p>
        </w:tc>
        <w:tc>
          <w:tcPr>
            <w:tcW w:w="1276" w:type="dxa"/>
            <w:tcBorders>
              <w:top w:val="nil"/>
              <w:left w:val="nil"/>
              <w:bottom w:val="single" w:sz="4" w:space="0" w:color="000000"/>
              <w:right w:val="single" w:sz="4" w:space="0" w:color="000000"/>
            </w:tcBorders>
            <w:shd w:val="clear" w:color="F7F7F7" w:fill="F7F7F7"/>
            <w:vAlign w:val="center"/>
            <w:hideMark/>
          </w:tcPr>
          <w:p w:rsidR="009A51F5" w:rsidRPr="009A51F5" w:rsidRDefault="009A51F5" w:rsidP="009A51F5">
            <w:pPr>
              <w:widowControl/>
              <w:suppressAutoHyphens w:val="0"/>
              <w:jc w:val="left"/>
              <w:rPr>
                <w:rFonts w:ascii="Courier New" w:hAnsi="Courier New" w:cs="Courier New"/>
                <w:color w:val="000000"/>
                <w:kern w:val="0"/>
                <w:sz w:val="18"/>
                <w:szCs w:val="18"/>
              </w:rPr>
            </w:pPr>
            <w:r w:rsidRPr="009A51F5">
              <w:rPr>
                <w:rFonts w:ascii="Courier New" w:hAnsi="Courier New" w:cs="Courier New"/>
                <w:color w:val="000000"/>
                <w:kern w:val="0"/>
                <w:sz w:val="18"/>
                <w:szCs w:val="18"/>
              </w:rPr>
              <w:t xml:space="preserve">　</w:t>
            </w:r>
          </w:p>
        </w:tc>
        <w:tc>
          <w:tcPr>
            <w:tcW w:w="850" w:type="dxa"/>
            <w:tcBorders>
              <w:top w:val="nil"/>
              <w:left w:val="nil"/>
              <w:bottom w:val="single" w:sz="4" w:space="0" w:color="000000"/>
              <w:right w:val="single" w:sz="4" w:space="0" w:color="000000"/>
            </w:tcBorders>
            <w:shd w:val="clear" w:color="F7F7F7" w:fill="F7F7F7"/>
            <w:vAlign w:val="center"/>
            <w:hideMark/>
          </w:tcPr>
          <w:p w:rsidR="009A51F5" w:rsidRPr="009A51F5" w:rsidRDefault="009A51F5" w:rsidP="009A51F5">
            <w:pPr>
              <w:widowControl/>
              <w:suppressAutoHyphens w:val="0"/>
              <w:jc w:val="right"/>
              <w:rPr>
                <w:rFonts w:ascii="宋体" w:hAnsi="宋体" w:cs="宋体"/>
                <w:color w:val="000000"/>
                <w:kern w:val="0"/>
                <w:sz w:val="18"/>
                <w:szCs w:val="18"/>
              </w:rPr>
            </w:pPr>
            <w:r w:rsidRPr="009A51F5">
              <w:rPr>
                <w:rFonts w:ascii="宋体" w:hAnsi="宋体" w:cs="宋体" w:hint="eastAsia"/>
                <w:color w:val="000000"/>
                <w:kern w:val="0"/>
                <w:sz w:val="18"/>
                <w:szCs w:val="18"/>
              </w:rPr>
              <w:t>606.19</w:t>
            </w:r>
          </w:p>
        </w:tc>
        <w:tc>
          <w:tcPr>
            <w:tcW w:w="1276" w:type="dxa"/>
            <w:tcBorders>
              <w:top w:val="nil"/>
              <w:left w:val="nil"/>
              <w:bottom w:val="single" w:sz="4" w:space="0" w:color="000000"/>
              <w:right w:val="single" w:sz="4" w:space="0" w:color="000000"/>
            </w:tcBorders>
            <w:shd w:val="clear" w:color="F7F7F7" w:fill="F7F7F7"/>
            <w:vAlign w:val="center"/>
            <w:hideMark/>
          </w:tcPr>
          <w:p w:rsidR="009A51F5" w:rsidRPr="009A51F5" w:rsidRDefault="009A51F5" w:rsidP="009A51F5">
            <w:pPr>
              <w:widowControl/>
              <w:suppressAutoHyphens w:val="0"/>
              <w:jc w:val="left"/>
              <w:rPr>
                <w:rFonts w:ascii="Courier New" w:hAnsi="Courier New" w:cs="Courier New"/>
                <w:color w:val="000000"/>
                <w:kern w:val="0"/>
                <w:sz w:val="18"/>
                <w:szCs w:val="18"/>
              </w:rPr>
            </w:pPr>
            <w:r w:rsidRPr="009A51F5">
              <w:rPr>
                <w:rFonts w:ascii="Courier New" w:hAnsi="Courier New" w:cs="Courier New"/>
                <w:color w:val="000000"/>
                <w:kern w:val="0"/>
                <w:sz w:val="18"/>
                <w:szCs w:val="18"/>
              </w:rPr>
              <w:t xml:space="preserve">　</w:t>
            </w:r>
          </w:p>
        </w:tc>
        <w:tc>
          <w:tcPr>
            <w:tcW w:w="567" w:type="dxa"/>
            <w:tcBorders>
              <w:top w:val="nil"/>
              <w:left w:val="nil"/>
              <w:bottom w:val="single" w:sz="4" w:space="0" w:color="000000"/>
              <w:right w:val="single" w:sz="4" w:space="0" w:color="000000"/>
            </w:tcBorders>
            <w:shd w:val="clear" w:color="F7F7F7" w:fill="F7F7F7"/>
            <w:vAlign w:val="center"/>
            <w:hideMark/>
          </w:tcPr>
          <w:p w:rsidR="009A51F5" w:rsidRPr="009A51F5" w:rsidRDefault="009A51F5" w:rsidP="009A51F5">
            <w:pPr>
              <w:widowControl/>
              <w:suppressAutoHyphens w:val="0"/>
              <w:jc w:val="left"/>
              <w:rPr>
                <w:rFonts w:ascii="Courier New" w:hAnsi="Courier New" w:cs="Courier New"/>
                <w:color w:val="000000"/>
                <w:kern w:val="0"/>
                <w:sz w:val="18"/>
                <w:szCs w:val="18"/>
              </w:rPr>
            </w:pPr>
            <w:r w:rsidRPr="009A51F5">
              <w:rPr>
                <w:rFonts w:ascii="Courier New" w:hAnsi="Courier New" w:cs="Courier New"/>
                <w:color w:val="000000"/>
                <w:kern w:val="0"/>
                <w:sz w:val="18"/>
                <w:szCs w:val="18"/>
              </w:rPr>
              <w:t xml:space="preserve">　</w:t>
            </w:r>
          </w:p>
        </w:tc>
        <w:tc>
          <w:tcPr>
            <w:tcW w:w="425" w:type="dxa"/>
            <w:tcBorders>
              <w:top w:val="nil"/>
              <w:left w:val="nil"/>
              <w:bottom w:val="single" w:sz="4" w:space="0" w:color="000000"/>
              <w:right w:val="single" w:sz="4" w:space="0" w:color="000000"/>
            </w:tcBorders>
            <w:shd w:val="clear" w:color="F7F7F7" w:fill="F7F7F7"/>
            <w:vAlign w:val="center"/>
            <w:hideMark/>
          </w:tcPr>
          <w:p w:rsidR="009A51F5" w:rsidRPr="009A51F5" w:rsidRDefault="009A51F5" w:rsidP="009A51F5">
            <w:pPr>
              <w:widowControl/>
              <w:suppressAutoHyphens w:val="0"/>
              <w:jc w:val="left"/>
              <w:rPr>
                <w:rFonts w:ascii="Courier New" w:hAnsi="Courier New" w:cs="Courier New"/>
                <w:color w:val="000000"/>
                <w:kern w:val="0"/>
                <w:sz w:val="18"/>
                <w:szCs w:val="18"/>
              </w:rPr>
            </w:pPr>
            <w:r w:rsidRPr="009A51F5">
              <w:rPr>
                <w:rFonts w:ascii="Courier New" w:hAnsi="Courier New" w:cs="Courier New"/>
                <w:color w:val="000000"/>
                <w:kern w:val="0"/>
                <w:sz w:val="18"/>
                <w:szCs w:val="18"/>
              </w:rPr>
              <w:t xml:space="preserve">　</w:t>
            </w:r>
          </w:p>
        </w:tc>
        <w:tc>
          <w:tcPr>
            <w:tcW w:w="1064" w:type="dxa"/>
            <w:tcBorders>
              <w:top w:val="nil"/>
              <w:left w:val="nil"/>
              <w:bottom w:val="single" w:sz="4" w:space="0" w:color="000000"/>
              <w:right w:val="single" w:sz="4" w:space="0" w:color="000000"/>
            </w:tcBorders>
            <w:shd w:val="clear" w:color="F7F7F7" w:fill="F7F7F7"/>
            <w:vAlign w:val="center"/>
            <w:hideMark/>
          </w:tcPr>
          <w:p w:rsidR="009A51F5" w:rsidRPr="009A51F5" w:rsidRDefault="009A51F5" w:rsidP="009A51F5">
            <w:pPr>
              <w:widowControl/>
              <w:suppressAutoHyphens w:val="0"/>
              <w:jc w:val="left"/>
              <w:rPr>
                <w:rFonts w:ascii="Courier New" w:hAnsi="Courier New" w:cs="Courier New"/>
                <w:color w:val="000000"/>
                <w:kern w:val="0"/>
                <w:sz w:val="18"/>
                <w:szCs w:val="18"/>
              </w:rPr>
            </w:pPr>
            <w:r w:rsidRPr="009A51F5">
              <w:rPr>
                <w:rFonts w:ascii="Courier New" w:hAnsi="Courier New" w:cs="Courier New"/>
                <w:color w:val="000000"/>
                <w:kern w:val="0"/>
                <w:sz w:val="18"/>
                <w:szCs w:val="18"/>
              </w:rPr>
              <w:t xml:space="preserve">　</w:t>
            </w:r>
          </w:p>
        </w:tc>
        <w:tc>
          <w:tcPr>
            <w:tcW w:w="495" w:type="dxa"/>
            <w:tcBorders>
              <w:top w:val="nil"/>
              <w:left w:val="nil"/>
              <w:bottom w:val="single" w:sz="4" w:space="0" w:color="000000"/>
              <w:right w:val="single" w:sz="4" w:space="0" w:color="000000"/>
            </w:tcBorders>
            <w:shd w:val="clear" w:color="F7F7F7" w:fill="F7F7F7"/>
            <w:vAlign w:val="center"/>
            <w:hideMark/>
          </w:tcPr>
          <w:p w:rsidR="009A51F5" w:rsidRPr="009A51F5" w:rsidRDefault="009A51F5" w:rsidP="009A51F5">
            <w:pPr>
              <w:widowControl/>
              <w:suppressAutoHyphens w:val="0"/>
              <w:jc w:val="left"/>
              <w:rPr>
                <w:rFonts w:ascii="Courier New" w:hAnsi="Courier New" w:cs="Courier New"/>
                <w:color w:val="000000"/>
                <w:kern w:val="0"/>
                <w:sz w:val="18"/>
                <w:szCs w:val="18"/>
              </w:rPr>
            </w:pPr>
            <w:r w:rsidRPr="009A51F5">
              <w:rPr>
                <w:rFonts w:ascii="Courier New" w:hAnsi="Courier New" w:cs="Courier New"/>
                <w:color w:val="000000"/>
                <w:kern w:val="0"/>
                <w:sz w:val="18"/>
                <w:szCs w:val="18"/>
              </w:rPr>
              <w:t xml:space="preserve">　</w:t>
            </w:r>
          </w:p>
        </w:tc>
        <w:tc>
          <w:tcPr>
            <w:tcW w:w="521" w:type="dxa"/>
            <w:tcBorders>
              <w:top w:val="nil"/>
              <w:left w:val="nil"/>
              <w:bottom w:val="single" w:sz="4" w:space="0" w:color="000000"/>
              <w:right w:val="single" w:sz="4" w:space="0" w:color="000000"/>
            </w:tcBorders>
            <w:shd w:val="clear" w:color="F7F7F7" w:fill="F7F7F7"/>
            <w:vAlign w:val="center"/>
            <w:hideMark/>
          </w:tcPr>
          <w:p w:rsidR="009A51F5" w:rsidRPr="009A51F5" w:rsidRDefault="009A51F5" w:rsidP="009A51F5">
            <w:pPr>
              <w:widowControl/>
              <w:suppressAutoHyphens w:val="0"/>
              <w:jc w:val="left"/>
              <w:rPr>
                <w:rFonts w:ascii="Courier New" w:hAnsi="Courier New" w:cs="Courier New"/>
                <w:color w:val="000000"/>
                <w:kern w:val="0"/>
                <w:sz w:val="18"/>
                <w:szCs w:val="18"/>
              </w:rPr>
            </w:pPr>
            <w:r w:rsidRPr="009A51F5">
              <w:rPr>
                <w:rFonts w:ascii="Courier New" w:hAnsi="Courier New" w:cs="Courier New"/>
                <w:color w:val="000000"/>
                <w:kern w:val="0"/>
                <w:sz w:val="18"/>
                <w:szCs w:val="18"/>
              </w:rPr>
              <w:t xml:space="preserve">　</w:t>
            </w:r>
          </w:p>
        </w:tc>
        <w:tc>
          <w:tcPr>
            <w:tcW w:w="363" w:type="dxa"/>
            <w:tcBorders>
              <w:top w:val="nil"/>
              <w:left w:val="nil"/>
              <w:bottom w:val="single" w:sz="4" w:space="0" w:color="000000"/>
              <w:right w:val="single" w:sz="4" w:space="0" w:color="000000"/>
            </w:tcBorders>
            <w:shd w:val="clear" w:color="F7F7F7" w:fill="F7F7F7"/>
            <w:vAlign w:val="center"/>
            <w:hideMark/>
          </w:tcPr>
          <w:p w:rsidR="009A51F5" w:rsidRPr="009A51F5" w:rsidRDefault="009A51F5" w:rsidP="009A51F5">
            <w:pPr>
              <w:widowControl/>
              <w:suppressAutoHyphens w:val="0"/>
              <w:jc w:val="left"/>
              <w:rPr>
                <w:rFonts w:ascii="Courier New" w:hAnsi="Courier New" w:cs="Courier New"/>
                <w:color w:val="000000"/>
                <w:kern w:val="0"/>
                <w:sz w:val="18"/>
                <w:szCs w:val="18"/>
              </w:rPr>
            </w:pPr>
            <w:r w:rsidRPr="009A51F5">
              <w:rPr>
                <w:rFonts w:ascii="Courier New" w:hAnsi="Courier New" w:cs="Courier New"/>
                <w:color w:val="000000"/>
                <w:kern w:val="0"/>
                <w:sz w:val="18"/>
                <w:szCs w:val="18"/>
              </w:rPr>
              <w:t xml:space="preserve">　</w:t>
            </w:r>
          </w:p>
        </w:tc>
        <w:tc>
          <w:tcPr>
            <w:tcW w:w="363" w:type="dxa"/>
            <w:tcBorders>
              <w:top w:val="nil"/>
              <w:left w:val="nil"/>
              <w:bottom w:val="single" w:sz="4" w:space="0" w:color="000000"/>
              <w:right w:val="single" w:sz="4" w:space="0" w:color="000000"/>
            </w:tcBorders>
            <w:shd w:val="clear" w:color="F7F7F7" w:fill="F7F7F7"/>
            <w:vAlign w:val="center"/>
            <w:hideMark/>
          </w:tcPr>
          <w:p w:rsidR="009A51F5" w:rsidRPr="009A51F5" w:rsidRDefault="009A51F5" w:rsidP="009A51F5">
            <w:pPr>
              <w:widowControl/>
              <w:suppressAutoHyphens w:val="0"/>
              <w:jc w:val="left"/>
              <w:rPr>
                <w:rFonts w:ascii="Courier New" w:hAnsi="Courier New" w:cs="Courier New"/>
                <w:color w:val="000000"/>
                <w:kern w:val="0"/>
                <w:sz w:val="18"/>
                <w:szCs w:val="18"/>
              </w:rPr>
            </w:pPr>
            <w:r w:rsidRPr="009A51F5">
              <w:rPr>
                <w:rFonts w:ascii="Courier New" w:hAnsi="Courier New" w:cs="Courier New"/>
                <w:color w:val="000000"/>
                <w:kern w:val="0"/>
                <w:sz w:val="18"/>
                <w:szCs w:val="18"/>
              </w:rPr>
              <w:t xml:space="preserve">　</w:t>
            </w:r>
          </w:p>
        </w:tc>
        <w:tc>
          <w:tcPr>
            <w:tcW w:w="363" w:type="dxa"/>
            <w:tcBorders>
              <w:top w:val="nil"/>
              <w:left w:val="nil"/>
              <w:bottom w:val="single" w:sz="4" w:space="0" w:color="000000"/>
              <w:right w:val="single" w:sz="4" w:space="0" w:color="000000"/>
            </w:tcBorders>
            <w:shd w:val="clear" w:color="F7F7F7" w:fill="F7F7F7"/>
            <w:vAlign w:val="center"/>
            <w:hideMark/>
          </w:tcPr>
          <w:p w:rsidR="009A51F5" w:rsidRPr="009A51F5" w:rsidRDefault="009A51F5" w:rsidP="009A51F5">
            <w:pPr>
              <w:widowControl/>
              <w:suppressAutoHyphens w:val="0"/>
              <w:jc w:val="left"/>
              <w:rPr>
                <w:rFonts w:ascii="Courier New" w:hAnsi="Courier New" w:cs="Courier New"/>
                <w:color w:val="000000"/>
                <w:kern w:val="0"/>
                <w:sz w:val="18"/>
                <w:szCs w:val="18"/>
              </w:rPr>
            </w:pPr>
            <w:r w:rsidRPr="009A51F5">
              <w:rPr>
                <w:rFonts w:ascii="Courier New" w:hAnsi="Courier New" w:cs="Courier New"/>
                <w:color w:val="000000"/>
                <w:kern w:val="0"/>
                <w:sz w:val="18"/>
                <w:szCs w:val="18"/>
              </w:rPr>
              <w:t xml:space="preserve">　</w:t>
            </w:r>
          </w:p>
        </w:tc>
      </w:tr>
      <w:tr w:rsidR="009A51F5" w:rsidRPr="009A51F5" w:rsidTr="009A51F5">
        <w:trPr>
          <w:trHeight w:val="454"/>
        </w:trPr>
        <w:tc>
          <w:tcPr>
            <w:tcW w:w="866" w:type="dxa"/>
            <w:vMerge w:val="restart"/>
            <w:tcBorders>
              <w:top w:val="nil"/>
              <w:left w:val="single" w:sz="4" w:space="0" w:color="000000"/>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503001-乐山市</w:t>
            </w:r>
            <w:proofErr w:type="gramStart"/>
            <w:r w:rsidRPr="009A51F5">
              <w:rPr>
                <w:rFonts w:ascii="宋体" w:hAnsi="宋体" w:cs="宋体" w:hint="eastAsia"/>
                <w:color w:val="000000"/>
                <w:kern w:val="0"/>
                <w:sz w:val="18"/>
                <w:szCs w:val="18"/>
              </w:rPr>
              <w:t>市</w:t>
            </w:r>
            <w:proofErr w:type="gramEnd"/>
            <w:r w:rsidRPr="009A51F5">
              <w:rPr>
                <w:rFonts w:ascii="宋体" w:hAnsi="宋体" w:cs="宋体" w:hint="eastAsia"/>
                <w:color w:val="000000"/>
                <w:kern w:val="0"/>
                <w:sz w:val="18"/>
                <w:szCs w:val="18"/>
              </w:rPr>
              <w:t>中区人民法院</w:t>
            </w:r>
          </w:p>
        </w:tc>
        <w:tc>
          <w:tcPr>
            <w:tcW w:w="1276" w:type="dxa"/>
            <w:vMerge w:val="restart"/>
            <w:tcBorders>
              <w:top w:val="nil"/>
              <w:left w:val="single" w:sz="4" w:space="0" w:color="000000"/>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51000021R000000019956-离退休费支出</w:t>
            </w:r>
          </w:p>
        </w:tc>
        <w:tc>
          <w:tcPr>
            <w:tcW w:w="85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right"/>
              <w:rPr>
                <w:rFonts w:ascii="宋体" w:hAnsi="宋体" w:cs="宋体"/>
                <w:color w:val="000000"/>
                <w:kern w:val="0"/>
                <w:sz w:val="18"/>
                <w:szCs w:val="18"/>
              </w:rPr>
            </w:pPr>
            <w:r w:rsidRPr="009A51F5">
              <w:rPr>
                <w:rFonts w:ascii="宋体" w:hAnsi="宋体" w:cs="宋体" w:hint="eastAsia"/>
                <w:color w:val="000000"/>
                <w:kern w:val="0"/>
                <w:sz w:val="18"/>
                <w:szCs w:val="18"/>
              </w:rPr>
              <w:t>17.11</w:t>
            </w:r>
          </w:p>
        </w:tc>
        <w:tc>
          <w:tcPr>
            <w:tcW w:w="1276" w:type="dxa"/>
            <w:vMerge w:val="restart"/>
            <w:tcBorders>
              <w:top w:val="nil"/>
              <w:left w:val="single" w:sz="4" w:space="0" w:color="000000"/>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严格执行相关政策，保障工资及时、足额发放或社保及时、足额缴纳，预算编制科学合理，减少结余资</w:t>
            </w:r>
            <w:r w:rsidRPr="009A51F5">
              <w:rPr>
                <w:rFonts w:ascii="宋体" w:hAnsi="宋体" w:cs="宋体" w:hint="eastAsia"/>
                <w:color w:val="000000"/>
                <w:kern w:val="0"/>
                <w:sz w:val="18"/>
                <w:szCs w:val="18"/>
              </w:rPr>
              <w:lastRenderedPageBreak/>
              <w:t>金。</w:t>
            </w:r>
          </w:p>
        </w:tc>
        <w:tc>
          <w:tcPr>
            <w:tcW w:w="567"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lastRenderedPageBreak/>
              <w:t>产出指标</w:t>
            </w:r>
          </w:p>
        </w:tc>
        <w:tc>
          <w:tcPr>
            <w:tcW w:w="425"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数量指标</w:t>
            </w:r>
          </w:p>
        </w:tc>
        <w:tc>
          <w:tcPr>
            <w:tcW w:w="1064"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发放（缴纳）覆盖率</w:t>
            </w:r>
          </w:p>
        </w:tc>
        <w:tc>
          <w:tcPr>
            <w:tcW w:w="495"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center"/>
              <w:rPr>
                <w:rFonts w:ascii="宋体" w:hAnsi="宋体" w:cs="宋体"/>
                <w:color w:val="000000"/>
                <w:kern w:val="0"/>
                <w:sz w:val="18"/>
                <w:szCs w:val="18"/>
              </w:rPr>
            </w:pPr>
            <w:r w:rsidRPr="009A51F5">
              <w:rPr>
                <w:rFonts w:ascii="宋体" w:hAnsi="宋体" w:cs="宋体" w:hint="eastAsia"/>
                <w:color w:val="000000"/>
                <w:kern w:val="0"/>
                <w:sz w:val="18"/>
                <w:szCs w:val="18"/>
              </w:rPr>
              <w:t>＝</w:t>
            </w:r>
          </w:p>
        </w:tc>
        <w:tc>
          <w:tcPr>
            <w:tcW w:w="521"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100</w:t>
            </w:r>
          </w:p>
        </w:tc>
        <w:tc>
          <w:tcPr>
            <w:tcW w:w="363"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center"/>
              <w:rPr>
                <w:rFonts w:ascii="宋体" w:hAnsi="宋体" w:cs="宋体"/>
                <w:color w:val="000000"/>
                <w:kern w:val="0"/>
                <w:sz w:val="18"/>
                <w:szCs w:val="18"/>
              </w:rPr>
            </w:pPr>
            <w:r w:rsidRPr="009A51F5">
              <w:rPr>
                <w:rFonts w:ascii="宋体" w:hAnsi="宋体" w:cs="宋体" w:hint="eastAsia"/>
                <w:color w:val="000000"/>
                <w:kern w:val="0"/>
                <w:sz w:val="18"/>
                <w:szCs w:val="18"/>
              </w:rPr>
              <w:t>%</w:t>
            </w:r>
          </w:p>
        </w:tc>
        <w:tc>
          <w:tcPr>
            <w:tcW w:w="363"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60</w:t>
            </w:r>
          </w:p>
        </w:tc>
        <w:tc>
          <w:tcPr>
            <w:tcW w:w="363"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正向指标</w:t>
            </w:r>
          </w:p>
        </w:tc>
      </w:tr>
      <w:tr w:rsidR="009A51F5" w:rsidRPr="009A51F5" w:rsidTr="009A51F5">
        <w:trPr>
          <w:trHeight w:val="1350"/>
        </w:trPr>
        <w:tc>
          <w:tcPr>
            <w:tcW w:w="866" w:type="dxa"/>
            <w:vMerge/>
            <w:tcBorders>
              <w:top w:val="nil"/>
              <w:left w:val="single" w:sz="4" w:space="0" w:color="000000"/>
              <w:bottom w:val="single" w:sz="4" w:space="0" w:color="000000"/>
              <w:right w:val="single" w:sz="4" w:space="0" w:color="000000"/>
            </w:tcBorders>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p>
        </w:tc>
        <w:tc>
          <w:tcPr>
            <w:tcW w:w="1276" w:type="dxa"/>
            <w:vMerge/>
            <w:tcBorders>
              <w:top w:val="nil"/>
              <w:left w:val="single" w:sz="4" w:space="0" w:color="000000"/>
              <w:bottom w:val="single" w:sz="4" w:space="0" w:color="000000"/>
              <w:right w:val="single" w:sz="4" w:space="0" w:color="000000"/>
            </w:tcBorders>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p>
        </w:tc>
        <w:tc>
          <w:tcPr>
            <w:tcW w:w="850" w:type="dxa"/>
            <w:vMerge/>
            <w:tcBorders>
              <w:top w:val="nil"/>
              <w:left w:val="single" w:sz="4" w:space="0" w:color="000000"/>
              <w:bottom w:val="single" w:sz="4" w:space="0" w:color="000000"/>
              <w:right w:val="single" w:sz="4" w:space="0" w:color="000000"/>
            </w:tcBorders>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p>
        </w:tc>
        <w:tc>
          <w:tcPr>
            <w:tcW w:w="1276" w:type="dxa"/>
            <w:vMerge/>
            <w:tcBorders>
              <w:top w:val="nil"/>
              <w:left w:val="single" w:sz="4" w:space="0" w:color="000000"/>
              <w:bottom w:val="single" w:sz="4" w:space="0" w:color="000000"/>
              <w:right w:val="single" w:sz="4" w:space="0" w:color="000000"/>
            </w:tcBorders>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p>
        </w:tc>
        <w:tc>
          <w:tcPr>
            <w:tcW w:w="567"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效益指标</w:t>
            </w:r>
          </w:p>
        </w:tc>
        <w:tc>
          <w:tcPr>
            <w:tcW w:w="425"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社会效益</w:t>
            </w:r>
            <w:r w:rsidRPr="009A51F5">
              <w:rPr>
                <w:rFonts w:ascii="宋体" w:hAnsi="宋体" w:cs="宋体" w:hint="eastAsia"/>
                <w:color w:val="000000"/>
                <w:kern w:val="0"/>
                <w:sz w:val="18"/>
                <w:szCs w:val="18"/>
              </w:rPr>
              <w:lastRenderedPageBreak/>
              <w:t>指标</w:t>
            </w:r>
          </w:p>
        </w:tc>
        <w:tc>
          <w:tcPr>
            <w:tcW w:w="1064"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lastRenderedPageBreak/>
              <w:t>足额保障率（参保率）</w:t>
            </w:r>
          </w:p>
        </w:tc>
        <w:tc>
          <w:tcPr>
            <w:tcW w:w="495"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center"/>
              <w:rPr>
                <w:rFonts w:ascii="宋体" w:hAnsi="宋体" w:cs="宋体"/>
                <w:color w:val="000000"/>
                <w:kern w:val="0"/>
                <w:sz w:val="18"/>
                <w:szCs w:val="18"/>
              </w:rPr>
            </w:pPr>
            <w:r w:rsidRPr="009A51F5">
              <w:rPr>
                <w:rFonts w:ascii="宋体" w:hAnsi="宋体" w:cs="宋体" w:hint="eastAsia"/>
                <w:color w:val="000000"/>
                <w:kern w:val="0"/>
                <w:sz w:val="18"/>
                <w:szCs w:val="18"/>
              </w:rPr>
              <w:t>＝</w:t>
            </w:r>
          </w:p>
        </w:tc>
        <w:tc>
          <w:tcPr>
            <w:tcW w:w="521"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100</w:t>
            </w:r>
          </w:p>
        </w:tc>
        <w:tc>
          <w:tcPr>
            <w:tcW w:w="363"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center"/>
              <w:rPr>
                <w:rFonts w:ascii="宋体" w:hAnsi="宋体" w:cs="宋体"/>
                <w:color w:val="000000"/>
                <w:kern w:val="0"/>
                <w:sz w:val="18"/>
                <w:szCs w:val="18"/>
              </w:rPr>
            </w:pPr>
            <w:r w:rsidRPr="009A51F5">
              <w:rPr>
                <w:rFonts w:ascii="宋体" w:hAnsi="宋体" w:cs="宋体" w:hint="eastAsia"/>
                <w:color w:val="000000"/>
                <w:kern w:val="0"/>
                <w:sz w:val="18"/>
                <w:szCs w:val="18"/>
              </w:rPr>
              <w:t>%</w:t>
            </w:r>
          </w:p>
        </w:tc>
        <w:tc>
          <w:tcPr>
            <w:tcW w:w="363"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30</w:t>
            </w:r>
          </w:p>
        </w:tc>
        <w:tc>
          <w:tcPr>
            <w:tcW w:w="363"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正向指标</w:t>
            </w:r>
          </w:p>
        </w:tc>
      </w:tr>
      <w:tr w:rsidR="009A51F5" w:rsidRPr="009A51F5" w:rsidTr="009A51F5">
        <w:trPr>
          <w:trHeight w:val="454"/>
        </w:trPr>
        <w:tc>
          <w:tcPr>
            <w:tcW w:w="866" w:type="dxa"/>
            <w:vMerge/>
            <w:tcBorders>
              <w:top w:val="nil"/>
              <w:left w:val="single" w:sz="4" w:space="0" w:color="000000"/>
              <w:bottom w:val="single" w:sz="4" w:space="0" w:color="000000"/>
              <w:right w:val="single" w:sz="4" w:space="0" w:color="000000"/>
            </w:tcBorders>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p>
        </w:tc>
        <w:tc>
          <w:tcPr>
            <w:tcW w:w="1276" w:type="dxa"/>
            <w:vMerge w:val="restart"/>
            <w:tcBorders>
              <w:top w:val="nil"/>
              <w:left w:val="single" w:sz="4" w:space="0" w:color="000000"/>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51110221R000000047142-建国初期退休人员困难补助</w:t>
            </w:r>
          </w:p>
        </w:tc>
        <w:tc>
          <w:tcPr>
            <w:tcW w:w="85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right"/>
              <w:rPr>
                <w:rFonts w:ascii="宋体" w:hAnsi="宋体" w:cs="宋体"/>
                <w:color w:val="000000"/>
                <w:kern w:val="0"/>
                <w:sz w:val="18"/>
                <w:szCs w:val="18"/>
              </w:rPr>
            </w:pPr>
            <w:r w:rsidRPr="009A51F5">
              <w:rPr>
                <w:rFonts w:ascii="宋体" w:hAnsi="宋体" w:cs="宋体" w:hint="eastAsia"/>
                <w:color w:val="000000"/>
                <w:kern w:val="0"/>
                <w:sz w:val="18"/>
                <w:szCs w:val="18"/>
              </w:rPr>
              <w:t>0.95</w:t>
            </w:r>
          </w:p>
        </w:tc>
        <w:tc>
          <w:tcPr>
            <w:tcW w:w="1276" w:type="dxa"/>
            <w:vMerge w:val="restart"/>
            <w:tcBorders>
              <w:top w:val="nil"/>
              <w:left w:val="single" w:sz="4" w:space="0" w:color="000000"/>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严格执行相关政策，保障工资及时、足额发放或社保及时、足额缴纳，预算编制科学合理，减少结余资金。</w:t>
            </w:r>
          </w:p>
        </w:tc>
        <w:tc>
          <w:tcPr>
            <w:tcW w:w="567"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产出指标</w:t>
            </w:r>
          </w:p>
        </w:tc>
        <w:tc>
          <w:tcPr>
            <w:tcW w:w="425"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数量指标</w:t>
            </w:r>
          </w:p>
        </w:tc>
        <w:tc>
          <w:tcPr>
            <w:tcW w:w="1064"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发放（缴纳）覆盖率</w:t>
            </w:r>
          </w:p>
        </w:tc>
        <w:tc>
          <w:tcPr>
            <w:tcW w:w="495"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center"/>
              <w:rPr>
                <w:rFonts w:ascii="宋体" w:hAnsi="宋体" w:cs="宋体"/>
                <w:color w:val="000000"/>
                <w:kern w:val="0"/>
                <w:sz w:val="18"/>
                <w:szCs w:val="18"/>
              </w:rPr>
            </w:pPr>
            <w:r w:rsidRPr="009A51F5">
              <w:rPr>
                <w:rFonts w:ascii="宋体" w:hAnsi="宋体" w:cs="宋体" w:hint="eastAsia"/>
                <w:color w:val="000000"/>
                <w:kern w:val="0"/>
                <w:sz w:val="18"/>
                <w:szCs w:val="18"/>
              </w:rPr>
              <w:t>＝</w:t>
            </w:r>
          </w:p>
        </w:tc>
        <w:tc>
          <w:tcPr>
            <w:tcW w:w="521"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100</w:t>
            </w:r>
          </w:p>
        </w:tc>
        <w:tc>
          <w:tcPr>
            <w:tcW w:w="363"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center"/>
              <w:rPr>
                <w:rFonts w:ascii="宋体" w:hAnsi="宋体" w:cs="宋体"/>
                <w:color w:val="000000"/>
                <w:kern w:val="0"/>
                <w:sz w:val="18"/>
                <w:szCs w:val="18"/>
              </w:rPr>
            </w:pPr>
            <w:r w:rsidRPr="009A51F5">
              <w:rPr>
                <w:rFonts w:ascii="宋体" w:hAnsi="宋体" w:cs="宋体" w:hint="eastAsia"/>
                <w:color w:val="000000"/>
                <w:kern w:val="0"/>
                <w:sz w:val="18"/>
                <w:szCs w:val="18"/>
              </w:rPr>
              <w:t>%</w:t>
            </w:r>
          </w:p>
        </w:tc>
        <w:tc>
          <w:tcPr>
            <w:tcW w:w="363"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60</w:t>
            </w:r>
          </w:p>
        </w:tc>
        <w:tc>
          <w:tcPr>
            <w:tcW w:w="363"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正向指标</w:t>
            </w:r>
          </w:p>
        </w:tc>
      </w:tr>
      <w:tr w:rsidR="009A51F5" w:rsidRPr="009A51F5" w:rsidTr="009A51F5">
        <w:trPr>
          <w:trHeight w:val="1320"/>
        </w:trPr>
        <w:tc>
          <w:tcPr>
            <w:tcW w:w="866" w:type="dxa"/>
            <w:vMerge/>
            <w:tcBorders>
              <w:top w:val="nil"/>
              <w:left w:val="single" w:sz="4" w:space="0" w:color="000000"/>
              <w:bottom w:val="single" w:sz="4" w:space="0" w:color="000000"/>
              <w:right w:val="single" w:sz="4" w:space="0" w:color="000000"/>
            </w:tcBorders>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p>
        </w:tc>
        <w:tc>
          <w:tcPr>
            <w:tcW w:w="1276" w:type="dxa"/>
            <w:vMerge/>
            <w:tcBorders>
              <w:top w:val="nil"/>
              <w:left w:val="single" w:sz="4" w:space="0" w:color="000000"/>
              <w:bottom w:val="single" w:sz="4" w:space="0" w:color="000000"/>
              <w:right w:val="single" w:sz="4" w:space="0" w:color="000000"/>
            </w:tcBorders>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p>
        </w:tc>
        <w:tc>
          <w:tcPr>
            <w:tcW w:w="850" w:type="dxa"/>
            <w:vMerge/>
            <w:tcBorders>
              <w:top w:val="nil"/>
              <w:left w:val="single" w:sz="4" w:space="0" w:color="000000"/>
              <w:bottom w:val="single" w:sz="4" w:space="0" w:color="000000"/>
              <w:right w:val="single" w:sz="4" w:space="0" w:color="000000"/>
            </w:tcBorders>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p>
        </w:tc>
        <w:tc>
          <w:tcPr>
            <w:tcW w:w="1276" w:type="dxa"/>
            <w:vMerge/>
            <w:tcBorders>
              <w:top w:val="nil"/>
              <w:left w:val="single" w:sz="4" w:space="0" w:color="000000"/>
              <w:bottom w:val="single" w:sz="4" w:space="0" w:color="000000"/>
              <w:right w:val="single" w:sz="4" w:space="0" w:color="000000"/>
            </w:tcBorders>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p>
        </w:tc>
        <w:tc>
          <w:tcPr>
            <w:tcW w:w="567"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效益指标</w:t>
            </w:r>
          </w:p>
        </w:tc>
        <w:tc>
          <w:tcPr>
            <w:tcW w:w="425"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社会效益指标</w:t>
            </w:r>
          </w:p>
        </w:tc>
        <w:tc>
          <w:tcPr>
            <w:tcW w:w="1064"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足额保障率（参保率）</w:t>
            </w:r>
          </w:p>
        </w:tc>
        <w:tc>
          <w:tcPr>
            <w:tcW w:w="495"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center"/>
              <w:rPr>
                <w:rFonts w:ascii="宋体" w:hAnsi="宋体" w:cs="宋体"/>
                <w:color w:val="000000"/>
                <w:kern w:val="0"/>
                <w:sz w:val="18"/>
                <w:szCs w:val="18"/>
              </w:rPr>
            </w:pPr>
            <w:r w:rsidRPr="009A51F5">
              <w:rPr>
                <w:rFonts w:ascii="宋体" w:hAnsi="宋体" w:cs="宋体" w:hint="eastAsia"/>
                <w:color w:val="000000"/>
                <w:kern w:val="0"/>
                <w:sz w:val="18"/>
                <w:szCs w:val="18"/>
              </w:rPr>
              <w:t>＝</w:t>
            </w:r>
          </w:p>
        </w:tc>
        <w:tc>
          <w:tcPr>
            <w:tcW w:w="521"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100</w:t>
            </w:r>
          </w:p>
        </w:tc>
        <w:tc>
          <w:tcPr>
            <w:tcW w:w="363"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center"/>
              <w:rPr>
                <w:rFonts w:ascii="宋体" w:hAnsi="宋体" w:cs="宋体"/>
                <w:color w:val="000000"/>
                <w:kern w:val="0"/>
                <w:sz w:val="18"/>
                <w:szCs w:val="18"/>
              </w:rPr>
            </w:pPr>
            <w:r w:rsidRPr="009A51F5">
              <w:rPr>
                <w:rFonts w:ascii="宋体" w:hAnsi="宋体" w:cs="宋体" w:hint="eastAsia"/>
                <w:color w:val="000000"/>
                <w:kern w:val="0"/>
                <w:sz w:val="18"/>
                <w:szCs w:val="18"/>
              </w:rPr>
              <w:t>%</w:t>
            </w:r>
          </w:p>
        </w:tc>
        <w:tc>
          <w:tcPr>
            <w:tcW w:w="363"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30</w:t>
            </w:r>
          </w:p>
        </w:tc>
        <w:tc>
          <w:tcPr>
            <w:tcW w:w="363"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正向指标</w:t>
            </w:r>
          </w:p>
        </w:tc>
      </w:tr>
      <w:tr w:rsidR="009A51F5" w:rsidRPr="009A51F5" w:rsidTr="009A51F5">
        <w:trPr>
          <w:trHeight w:val="454"/>
        </w:trPr>
        <w:tc>
          <w:tcPr>
            <w:tcW w:w="866" w:type="dxa"/>
            <w:vMerge/>
            <w:tcBorders>
              <w:top w:val="nil"/>
              <w:left w:val="single" w:sz="4" w:space="0" w:color="000000"/>
              <w:bottom w:val="single" w:sz="4" w:space="0" w:color="000000"/>
              <w:right w:val="single" w:sz="4" w:space="0" w:color="000000"/>
            </w:tcBorders>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p>
        </w:tc>
        <w:tc>
          <w:tcPr>
            <w:tcW w:w="1276" w:type="dxa"/>
            <w:vMerge w:val="restart"/>
            <w:tcBorders>
              <w:top w:val="nil"/>
              <w:left w:val="single" w:sz="4" w:space="0" w:color="000000"/>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51110221R000000073179-工资性支出【行政】</w:t>
            </w:r>
          </w:p>
        </w:tc>
        <w:tc>
          <w:tcPr>
            <w:tcW w:w="85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right"/>
              <w:rPr>
                <w:rFonts w:ascii="宋体" w:hAnsi="宋体" w:cs="宋体"/>
                <w:color w:val="000000"/>
                <w:kern w:val="0"/>
                <w:sz w:val="18"/>
                <w:szCs w:val="18"/>
              </w:rPr>
            </w:pPr>
            <w:r w:rsidRPr="009A51F5">
              <w:rPr>
                <w:rFonts w:ascii="宋体" w:hAnsi="宋体" w:cs="宋体" w:hint="eastAsia"/>
                <w:color w:val="000000"/>
                <w:kern w:val="0"/>
                <w:sz w:val="18"/>
                <w:szCs w:val="18"/>
              </w:rPr>
              <w:t>28.93</w:t>
            </w:r>
          </w:p>
        </w:tc>
        <w:tc>
          <w:tcPr>
            <w:tcW w:w="1276" w:type="dxa"/>
            <w:vMerge w:val="restart"/>
            <w:tcBorders>
              <w:top w:val="nil"/>
              <w:left w:val="single" w:sz="4" w:space="0" w:color="000000"/>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严格执行相关政策，保障工资及时、足额发放或社保及时、足额缴纳，预算编制科学合理，减少结余资金。</w:t>
            </w:r>
          </w:p>
        </w:tc>
        <w:tc>
          <w:tcPr>
            <w:tcW w:w="567"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产出指标</w:t>
            </w:r>
          </w:p>
        </w:tc>
        <w:tc>
          <w:tcPr>
            <w:tcW w:w="425"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数量指标</w:t>
            </w:r>
          </w:p>
        </w:tc>
        <w:tc>
          <w:tcPr>
            <w:tcW w:w="1064"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发放（缴纳）覆盖率</w:t>
            </w:r>
          </w:p>
        </w:tc>
        <w:tc>
          <w:tcPr>
            <w:tcW w:w="495"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center"/>
              <w:rPr>
                <w:rFonts w:ascii="宋体" w:hAnsi="宋体" w:cs="宋体"/>
                <w:color w:val="000000"/>
                <w:kern w:val="0"/>
                <w:sz w:val="18"/>
                <w:szCs w:val="18"/>
              </w:rPr>
            </w:pPr>
            <w:r w:rsidRPr="009A51F5">
              <w:rPr>
                <w:rFonts w:ascii="宋体" w:hAnsi="宋体" w:cs="宋体" w:hint="eastAsia"/>
                <w:color w:val="000000"/>
                <w:kern w:val="0"/>
                <w:sz w:val="18"/>
                <w:szCs w:val="18"/>
              </w:rPr>
              <w:t>＝</w:t>
            </w:r>
          </w:p>
        </w:tc>
        <w:tc>
          <w:tcPr>
            <w:tcW w:w="521"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100</w:t>
            </w:r>
          </w:p>
        </w:tc>
        <w:tc>
          <w:tcPr>
            <w:tcW w:w="363"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center"/>
              <w:rPr>
                <w:rFonts w:ascii="宋体" w:hAnsi="宋体" w:cs="宋体"/>
                <w:color w:val="000000"/>
                <w:kern w:val="0"/>
                <w:sz w:val="18"/>
                <w:szCs w:val="18"/>
              </w:rPr>
            </w:pPr>
            <w:r w:rsidRPr="009A51F5">
              <w:rPr>
                <w:rFonts w:ascii="宋体" w:hAnsi="宋体" w:cs="宋体" w:hint="eastAsia"/>
                <w:color w:val="000000"/>
                <w:kern w:val="0"/>
                <w:sz w:val="18"/>
                <w:szCs w:val="18"/>
              </w:rPr>
              <w:t>%</w:t>
            </w:r>
          </w:p>
        </w:tc>
        <w:tc>
          <w:tcPr>
            <w:tcW w:w="363"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60</w:t>
            </w:r>
          </w:p>
        </w:tc>
        <w:tc>
          <w:tcPr>
            <w:tcW w:w="363"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正向指标</w:t>
            </w:r>
          </w:p>
        </w:tc>
      </w:tr>
      <w:tr w:rsidR="009A51F5" w:rsidRPr="009A51F5" w:rsidTr="009A51F5">
        <w:trPr>
          <w:trHeight w:val="1125"/>
        </w:trPr>
        <w:tc>
          <w:tcPr>
            <w:tcW w:w="866" w:type="dxa"/>
            <w:vMerge/>
            <w:tcBorders>
              <w:top w:val="nil"/>
              <w:left w:val="single" w:sz="4" w:space="0" w:color="000000"/>
              <w:bottom w:val="single" w:sz="4" w:space="0" w:color="000000"/>
              <w:right w:val="single" w:sz="4" w:space="0" w:color="000000"/>
            </w:tcBorders>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p>
        </w:tc>
        <w:tc>
          <w:tcPr>
            <w:tcW w:w="1276" w:type="dxa"/>
            <w:vMerge/>
            <w:tcBorders>
              <w:top w:val="nil"/>
              <w:left w:val="single" w:sz="4" w:space="0" w:color="000000"/>
              <w:bottom w:val="single" w:sz="4" w:space="0" w:color="000000"/>
              <w:right w:val="single" w:sz="4" w:space="0" w:color="000000"/>
            </w:tcBorders>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p>
        </w:tc>
        <w:tc>
          <w:tcPr>
            <w:tcW w:w="850" w:type="dxa"/>
            <w:vMerge/>
            <w:tcBorders>
              <w:top w:val="nil"/>
              <w:left w:val="single" w:sz="4" w:space="0" w:color="000000"/>
              <w:bottom w:val="single" w:sz="4" w:space="0" w:color="000000"/>
              <w:right w:val="single" w:sz="4" w:space="0" w:color="000000"/>
            </w:tcBorders>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p>
        </w:tc>
        <w:tc>
          <w:tcPr>
            <w:tcW w:w="1276" w:type="dxa"/>
            <w:vMerge/>
            <w:tcBorders>
              <w:top w:val="nil"/>
              <w:left w:val="single" w:sz="4" w:space="0" w:color="000000"/>
              <w:bottom w:val="single" w:sz="4" w:space="0" w:color="000000"/>
              <w:right w:val="single" w:sz="4" w:space="0" w:color="000000"/>
            </w:tcBorders>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p>
        </w:tc>
        <w:tc>
          <w:tcPr>
            <w:tcW w:w="567"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效益指标</w:t>
            </w:r>
          </w:p>
        </w:tc>
        <w:tc>
          <w:tcPr>
            <w:tcW w:w="425"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社会效益指标</w:t>
            </w:r>
          </w:p>
        </w:tc>
        <w:tc>
          <w:tcPr>
            <w:tcW w:w="1064"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足额保障率（参保率）</w:t>
            </w:r>
          </w:p>
        </w:tc>
        <w:tc>
          <w:tcPr>
            <w:tcW w:w="495"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center"/>
              <w:rPr>
                <w:rFonts w:ascii="宋体" w:hAnsi="宋体" w:cs="宋体"/>
                <w:color w:val="000000"/>
                <w:kern w:val="0"/>
                <w:sz w:val="18"/>
                <w:szCs w:val="18"/>
              </w:rPr>
            </w:pPr>
            <w:r w:rsidRPr="009A51F5">
              <w:rPr>
                <w:rFonts w:ascii="宋体" w:hAnsi="宋体" w:cs="宋体" w:hint="eastAsia"/>
                <w:color w:val="000000"/>
                <w:kern w:val="0"/>
                <w:sz w:val="18"/>
                <w:szCs w:val="18"/>
              </w:rPr>
              <w:t>＝</w:t>
            </w:r>
          </w:p>
        </w:tc>
        <w:tc>
          <w:tcPr>
            <w:tcW w:w="521"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100</w:t>
            </w:r>
          </w:p>
        </w:tc>
        <w:tc>
          <w:tcPr>
            <w:tcW w:w="363"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center"/>
              <w:rPr>
                <w:rFonts w:ascii="宋体" w:hAnsi="宋体" w:cs="宋体"/>
                <w:color w:val="000000"/>
                <w:kern w:val="0"/>
                <w:sz w:val="18"/>
                <w:szCs w:val="18"/>
              </w:rPr>
            </w:pPr>
            <w:r w:rsidRPr="009A51F5">
              <w:rPr>
                <w:rFonts w:ascii="宋体" w:hAnsi="宋体" w:cs="宋体" w:hint="eastAsia"/>
                <w:color w:val="000000"/>
                <w:kern w:val="0"/>
                <w:sz w:val="18"/>
                <w:szCs w:val="18"/>
              </w:rPr>
              <w:t>%</w:t>
            </w:r>
          </w:p>
        </w:tc>
        <w:tc>
          <w:tcPr>
            <w:tcW w:w="363"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30</w:t>
            </w:r>
          </w:p>
        </w:tc>
        <w:tc>
          <w:tcPr>
            <w:tcW w:w="363"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正向指标</w:t>
            </w:r>
          </w:p>
        </w:tc>
      </w:tr>
      <w:tr w:rsidR="009A51F5" w:rsidRPr="009A51F5" w:rsidTr="009A51F5">
        <w:trPr>
          <w:trHeight w:val="454"/>
        </w:trPr>
        <w:tc>
          <w:tcPr>
            <w:tcW w:w="866" w:type="dxa"/>
            <w:vMerge/>
            <w:tcBorders>
              <w:top w:val="nil"/>
              <w:left w:val="single" w:sz="4" w:space="0" w:color="000000"/>
              <w:bottom w:val="single" w:sz="4" w:space="0" w:color="000000"/>
              <w:right w:val="single" w:sz="4" w:space="0" w:color="000000"/>
            </w:tcBorders>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p>
        </w:tc>
        <w:tc>
          <w:tcPr>
            <w:tcW w:w="1276" w:type="dxa"/>
            <w:vMerge w:val="restart"/>
            <w:tcBorders>
              <w:top w:val="nil"/>
              <w:left w:val="single" w:sz="4" w:space="0" w:color="000000"/>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51110221R000000073184-单位缴费【行政医疗】</w:t>
            </w:r>
          </w:p>
        </w:tc>
        <w:tc>
          <w:tcPr>
            <w:tcW w:w="85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right"/>
              <w:rPr>
                <w:rFonts w:ascii="宋体" w:hAnsi="宋体" w:cs="宋体"/>
                <w:color w:val="000000"/>
                <w:kern w:val="0"/>
                <w:sz w:val="18"/>
                <w:szCs w:val="18"/>
              </w:rPr>
            </w:pPr>
            <w:r w:rsidRPr="009A51F5">
              <w:rPr>
                <w:rFonts w:ascii="宋体" w:hAnsi="宋体" w:cs="宋体" w:hint="eastAsia"/>
                <w:color w:val="000000"/>
                <w:kern w:val="0"/>
                <w:sz w:val="18"/>
                <w:szCs w:val="18"/>
              </w:rPr>
              <w:t>2.45</w:t>
            </w:r>
          </w:p>
        </w:tc>
        <w:tc>
          <w:tcPr>
            <w:tcW w:w="1276" w:type="dxa"/>
            <w:vMerge w:val="restart"/>
            <w:tcBorders>
              <w:top w:val="nil"/>
              <w:left w:val="single" w:sz="4" w:space="0" w:color="000000"/>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严格执行相关政策，保障工资及时、足额发放或社保及时、足额缴纳，预算编制科学合理，减少结余资金。</w:t>
            </w:r>
          </w:p>
        </w:tc>
        <w:tc>
          <w:tcPr>
            <w:tcW w:w="567"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产出指标</w:t>
            </w:r>
          </w:p>
        </w:tc>
        <w:tc>
          <w:tcPr>
            <w:tcW w:w="425"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数量指标</w:t>
            </w:r>
          </w:p>
        </w:tc>
        <w:tc>
          <w:tcPr>
            <w:tcW w:w="1064"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发放（缴纳）覆盖率</w:t>
            </w:r>
          </w:p>
        </w:tc>
        <w:tc>
          <w:tcPr>
            <w:tcW w:w="495"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center"/>
              <w:rPr>
                <w:rFonts w:ascii="宋体" w:hAnsi="宋体" w:cs="宋体"/>
                <w:color w:val="000000"/>
                <w:kern w:val="0"/>
                <w:sz w:val="18"/>
                <w:szCs w:val="18"/>
              </w:rPr>
            </w:pPr>
            <w:r w:rsidRPr="009A51F5">
              <w:rPr>
                <w:rFonts w:ascii="宋体" w:hAnsi="宋体" w:cs="宋体" w:hint="eastAsia"/>
                <w:color w:val="000000"/>
                <w:kern w:val="0"/>
                <w:sz w:val="18"/>
                <w:szCs w:val="18"/>
              </w:rPr>
              <w:t>＝</w:t>
            </w:r>
          </w:p>
        </w:tc>
        <w:tc>
          <w:tcPr>
            <w:tcW w:w="521"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100</w:t>
            </w:r>
          </w:p>
        </w:tc>
        <w:tc>
          <w:tcPr>
            <w:tcW w:w="363"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center"/>
              <w:rPr>
                <w:rFonts w:ascii="宋体" w:hAnsi="宋体" w:cs="宋体"/>
                <w:color w:val="000000"/>
                <w:kern w:val="0"/>
                <w:sz w:val="18"/>
                <w:szCs w:val="18"/>
              </w:rPr>
            </w:pPr>
            <w:r w:rsidRPr="009A51F5">
              <w:rPr>
                <w:rFonts w:ascii="宋体" w:hAnsi="宋体" w:cs="宋体" w:hint="eastAsia"/>
                <w:color w:val="000000"/>
                <w:kern w:val="0"/>
                <w:sz w:val="18"/>
                <w:szCs w:val="18"/>
              </w:rPr>
              <w:t>%</w:t>
            </w:r>
          </w:p>
        </w:tc>
        <w:tc>
          <w:tcPr>
            <w:tcW w:w="363"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60</w:t>
            </w:r>
          </w:p>
        </w:tc>
        <w:tc>
          <w:tcPr>
            <w:tcW w:w="363"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正向指标</w:t>
            </w:r>
          </w:p>
        </w:tc>
      </w:tr>
      <w:tr w:rsidR="009A51F5" w:rsidRPr="009A51F5" w:rsidTr="009A51F5">
        <w:trPr>
          <w:trHeight w:val="1320"/>
        </w:trPr>
        <w:tc>
          <w:tcPr>
            <w:tcW w:w="866" w:type="dxa"/>
            <w:vMerge/>
            <w:tcBorders>
              <w:top w:val="nil"/>
              <w:left w:val="single" w:sz="4" w:space="0" w:color="000000"/>
              <w:bottom w:val="single" w:sz="4" w:space="0" w:color="000000"/>
              <w:right w:val="single" w:sz="4" w:space="0" w:color="000000"/>
            </w:tcBorders>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p>
        </w:tc>
        <w:tc>
          <w:tcPr>
            <w:tcW w:w="1276" w:type="dxa"/>
            <w:vMerge/>
            <w:tcBorders>
              <w:top w:val="nil"/>
              <w:left w:val="single" w:sz="4" w:space="0" w:color="000000"/>
              <w:bottom w:val="single" w:sz="4" w:space="0" w:color="000000"/>
              <w:right w:val="single" w:sz="4" w:space="0" w:color="000000"/>
            </w:tcBorders>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p>
        </w:tc>
        <w:tc>
          <w:tcPr>
            <w:tcW w:w="850" w:type="dxa"/>
            <w:vMerge/>
            <w:tcBorders>
              <w:top w:val="nil"/>
              <w:left w:val="single" w:sz="4" w:space="0" w:color="000000"/>
              <w:bottom w:val="single" w:sz="4" w:space="0" w:color="000000"/>
              <w:right w:val="single" w:sz="4" w:space="0" w:color="000000"/>
            </w:tcBorders>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p>
        </w:tc>
        <w:tc>
          <w:tcPr>
            <w:tcW w:w="1276" w:type="dxa"/>
            <w:vMerge/>
            <w:tcBorders>
              <w:top w:val="nil"/>
              <w:left w:val="single" w:sz="4" w:space="0" w:color="000000"/>
              <w:bottom w:val="single" w:sz="4" w:space="0" w:color="000000"/>
              <w:right w:val="single" w:sz="4" w:space="0" w:color="000000"/>
            </w:tcBorders>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p>
        </w:tc>
        <w:tc>
          <w:tcPr>
            <w:tcW w:w="567"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效益指标</w:t>
            </w:r>
          </w:p>
        </w:tc>
        <w:tc>
          <w:tcPr>
            <w:tcW w:w="425"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社会效益指标</w:t>
            </w:r>
          </w:p>
        </w:tc>
        <w:tc>
          <w:tcPr>
            <w:tcW w:w="1064"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足额保障率（参保率）</w:t>
            </w:r>
          </w:p>
        </w:tc>
        <w:tc>
          <w:tcPr>
            <w:tcW w:w="495"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center"/>
              <w:rPr>
                <w:rFonts w:ascii="宋体" w:hAnsi="宋体" w:cs="宋体"/>
                <w:color w:val="000000"/>
                <w:kern w:val="0"/>
                <w:sz w:val="18"/>
                <w:szCs w:val="18"/>
              </w:rPr>
            </w:pPr>
            <w:r w:rsidRPr="009A51F5">
              <w:rPr>
                <w:rFonts w:ascii="宋体" w:hAnsi="宋体" w:cs="宋体" w:hint="eastAsia"/>
                <w:color w:val="000000"/>
                <w:kern w:val="0"/>
                <w:sz w:val="18"/>
                <w:szCs w:val="18"/>
              </w:rPr>
              <w:t>＝</w:t>
            </w:r>
          </w:p>
        </w:tc>
        <w:tc>
          <w:tcPr>
            <w:tcW w:w="521"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100</w:t>
            </w:r>
          </w:p>
        </w:tc>
        <w:tc>
          <w:tcPr>
            <w:tcW w:w="363"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center"/>
              <w:rPr>
                <w:rFonts w:ascii="宋体" w:hAnsi="宋体" w:cs="宋体"/>
                <w:color w:val="000000"/>
                <w:kern w:val="0"/>
                <w:sz w:val="18"/>
                <w:szCs w:val="18"/>
              </w:rPr>
            </w:pPr>
            <w:r w:rsidRPr="009A51F5">
              <w:rPr>
                <w:rFonts w:ascii="宋体" w:hAnsi="宋体" w:cs="宋体" w:hint="eastAsia"/>
                <w:color w:val="000000"/>
                <w:kern w:val="0"/>
                <w:sz w:val="18"/>
                <w:szCs w:val="18"/>
              </w:rPr>
              <w:t>%</w:t>
            </w:r>
          </w:p>
        </w:tc>
        <w:tc>
          <w:tcPr>
            <w:tcW w:w="363"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30</w:t>
            </w:r>
          </w:p>
        </w:tc>
        <w:tc>
          <w:tcPr>
            <w:tcW w:w="363"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正向指标</w:t>
            </w:r>
          </w:p>
        </w:tc>
      </w:tr>
      <w:tr w:rsidR="009A51F5" w:rsidRPr="009A51F5" w:rsidTr="009A51F5">
        <w:trPr>
          <w:trHeight w:val="454"/>
        </w:trPr>
        <w:tc>
          <w:tcPr>
            <w:tcW w:w="866" w:type="dxa"/>
            <w:vMerge/>
            <w:tcBorders>
              <w:top w:val="nil"/>
              <w:left w:val="single" w:sz="4" w:space="0" w:color="000000"/>
              <w:bottom w:val="single" w:sz="4" w:space="0" w:color="000000"/>
              <w:right w:val="single" w:sz="4" w:space="0" w:color="000000"/>
            </w:tcBorders>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p>
        </w:tc>
        <w:tc>
          <w:tcPr>
            <w:tcW w:w="1276" w:type="dxa"/>
            <w:vMerge w:val="restart"/>
            <w:tcBorders>
              <w:top w:val="nil"/>
              <w:left w:val="single" w:sz="4" w:space="0" w:color="000000"/>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51110221R000000074938-单位缴费【养老保险】</w:t>
            </w:r>
          </w:p>
        </w:tc>
        <w:tc>
          <w:tcPr>
            <w:tcW w:w="85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right"/>
              <w:rPr>
                <w:rFonts w:ascii="宋体" w:hAnsi="宋体" w:cs="宋体"/>
                <w:color w:val="000000"/>
                <w:kern w:val="0"/>
                <w:sz w:val="18"/>
                <w:szCs w:val="18"/>
              </w:rPr>
            </w:pPr>
            <w:r w:rsidRPr="009A51F5">
              <w:rPr>
                <w:rFonts w:ascii="宋体" w:hAnsi="宋体" w:cs="宋体" w:hint="eastAsia"/>
                <w:color w:val="000000"/>
                <w:kern w:val="0"/>
                <w:sz w:val="18"/>
                <w:szCs w:val="18"/>
              </w:rPr>
              <w:t>6.42</w:t>
            </w:r>
          </w:p>
        </w:tc>
        <w:tc>
          <w:tcPr>
            <w:tcW w:w="1276" w:type="dxa"/>
            <w:vMerge w:val="restart"/>
            <w:tcBorders>
              <w:top w:val="nil"/>
              <w:left w:val="single" w:sz="4" w:space="0" w:color="000000"/>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严格执行相关政策，保障工资及时、足额发放或社保及时、足额缴纳，预算编制科学合理，减少结余资金。</w:t>
            </w:r>
          </w:p>
        </w:tc>
        <w:tc>
          <w:tcPr>
            <w:tcW w:w="567"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产出指标</w:t>
            </w:r>
          </w:p>
        </w:tc>
        <w:tc>
          <w:tcPr>
            <w:tcW w:w="425"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数量指标</w:t>
            </w:r>
          </w:p>
        </w:tc>
        <w:tc>
          <w:tcPr>
            <w:tcW w:w="1064"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发放（缴纳）覆盖率</w:t>
            </w:r>
          </w:p>
        </w:tc>
        <w:tc>
          <w:tcPr>
            <w:tcW w:w="495"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center"/>
              <w:rPr>
                <w:rFonts w:ascii="宋体" w:hAnsi="宋体" w:cs="宋体"/>
                <w:color w:val="000000"/>
                <w:kern w:val="0"/>
                <w:sz w:val="18"/>
                <w:szCs w:val="18"/>
              </w:rPr>
            </w:pPr>
            <w:r w:rsidRPr="009A51F5">
              <w:rPr>
                <w:rFonts w:ascii="宋体" w:hAnsi="宋体" w:cs="宋体" w:hint="eastAsia"/>
                <w:color w:val="000000"/>
                <w:kern w:val="0"/>
                <w:sz w:val="18"/>
                <w:szCs w:val="18"/>
              </w:rPr>
              <w:t>＝</w:t>
            </w:r>
          </w:p>
        </w:tc>
        <w:tc>
          <w:tcPr>
            <w:tcW w:w="521"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100</w:t>
            </w:r>
          </w:p>
        </w:tc>
        <w:tc>
          <w:tcPr>
            <w:tcW w:w="363"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center"/>
              <w:rPr>
                <w:rFonts w:ascii="宋体" w:hAnsi="宋体" w:cs="宋体"/>
                <w:color w:val="000000"/>
                <w:kern w:val="0"/>
                <w:sz w:val="18"/>
                <w:szCs w:val="18"/>
              </w:rPr>
            </w:pPr>
            <w:r w:rsidRPr="009A51F5">
              <w:rPr>
                <w:rFonts w:ascii="宋体" w:hAnsi="宋体" w:cs="宋体" w:hint="eastAsia"/>
                <w:color w:val="000000"/>
                <w:kern w:val="0"/>
                <w:sz w:val="18"/>
                <w:szCs w:val="18"/>
              </w:rPr>
              <w:t>%</w:t>
            </w:r>
          </w:p>
        </w:tc>
        <w:tc>
          <w:tcPr>
            <w:tcW w:w="363"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60</w:t>
            </w:r>
          </w:p>
        </w:tc>
        <w:tc>
          <w:tcPr>
            <w:tcW w:w="363"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正向指标</w:t>
            </w:r>
          </w:p>
        </w:tc>
      </w:tr>
      <w:tr w:rsidR="009A51F5" w:rsidRPr="009A51F5" w:rsidTr="009A51F5">
        <w:trPr>
          <w:trHeight w:val="1125"/>
        </w:trPr>
        <w:tc>
          <w:tcPr>
            <w:tcW w:w="866" w:type="dxa"/>
            <w:vMerge/>
            <w:tcBorders>
              <w:top w:val="nil"/>
              <w:left w:val="single" w:sz="4" w:space="0" w:color="000000"/>
              <w:bottom w:val="single" w:sz="4" w:space="0" w:color="000000"/>
              <w:right w:val="single" w:sz="4" w:space="0" w:color="000000"/>
            </w:tcBorders>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p>
        </w:tc>
        <w:tc>
          <w:tcPr>
            <w:tcW w:w="1276" w:type="dxa"/>
            <w:vMerge/>
            <w:tcBorders>
              <w:top w:val="nil"/>
              <w:left w:val="single" w:sz="4" w:space="0" w:color="000000"/>
              <w:bottom w:val="single" w:sz="4" w:space="0" w:color="000000"/>
              <w:right w:val="single" w:sz="4" w:space="0" w:color="000000"/>
            </w:tcBorders>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p>
        </w:tc>
        <w:tc>
          <w:tcPr>
            <w:tcW w:w="850" w:type="dxa"/>
            <w:vMerge/>
            <w:tcBorders>
              <w:top w:val="nil"/>
              <w:left w:val="single" w:sz="4" w:space="0" w:color="000000"/>
              <w:bottom w:val="single" w:sz="4" w:space="0" w:color="000000"/>
              <w:right w:val="single" w:sz="4" w:space="0" w:color="000000"/>
            </w:tcBorders>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p>
        </w:tc>
        <w:tc>
          <w:tcPr>
            <w:tcW w:w="1276" w:type="dxa"/>
            <w:vMerge/>
            <w:tcBorders>
              <w:top w:val="nil"/>
              <w:left w:val="single" w:sz="4" w:space="0" w:color="000000"/>
              <w:bottom w:val="single" w:sz="4" w:space="0" w:color="000000"/>
              <w:right w:val="single" w:sz="4" w:space="0" w:color="000000"/>
            </w:tcBorders>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p>
        </w:tc>
        <w:tc>
          <w:tcPr>
            <w:tcW w:w="567"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效益指标</w:t>
            </w:r>
          </w:p>
        </w:tc>
        <w:tc>
          <w:tcPr>
            <w:tcW w:w="425"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社会效益指标</w:t>
            </w:r>
          </w:p>
        </w:tc>
        <w:tc>
          <w:tcPr>
            <w:tcW w:w="1064"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足额保障率（参保率）</w:t>
            </w:r>
          </w:p>
        </w:tc>
        <w:tc>
          <w:tcPr>
            <w:tcW w:w="495"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center"/>
              <w:rPr>
                <w:rFonts w:ascii="宋体" w:hAnsi="宋体" w:cs="宋体"/>
                <w:color w:val="000000"/>
                <w:kern w:val="0"/>
                <w:sz w:val="18"/>
                <w:szCs w:val="18"/>
              </w:rPr>
            </w:pPr>
            <w:r w:rsidRPr="009A51F5">
              <w:rPr>
                <w:rFonts w:ascii="宋体" w:hAnsi="宋体" w:cs="宋体" w:hint="eastAsia"/>
                <w:color w:val="000000"/>
                <w:kern w:val="0"/>
                <w:sz w:val="18"/>
                <w:szCs w:val="18"/>
              </w:rPr>
              <w:t>＝</w:t>
            </w:r>
          </w:p>
        </w:tc>
        <w:tc>
          <w:tcPr>
            <w:tcW w:w="521"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100</w:t>
            </w:r>
          </w:p>
        </w:tc>
        <w:tc>
          <w:tcPr>
            <w:tcW w:w="363"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center"/>
              <w:rPr>
                <w:rFonts w:ascii="宋体" w:hAnsi="宋体" w:cs="宋体"/>
                <w:color w:val="000000"/>
                <w:kern w:val="0"/>
                <w:sz w:val="18"/>
                <w:szCs w:val="18"/>
              </w:rPr>
            </w:pPr>
            <w:r w:rsidRPr="009A51F5">
              <w:rPr>
                <w:rFonts w:ascii="宋体" w:hAnsi="宋体" w:cs="宋体" w:hint="eastAsia"/>
                <w:color w:val="000000"/>
                <w:kern w:val="0"/>
                <w:sz w:val="18"/>
                <w:szCs w:val="18"/>
              </w:rPr>
              <w:t>%</w:t>
            </w:r>
          </w:p>
        </w:tc>
        <w:tc>
          <w:tcPr>
            <w:tcW w:w="363"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30</w:t>
            </w:r>
          </w:p>
        </w:tc>
        <w:tc>
          <w:tcPr>
            <w:tcW w:w="363"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正向指标</w:t>
            </w:r>
          </w:p>
        </w:tc>
      </w:tr>
      <w:tr w:rsidR="009A51F5" w:rsidRPr="009A51F5" w:rsidTr="009A51F5">
        <w:trPr>
          <w:trHeight w:val="454"/>
        </w:trPr>
        <w:tc>
          <w:tcPr>
            <w:tcW w:w="866" w:type="dxa"/>
            <w:vMerge/>
            <w:tcBorders>
              <w:top w:val="nil"/>
              <w:left w:val="single" w:sz="4" w:space="0" w:color="000000"/>
              <w:bottom w:val="single" w:sz="4" w:space="0" w:color="000000"/>
              <w:right w:val="single" w:sz="4" w:space="0" w:color="000000"/>
            </w:tcBorders>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p>
        </w:tc>
        <w:tc>
          <w:tcPr>
            <w:tcW w:w="1276" w:type="dxa"/>
            <w:vMerge w:val="restart"/>
            <w:tcBorders>
              <w:top w:val="nil"/>
              <w:left w:val="single" w:sz="4" w:space="0" w:color="000000"/>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51110221R000000074940-单位缴费【职业年金】</w:t>
            </w:r>
          </w:p>
        </w:tc>
        <w:tc>
          <w:tcPr>
            <w:tcW w:w="85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right"/>
              <w:rPr>
                <w:rFonts w:ascii="宋体" w:hAnsi="宋体" w:cs="宋体"/>
                <w:color w:val="000000"/>
                <w:kern w:val="0"/>
                <w:sz w:val="18"/>
                <w:szCs w:val="18"/>
              </w:rPr>
            </w:pPr>
            <w:r w:rsidRPr="009A51F5">
              <w:rPr>
                <w:rFonts w:ascii="宋体" w:hAnsi="宋体" w:cs="宋体" w:hint="eastAsia"/>
                <w:color w:val="000000"/>
                <w:kern w:val="0"/>
                <w:sz w:val="18"/>
                <w:szCs w:val="18"/>
              </w:rPr>
              <w:t>9.79</w:t>
            </w:r>
          </w:p>
        </w:tc>
        <w:tc>
          <w:tcPr>
            <w:tcW w:w="1276" w:type="dxa"/>
            <w:vMerge w:val="restart"/>
            <w:tcBorders>
              <w:top w:val="nil"/>
              <w:left w:val="single" w:sz="4" w:space="0" w:color="000000"/>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严格执行相关政策，保障工资及时、足额发放或社保及时、足额缴纳，预算编制科学合理，减少结余资金。</w:t>
            </w:r>
          </w:p>
        </w:tc>
        <w:tc>
          <w:tcPr>
            <w:tcW w:w="567"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产出指标</w:t>
            </w:r>
          </w:p>
        </w:tc>
        <w:tc>
          <w:tcPr>
            <w:tcW w:w="425"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数量指标</w:t>
            </w:r>
          </w:p>
        </w:tc>
        <w:tc>
          <w:tcPr>
            <w:tcW w:w="1064"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发放（缴纳）覆盖率</w:t>
            </w:r>
          </w:p>
        </w:tc>
        <w:tc>
          <w:tcPr>
            <w:tcW w:w="495"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center"/>
              <w:rPr>
                <w:rFonts w:ascii="宋体" w:hAnsi="宋体" w:cs="宋体"/>
                <w:color w:val="000000"/>
                <w:kern w:val="0"/>
                <w:sz w:val="18"/>
                <w:szCs w:val="18"/>
              </w:rPr>
            </w:pPr>
            <w:r w:rsidRPr="009A51F5">
              <w:rPr>
                <w:rFonts w:ascii="宋体" w:hAnsi="宋体" w:cs="宋体" w:hint="eastAsia"/>
                <w:color w:val="000000"/>
                <w:kern w:val="0"/>
                <w:sz w:val="18"/>
                <w:szCs w:val="18"/>
              </w:rPr>
              <w:t>＝</w:t>
            </w:r>
          </w:p>
        </w:tc>
        <w:tc>
          <w:tcPr>
            <w:tcW w:w="521"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100</w:t>
            </w:r>
          </w:p>
        </w:tc>
        <w:tc>
          <w:tcPr>
            <w:tcW w:w="363"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center"/>
              <w:rPr>
                <w:rFonts w:ascii="宋体" w:hAnsi="宋体" w:cs="宋体"/>
                <w:color w:val="000000"/>
                <w:kern w:val="0"/>
                <w:sz w:val="18"/>
                <w:szCs w:val="18"/>
              </w:rPr>
            </w:pPr>
            <w:r w:rsidRPr="009A51F5">
              <w:rPr>
                <w:rFonts w:ascii="宋体" w:hAnsi="宋体" w:cs="宋体" w:hint="eastAsia"/>
                <w:color w:val="000000"/>
                <w:kern w:val="0"/>
                <w:sz w:val="18"/>
                <w:szCs w:val="18"/>
              </w:rPr>
              <w:t>%</w:t>
            </w:r>
          </w:p>
        </w:tc>
        <w:tc>
          <w:tcPr>
            <w:tcW w:w="363"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60</w:t>
            </w:r>
          </w:p>
        </w:tc>
        <w:tc>
          <w:tcPr>
            <w:tcW w:w="363"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正向指标</w:t>
            </w:r>
          </w:p>
        </w:tc>
      </w:tr>
      <w:tr w:rsidR="009A51F5" w:rsidRPr="009A51F5" w:rsidTr="009A51F5">
        <w:trPr>
          <w:trHeight w:val="1335"/>
        </w:trPr>
        <w:tc>
          <w:tcPr>
            <w:tcW w:w="866" w:type="dxa"/>
            <w:vMerge/>
            <w:tcBorders>
              <w:top w:val="nil"/>
              <w:left w:val="single" w:sz="4" w:space="0" w:color="000000"/>
              <w:bottom w:val="single" w:sz="4" w:space="0" w:color="000000"/>
              <w:right w:val="single" w:sz="4" w:space="0" w:color="000000"/>
            </w:tcBorders>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p>
        </w:tc>
        <w:tc>
          <w:tcPr>
            <w:tcW w:w="1276" w:type="dxa"/>
            <w:vMerge/>
            <w:tcBorders>
              <w:top w:val="nil"/>
              <w:left w:val="single" w:sz="4" w:space="0" w:color="000000"/>
              <w:bottom w:val="single" w:sz="4" w:space="0" w:color="000000"/>
              <w:right w:val="single" w:sz="4" w:space="0" w:color="000000"/>
            </w:tcBorders>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p>
        </w:tc>
        <w:tc>
          <w:tcPr>
            <w:tcW w:w="850" w:type="dxa"/>
            <w:vMerge/>
            <w:tcBorders>
              <w:top w:val="nil"/>
              <w:left w:val="single" w:sz="4" w:space="0" w:color="000000"/>
              <w:bottom w:val="single" w:sz="4" w:space="0" w:color="000000"/>
              <w:right w:val="single" w:sz="4" w:space="0" w:color="000000"/>
            </w:tcBorders>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p>
        </w:tc>
        <w:tc>
          <w:tcPr>
            <w:tcW w:w="1276" w:type="dxa"/>
            <w:vMerge/>
            <w:tcBorders>
              <w:top w:val="nil"/>
              <w:left w:val="single" w:sz="4" w:space="0" w:color="000000"/>
              <w:bottom w:val="single" w:sz="4" w:space="0" w:color="000000"/>
              <w:right w:val="single" w:sz="4" w:space="0" w:color="000000"/>
            </w:tcBorders>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p>
        </w:tc>
        <w:tc>
          <w:tcPr>
            <w:tcW w:w="567"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效益指标</w:t>
            </w:r>
          </w:p>
        </w:tc>
        <w:tc>
          <w:tcPr>
            <w:tcW w:w="425"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社会效益指标</w:t>
            </w:r>
          </w:p>
        </w:tc>
        <w:tc>
          <w:tcPr>
            <w:tcW w:w="1064"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足额保障率（参保率）</w:t>
            </w:r>
          </w:p>
        </w:tc>
        <w:tc>
          <w:tcPr>
            <w:tcW w:w="495"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center"/>
              <w:rPr>
                <w:rFonts w:ascii="宋体" w:hAnsi="宋体" w:cs="宋体"/>
                <w:color w:val="000000"/>
                <w:kern w:val="0"/>
                <w:sz w:val="18"/>
                <w:szCs w:val="18"/>
              </w:rPr>
            </w:pPr>
            <w:r w:rsidRPr="009A51F5">
              <w:rPr>
                <w:rFonts w:ascii="宋体" w:hAnsi="宋体" w:cs="宋体" w:hint="eastAsia"/>
                <w:color w:val="000000"/>
                <w:kern w:val="0"/>
                <w:sz w:val="18"/>
                <w:szCs w:val="18"/>
              </w:rPr>
              <w:t>＝</w:t>
            </w:r>
          </w:p>
        </w:tc>
        <w:tc>
          <w:tcPr>
            <w:tcW w:w="521"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100</w:t>
            </w:r>
          </w:p>
        </w:tc>
        <w:tc>
          <w:tcPr>
            <w:tcW w:w="363"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center"/>
              <w:rPr>
                <w:rFonts w:ascii="宋体" w:hAnsi="宋体" w:cs="宋体"/>
                <w:color w:val="000000"/>
                <w:kern w:val="0"/>
                <w:sz w:val="18"/>
                <w:szCs w:val="18"/>
              </w:rPr>
            </w:pPr>
            <w:r w:rsidRPr="009A51F5">
              <w:rPr>
                <w:rFonts w:ascii="宋体" w:hAnsi="宋体" w:cs="宋体" w:hint="eastAsia"/>
                <w:color w:val="000000"/>
                <w:kern w:val="0"/>
                <w:sz w:val="18"/>
                <w:szCs w:val="18"/>
              </w:rPr>
              <w:t>%</w:t>
            </w:r>
          </w:p>
        </w:tc>
        <w:tc>
          <w:tcPr>
            <w:tcW w:w="363"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30</w:t>
            </w:r>
          </w:p>
        </w:tc>
        <w:tc>
          <w:tcPr>
            <w:tcW w:w="363"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正向指标</w:t>
            </w:r>
          </w:p>
        </w:tc>
      </w:tr>
      <w:tr w:rsidR="009A51F5" w:rsidRPr="009A51F5" w:rsidTr="009A51F5">
        <w:trPr>
          <w:trHeight w:val="454"/>
        </w:trPr>
        <w:tc>
          <w:tcPr>
            <w:tcW w:w="866" w:type="dxa"/>
            <w:vMerge/>
            <w:tcBorders>
              <w:top w:val="nil"/>
              <w:left w:val="single" w:sz="4" w:space="0" w:color="000000"/>
              <w:bottom w:val="single" w:sz="4" w:space="0" w:color="000000"/>
              <w:right w:val="single" w:sz="4" w:space="0" w:color="000000"/>
            </w:tcBorders>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p>
        </w:tc>
        <w:tc>
          <w:tcPr>
            <w:tcW w:w="1276" w:type="dxa"/>
            <w:vMerge w:val="restart"/>
            <w:tcBorders>
              <w:top w:val="nil"/>
              <w:left w:val="single" w:sz="4" w:space="0" w:color="000000"/>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51110221R000000074941-单位缴费【行政工伤保险】</w:t>
            </w:r>
          </w:p>
        </w:tc>
        <w:tc>
          <w:tcPr>
            <w:tcW w:w="85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right"/>
              <w:rPr>
                <w:rFonts w:ascii="宋体" w:hAnsi="宋体" w:cs="宋体"/>
                <w:color w:val="000000"/>
                <w:kern w:val="0"/>
                <w:sz w:val="18"/>
                <w:szCs w:val="18"/>
              </w:rPr>
            </w:pPr>
            <w:r w:rsidRPr="009A51F5">
              <w:rPr>
                <w:rFonts w:ascii="宋体" w:hAnsi="宋体" w:cs="宋体" w:hint="eastAsia"/>
                <w:color w:val="000000"/>
                <w:kern w:val="0"/>
                <w:sz w:val="18"/>
                <w:szCs w:val="18"/>
              </w:rPr>
              <w:t>0.36</w:t>
            </w:r>
          </w:p>
        </w:tc>
        <w:tc>
          <w:tcPr>
            <w:tcW w:w="1276" w:type="dxa"/>
            <w:vMerge w:val="restart"/>
            <w:tcBorders>
              <w:top w:val="nil"/>
              <w:left w:val="single" w:sz="4" w:space="0" w:color="000000"/>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严格执行相关政策，保障工资及时、足额发放或社保及时、足额缴纳，预算编制科学合理，减少结余资金。</w:t>
            </w:r>
          </w:p>
        </w:tc>
        <w:tc>
          <w:tcPr>
            <w:tcW w:w="567"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产出指标</w:t>
            </w:r>
          </w:p>
        </w:tc>
        <w:tc>
          <w:tcPr>
            <w:tcW w:w="425"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数量指标</w:t>
            </w:r>
          </w:p>
        </w:tc>
        <w:tc>
          <w:tcPr>
            <w:tcW w:w="1064"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发放（缴纳）覆盖率</w:t>
            </w:r>
          </w:p>
        </w:tc>
        <w:tc>
          <w:tcPr>
            <w:tcW w:w="495"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center"/>
              <w:rPr>
                <w:rFonts w:ascii="宋体" w:hAnsi="宋体" w:cs="宋体"/>
                <w:color w:val="000000"/>
                <w:kern w:val="0"/>
                <w:sz w:val="18"/>
                <w:szCs w:val="18"/>
              </w:rPr>
            </w:pPr>
            <w:r w:rsidRPr="009A51F5">
              <w:rPr>
                <w:rFonts w:ascii="宋体" w:hAnsi="宋体" w:cs="宋体" w:hint="eastAsia"/>
                <w:color w:val="000000"/>
                <w:kern w:val="0"/>
                <w:sz w:val="18"/>
                <w:szCs w:val="18"/>
              </w:rPr>
              <w:t>＝</w:t>
            </w:r>
          </w:p>
        </w:tc>
        <w:tc>
          <w:tcPr>
            <w:tcW w:w="521"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100</w:t>
            </w:r>
          </w:p>
        </w:tc>
        <w:tc>
          <w:tcPr>
            <w:tcW w:w="363"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center"/>
              <w:rPr>
                <w:rFonts w:ascii="宋体" w:hAnsi="宋体" w:cs="宋体"/>
                <w:color w:val="000000"/>
                <w:kern w:val="0"/>
                <w:sz w:val="18"/>
                <w:szCs w:val="18"/>
              </w:rPr>
            </w:pPr>
            <w:r w:rsidRPr="009A51F5">
              <w:rPr>
                <w:rFonts w:ascii="宋体" w:hAnsi="宋体" w:cs="宋体" w:hint="eastAsia"/>
                <w:color w:val="000000"/>
                <w:kern w:val="0"/>
                <w:sz w:val="18"/>
                <w:szCs w:val="18"/>
              </w:rPr>
              <w:t>%</w:t>
            </w:r>
          </w:p>
        </w:tc>
        <w:tc>
          <w:tcPr>
            <w:tcW w:w="363"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60</w:t>
            </w:r>
          </w:p>
        </w:tc>
        <w:tc>
          <w:tcPr>
            <w:tcW w:w="363"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正向指标</w:t>
            </w:r>
          </w:p>
        </w:tc>
      </w:tr>
      <w:tr w:rsidR="009A51F5" w:rsidRPr="009A51F5" w:rsidTr="009A51F5">
        <w:trPr>
          <w:trHeight w:val="1320"/>
        </w:trPr>
        <w:tc>
          <w:tcPr>
            <w:tcW w:w="866" w:type="dxa"/>
            <w:vMerge/>
            <w:tcBorders>
              <w:top w:val="nil"/>
              <w:left w:val="single" w:sz="4" w:space="0" w:color="000000"/>
              <w:bottom w:val="single" w:sz="4" w:space="0" w:color="000000"/>
              <w:right w:val="single" w:sz="4" w:space="0" w:color="000000"/>
            </w:tcBorders>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p>
        </w:tc>
        <w:tc>
          <w:tcPr>
            <w:tcW w:w="1276" w:type="dxa"/>
            <w:vMerge/>
            <w:tcBorders>
              <w:top w:val="nil"/>
              <w:left w:val="single" w:sz="4" w:space="0" w:color="000000"/>
              <w:bottom w:val="single" w:sz="4" w:space="0" w:color="000000"/>
              <w:right w:val="single" w:sz="4" w:space="0" w:color="000000"/>
            </w:tcBorders>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p>
        </w:tc>
        <w:tc>
          <w:tcPr>
            <w:tcW w:w="850" w:type="dxa"/>
            <w:vMerge/>
            <w:tcBorders>
              <w:top w:val="nil"/>
              <w:left w:val="single" w:sz="4" w:space="0" w:color="000000"/>
              <w:bottom w:val="single" w:sz="4" w:space="0" w:color="000000"/>
              <w:right w:val="single" w:sz="4" w:space="0" w:color="000000"/>
            </w:tcBorders>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p>
        </w:tc>
        <w:tc>
          <w:tcPr>
            <w:tcW w:w="1276" w:type="dxa"/>
            <w:vMerge/>
            <w:tcBorders>
              <w:top w:val="nil"/>
              <w:left w:val="single" w:sz="4" w:space="0" w:color="000000"/>
              <w:bottom w:val="single" w:sz="4" w:space="0" w:color="000000"/>
              <w:right w:val="single" w:sz="4" w:space="0" w:color="000000"/>
            </w:tcBorders>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p>
        </w:tc>
        <w:tc>
          <w:tcPr>
            <w:tcW w:w="567"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效益指标</w:t>
            </w:r>
          </w:p>
        </w:tc>
        <w:tc>
          <w:tcPr>
            <w:tcW w:w="425"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社会效益指标</w:t>
            </w:r>
          </w:p>
        </w:tc>
        <w:tc>
          <w:tcPr>
            <w:tcW w:w="1064"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足额保障率（参保率）</w:t>
            </w:r>
          </w:p>
        </w:tc>
        <w:tc>
          <w:tcPr>
            <w:tcW w:w="495"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center"/>
              <w:rPr>
                <w:rFonts w:ascii="宋体" w:hAnsi="宋体" w:cs="宋体"/>
                <w:color w:val="000000"/>
                <w:kern w:val="0"/>
                <w:sz w:val="18"/>
                <w:szCs w:val="18"/>
              </w:rPr>
            </w:pPr>
            <w:r w:rsidRPr="009A51F5">
              <w:rPr>
                <w:rFonts w:ascii="宋体" w:hAnsi="宋体" w:cs="宋体" w:hint="eastAsia"/>
                <w:color w:val="000000"/>
                <w:kern w:val="0"/>
                <w:sz w:val="18"/>
                <w:szCs w:val="18"/>
              </w:rPr>
              <w:t>＝</w:t>
            </w:r>
          </w:p>
        </w:tc>
        <w:tc>
          <w:tcPr>
            <w:tcW w:w="521"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100</w:t>
            </w:r>
          </w:p>
        </w:tc>
        <w:tc>
          <w:tcPr>
            <w:tcW w:w="363"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center"/>
              <w:rPr>
                <w:rFonts w:ascii="宋体" w:hAnsi="宋体" w:cs="宋体"/>
                <w:color w:val="000000"/>
                <w:kern w:val="0"/>
                <w:sz w:val="18"/>
                <w:szCs w:val="18"/>
              </w:rPr>
            </w:pPr>
            <w:r w:rsidRPr="009A51F5">
              <w:rPr>
                <w:rFonts w:ascii="宋体" w:hAnsi="宋体" w:cs="宋体" w:hint="eastAsia"/>
                <w:color w:val="000000"/>
                <w:kern w:val="0"/>
                <w:sz w:val="18"/>
                <w:szCs w:val="18"/>
              </w:rPr>
              <w:t>%</w:t>
            </w:r>
          </w:p>
        </w:tc>
        <w:tc>
          <w:tcPr>
            <w:tcW w:w="363"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30</w:t>
            </w:r>
          </w:p>
        </w:tc>
        <w:tc>
          <w:tcPr>
            <w:tcW w:w="363"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正向指标</w:t>
            </w:r>
          </w:p>
        </w:tc>
      </w:tr>
      <w:tr w:rsidR="009A51F5" w:rsidRPr="009A51F5" w:rsidTr="009A51F5">
        <w:trPr>
          <w:trHeight w:val="454"/>
        </w:trPr>
        <w:tc>
          <w:tcPr>
            <w:tcW w:w="866" w:type="dxa"/>
            <w:vMerge/>
            <w:tcBorders>
              <w:top w:val="nil"/>
              <w:left w:val="single" w:sz="4" w:space="0" w:color="000000"/>
              <w:bottom w:val="single" w:sz="4" w:space="0" w:color="000000"/>
              <w:right w:val="single" w:sz="4" w:space="0" w:color="000000"/>
            </w:tcBorders>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p>
        </w:tc>
        <w:tc>
          <w:tcPr>
            <w:tcW w:w="1276" w:type="dxa"/>
            <w:vMerge w:val="restart"/>
            <w:tcBorders>
              <w:top w:val="nil"/>
              <w:left w:val="single" w:sz="4" w:space="0" w:color="000000"/>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51110221R000000074944-单位缴费【住房公积金】</w:t>
            </w:r>
          </w:p>
        </w:tc>
        <w:tc>
          <w:tcPr>
            <w:tcW w:w="85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right"/>
              <w:rPr>
                <w:rFonts w:ascii="宋体" w:hAnsi="宋体" w:cs="宋体"/>
                <w:color w:val="000000"/>
                <w:kern w:val="0"/>
                <w:sz w:val="18"/>
                <w:szCs w:val="18"/>
              </w:rPr>
            </w:pPr>
            <w:r w:rsidRPr="009A51F5">
              <w:rPr>
                <w:rFonts w:ascii="宋体" w:hAnsi="宋体" w:cs="宋体" w:hint="eastAsia"/>
                <w:color w:val="000000"/>
                <w:kern w:val="0"/>
                <w:sz w:val="18"/>
                <w:szCs w:val="18"/>
              </w:rPr>
              <w:t>75.95</w:t>
            </w:r>
          </w:p>
        </w:tc>
        <w:tc>
          <w:tcPr>
            <w:tcW w:w="1276" w:type="dxa"/>
            <w:vMerge w:val="restart"/>
            <w:tcBorders>
              <w:top w:val="nil"/>
              <w:left w:val="single" w:sz="4" w:space="0" w:color="000000"/>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严格执行相关政策，保障工资及时、足额发放或社保及时、足额缴纳，预算编制科学合理，减少结余资金。</w:t>
            </w:r>
          </w:p>
        </w:tc>
        <w:tc>
          <w:tcPr>
            <w:tcW w:w="567"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产出指标</w:t>
            </w:r>
          </w:p>
        </w:tc>
        <w:tc>
          <w:tcPr>
            <w:tcW w:w="425"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数量指标</w:t>
            </w:r>
          </w:p>
        </w:tc>
        <w:tc>
          <w:tcPr>
            <w:tcW w:w="1064"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发放（缴纳）覆盖率</w:t>
            </w:r>
          </w:p>
        </w:tc>
        <w:tc>
          <w:tcPr>
            <w:tcW w:w="495"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center"/>
              <w:rPr>
                <w:rFonts w:ascii="宋体" w:hAnsi="宋体" w:cs="宋体"/>
                <w:color w:val="000000"/>
                <w:kern w:val="0"/>
                <w:sz w:val="18"/>
                <w:szCs w:val="18"/>
              </w:rPr>
            </w:pPr>
            <w:r w:rsidRPr="009A51F5">
              <w:rPr>
                <w:rFonts w:ascii="宋体" w:hAnsi="宋体" w:cs="宋体" w:hint="eastAsia"/>
                <w:color w:val="000000"/>
                <w:kern w:val="0"/>
                <w:sz w:val="18"/>
                <w:szCs w:val="18"/>
              </w:rPr>
              <w:t>＝</w:t>
            </w:r>
          </w:p>
        </w:tc>
        <w:tc>
          <w:tcPr>
            <w:tcW w:w="521"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100</w:t>
            </w:r>
          </w:p>
        </w:tc>
        <w:tc>
          <w:tcPr>
            <w:tcW w:w="363"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center"/>
              <w:rPr>
                <w:rFonts w:ascii="宋体" w:hAnsi="宋体" w:cs="宋体"/>
                <w:color w:val="000000"/>
                <w:kern w:val="0"/>
                <w:sz w:val="18"/>
                <w:szCs w:val="18"/>
              </w:rPr>
            </w:pPr>
            <w:r w:rsidRPr="009A51F5">
              <w:rPr>
                <w:rFonts w:ascii="宋体" w:hAnsi="宋体" w:cs="宋体" w:hint="eastAsia"/>
                <w:color w:val="000000"/>
                <w:kern w:val="0"/>
                <w:sz w:val="18"/>
                <w:szCs w:val="18"/>
              </w:rPr>
              <w:t>%</w:t>
            </w:r>
          </w:p>
        </w:tc>
        <w:tc>
          <w:tcPr>
            <w:tcW w:w="363"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60</w:t>
            </w:r>
          </w:p>
        </w:tc>
        <w:tc>
          <w:tcPr>
            <w:tcW w:w="363"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正向指标</w:t>
            </w:r>
          </w:p>
        </w:tc>
      </w:tr>
      <w:tr w:rsidR="009A51F5" w:rsidRPr="009A51F5" w:rsidTr="009A51F5">
        <w:trPr>
          <w:trHeight w:val="1335"/>
        </w:trPr>
        <w:tc>
          <w:tcPr>
            <w:tcW w:w="866" w:type="dxa"/>
            <w:vMerge/>
            <w:tcBorders>
              <w:top w:val="nil"/>
              <w:left w:val="single" w:sz="4" w:space="0" w:color="000000"/>
              <w:bottom w:val="single" w:sz="4" w:space="0" w:color="000000"/>
              <w:right w:val="single" w:sz="4" w:space="0" w:color="000000"/>
            </w:tcBorders>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p>
        </w:tc>
        <w:tc>
          <w:tcPr>
            <w:tcW w:w="1276" w:type="dxa"/>
            <w:vMerge/>
            <w:tcBorders>
              <w:top w:val="nil"/>
              <w:left w:val="single" w:sz="4" w:space="0" w:color="000000"/>
              <w:bottom w:val="single" w:sz="4" w:space="0" w:color="000000"/>
              <w:right w:val="single" w:sz="4" w:space="0" w:color="000000"/>
            </w:tcBorders>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p>
        </w:tc>
        <w:tc>
          <w:tcPr>
            <w:tcW w:w="850" w:type="dxa"/>
            <w:vMerge/>
            <w:tcBorders>
              <w:top w:val="nil"/>
              <w:left w:val="single" w:sz="4" w:space="0" w:color="000000"/>
              <w:bottom w:val="single" w:sz="4" w:space="0" w:color="000000"/>
              <w:right w:val="single" w:sz="4" w:space="0" w:color="000000"/>
            </w:tcBorders>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p>
        </w:tc>
        <w:tc>
          <w:tcPr>
            <w:tcW w:w="1276" w:type="dxa"/>
            <w:vMerge/>
            <w:tcBorders>
              <w:top w:val="nil"/>
              <w:left w:val="single" w:sz="4" w:space="0" w:color="000000"/>
              <w:bottom w:val="single" w:sz="4" w:space="0" w:color="000000"/>
              <w:right w:val="single" w:sz="4" w:space="0" w:color="000000"/>
            </w:tcBorders>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p>
        </w:tc>
        <w:tc>
          <w:tcPr>
            <w:tcW w:w="567"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效益指标</w:t>
            </w:r>
          </w:p>
        </w:tc>
        <w:tc>
          <w:tcPr>
            <w:tcW w:w="425"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社会效益指标</w:t>
            </w:r>
          </w:p>
        </w:tc>
        <w:tc>
          <w:tcPr>
            <w:tcW w:w="1064"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足额保障率（参保率）</w:t>
            </w:r>
          </w:p>
        </w:tc>
        <w:tc>
          <w:tcPr>
            <w:tcW w:w="495"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center"/>
              <w:rPr>
                <w:rFonts w:ascii="宋体" w:hAnsi="宋体" w:cs="宋体"/>
                <w:color w:val="000000"/>
                <w:kern w:val="0"/>
                <w:sz w:val="18"/>
                <w:szCs w:val="18"/>
              </w:rPr>
            </w:pPr>
            <w:r w:rsidRPr="009A51F5">
              <w:rPr>
                <w:rFonts w:ascii="宋体" w:hAnsi="宋体" w:cs="宋体" w:hint="eastAsia"/>
                <w:color w:val="000000"/>
                <w:kern w:val="0"/>
                <w:sz w:val="18"/>
                <w:szCs w:val="18"/>
              </w:rPr>
              <w:t>＝</w:t>
            </w:r>
          </w:p>
        </w:tc>
        <w:tc>
          <w:tcPr>
            <w:tcW w:w="521"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100</w:t>
            </w:r>
          </w:p>
        </w:tc>
        <w:tc>
          <w:tcPr>
            <w:tcW w:w="363"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center"/>
              <w:rPr>
                <w:rFonts w:ascii="宋体" w:hAnsi="宋体" w:cs="宋体"/>
                <w:color w:val="000000"/>
                <w:kern w:val="0"/>
                <w:sz w:val="18"/>
                <w:szCs w:val="18"/>
              </w:rPr>
            </w:pPr>
            <w:r w:rsidRPr="009A51F5">
              <w:rPr>
                <w:rFonts w:ascii="宋体" w:hAnsi="宋体" w:cs="宋体" w:hint="eastAsia"/>
                <w:color w:val="000000"/>
                <w:kern w:val="0"/>
                <w:sz w:val="18"/>
                <w:szCs w:val="18"/>
              </w:rPr>
              <w:t>%</w:t>
            </w:r>
          </w:p>
        </w:tc>
        <w:tc>
          <w:tcPr>
            <w:tcW w:w="363"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30</w:t>
            </w:r>
          </w:p>
        </w:tc>
        <w:tc>
          <w:tcPr>
            <w:tcW w:w="363"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正向指标</w:t>
            </w:r>
          </w:p>
        </w:tc>
      </w:tr>
      <w:tr w:rsidR="009A51F5" w:rsidRPr="009A51F5" w:rsidTr="009A51F5">
        <w:trPr>
          <w:trHeight w:val="285"/>
        </w:trPr>
        <w:tc>
          <w:tcPr>
            <w:tcW w:w="866" w:type="dxa"/>
            <w:vMerge/>
            <w:tcBorders>
              <w:top w:val="nil"/>
              <w:left w:val="single" w:sz="4" w:space="0" w:color="000000"/>
              <w:bottom w:val="single" w:sz="4" w:space="0" w:color="000000"/>
              <w:right w:val="single" w:sz="4" w:space="0" w:color="000000"/>
            </w:tcBorders>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p>
        </w:tc>
        <w:tc>
          <w:tcPr>
            <w:tcW w:w="1276" w:type="dxa"/>
            <w:vMerge w:val="restart"/>
            <w:tcBorders>
              <w:top w:val="nil"/>
              <w:left w:val="single" w:sz="4" w:space="0" w:color="000000"/>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51110221Y000000047162-工会费</w:t>
            </w:r>
          </w:p>
        </w:tc>
        <w:tc>
          <w:tcPr>
            <w:tcW w:w="85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right"/>
              <w:rPr>
                <w:rFonts w:ascii="宋体" w:hAnsi="宋体" w:cs="宋体"/>
                <w:color w:val="000000"/>
                <w:kern w:val="0"/>
                <w:sz w:val="18"/>
                <w:szCs w:val="18"/>
              </w:rPr>
            </w:pPr>
            <w:r w:rsidRPr="009A51F5">
              <w:rPr>
                <w:rFonts w:ascii="宋体" w:hAnsi="宋体" w:cs="宋体" w:hint="eastAsia"/>
                <w:color w:val="000000"/>
                <w:kern w:val="0"/>
                <w:sz w:val="18"/>
                <w:szCs w:val="18"/>
              </w:rPr>
              <w:t>0.58</w:t>
            </w:r>
          </w:p>
        </w:tc>
        <w:tc>
          <w:tcPr>
            <w:tcW w:w="1276" w:type="dxa"/>
            <w:vMerge w:val="restart"/>
            <w:tcBorders>
              <w:top w:val="nil"/>
              <w:left w:val="single" w:sz="4" w:space="0" w:color="000000"/>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提高预算编制质量，严格执行预算，保障单位日常运转。</w:t>
            </w:r>
          </w:p>
        </w:tc>
        <w:tc>
          <w:tcPr>
            <w:tcW w:w="567" w:type="dxa"/>
            <w:vMerge w:val="restart"/>
            <w:tcBorders>
              <w:top w:val="nil"/>
              <w:left w:val="single" w:sz="4" w:space="0" w:color="000000"/>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产出指标</w:t>
            </w:r>
          </w:p>
        </w:tc>
        <w:tc>
          <w:tcPr>
            <w:tcW w:w="425"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数量指标</w:t>
            </w:r>
          </w:p>
        </w:tc>
        <w:tc>
          <w:tcPr>
            <w:tcW w:w="1064"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科目调整次数</w:t>
            </w:r>
          </w:p>
        </w:tc>
        <w:tc>
          <w:tcPr>
            <w:tcW w:w="495"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center"/>
              <w:rPr>
                <w:rFonts w:ascii="宋体" w:hAnsi="宋体" w:cs="宋体"/>
                <w:color w:val="000000"/>
                <w:kern w:val="0"/>
                <w:sz w:val="18"/>
                <w:szCs w:val="18"/>
              </w:rPr>
            </w:pPr>
            <w:r w:rsidRPr="009A51F5">
              <w:rPr>
                <w:rFonts w:ascii="宋体" w:hAnsi="宋体" w:cs="宋体" w:hint="eastAsia"/>
                <w:color w:val="000000"/>
                <w:kern w:val="0"/>
                <w:sz w:val="18"/>
                <w:szCs w:val="18"/>
              </w:rPr>
              <w:t>≤</w:t>
            </w:r>
          </w:p>
        </w:tc>
        <w:tc>
          <w:tcPr>
            <w:tcW w:w="521"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5</w:t>
            </w:r>
          </w:p>
        </w:tc>
        <w:tc>
          <w:tcPr>
            <w:tcW w:w="363"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center"/>
              <w:rPr>
                <w:rFonts w:ascii="宋体" w:hAnsi="宋体" w:cs="宋体"/>
                <w:color w:val="000000"/>
                <w:kern w:val="0"/>
                <w:sz w:val="18"/>
                <w:szCs w:val="18"/>
              </w:rPr>
            </w:pPr>
            <w:r w:rsidRPr="009A51F5">
              <w:rPr>
                <w:rFonts w:ascii="宋体" w:hAnsi="宋体" w:cs="宋体" w:hint="eastAsia"/>
                <w:color w:val="000000"/>
                <w:kern w:val="0"/>
                <w:sz w:val="18"/>
                <w:szCs w:val="18"/>
              </w:rPr>
              <w:t>次</w:t>
            </w:r>
          </w:p>
        </w:tc>
        <w:tc>
          <w:tcPr>
            <w:tcW w:w="363"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20</w:t>
            </w:r>
          </w:p>
        </w:tc>
        <w:tc>
          <w:tcPr>
            <w:tcW w:w="363"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反向指标</w:t>
            </w:r>
          </w:p>
        </w:tc>
      </w:tr>
      <w:tr w:rsidR="009A51F5" w:rsidRPr="009A51F5" w:rsidTr="009A51F5">
        <w:trPr>
          <w:trHeight w:val="1129"/>
        </w:trPr>
        <w:tc>
          <w:tcPr>
            <w:tcW w:w="866" w:type="dxa"/>
            <w:vMerge/>
            <w:tcBorders>
              <w:top w:val="nil"/>
              <w:left w:val="single" w:sz="4" w:space="0" w:color="000000"/>
              <w:bottom w:val="single" w:sz="4" w:space="0" w:color="000000"/>
              <w:right w:val="single" w:sz="4" w:space="0" w:color="000000"/>
            </w:tcBorders>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p>
        </w:tc>
        <w:tc>
          <w:tcPr>
            <w:tcW w:w="1276" w:type="dxa"/>
            <w:vMerge/>
            <w:tcBorders>
              <w:top w:val="nil"/>
              <w:left w:val="single" w:sz="4" w:space="0" w:color="000000"/>
              <w:bottom w:val="single" w:sz="4" w:space="0" w:color="000000"/>
              <w:right w:val="single" w:sz="4" w:space="0" w:color="000000"/>
            </w:tcBorders>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p>
        </w:tc>
        <w:tc>
          <w:tcPr>
            <w:tcW w:w="850" w:type="dxa"/>
            <w:vMerge/>
            <w:tcBorders>
              <w:top w:val="nil"/>
              <w:left w:val="single" w:sz="4" w:space="0" w:color="000000"/>
              <w:bottom w:val="single" w:sz="4" w:space="0" w:color="000000"/>
              <w:right w:val="single" w:sz="4" w:space="0" w:color="000000"/>
            </w:tcBorders>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p>
        </w:tc>
        <w:tc>
          <w:tcPr>
            <w:tcW w:w="1276" w:type="dxa"/>
            <w:vMerge/>
            <w:tcBorders>
              <w:top w:val="nil"/>
              <w:left w:val="single" w:sz="4" w:space="0" w:color="000000"/>
              <w:bottom w:val="single" w:sz="4" w:space="0" w:color="000000"/>
              <w:right w:val="single" w:sz="4" w:space="0" w:color="000000"/>
            </w:tcBorders>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p>
        </w:tc>
        <w:tc>
          <w:tcPr>
            <w:tcW w:w="567" w:type="dxa"/>
            <w:vMerge/>
            <w:tcBorders>
              <w:top w:val="nil"/>
              <w:left w:val="single" w:sz="4" w:space="0" w:color="000000"/>
              <w:bottom w:val="single" w:sz="4" w:space="0" w:color="000000"/>
              <w:right w:val="single" w:sz="4" w:space="0" w:color="000000"/>
            </w:tcBorders>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p>
        </w:tc>
        <w:tc>
          <w:tcPr>
            <w:tcW w:w="425"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质量指标</w:t>
            </w:r>
          </w:p>
        </w:tc>
        <w:tc>
          <w:tcPr>
            <w:tcW w:w="1064"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预算编制准确率（计算方法为：∣（执行数-预算数）/预算数∣）</w:t>
            </w:r>
          </w:p>
        </w:tc>
        <w:tc>
          <w:tcPr>
            <w:tcW w:w="495"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center"/>
              <w:rPr>
                <w:rFonts w:ascii="宋体" w:hAnsi="宋体" w:cs="宋体"/>
                <w:color w:val="000000"/>
                <w:kern w:val="0"/>
                <w:sz w:val="18"/>
                <w:szCs w:val="18"/>
              </w:rPr>
            </w:pPr>
            <w:r w:rsidRPr="009A51F5">
              <w:rPr>
                <w:rFonts w:ascii="宋体" w:hAnsi="宋体" w:cs="宋体" w:hint="eastAsia"/>
                <w:color w:val="000000"/>
                <w:kern w:val="0"/>
                <w:sz w:val="18"/>
                <w:szCs w:val="18"/>
              </w:rPr>
              <w:t>≤</w:t>
            </w:r>
          </w:p>
        </w:tc>
        <w:tc>
          <w:tcPr>
            <w:tcW w:w="521"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5</w:t>
            </w:r>
          </w:p>
        </w:tc>
        <w:tc>
          <w:tcPr>
            <w:tcW w:w="363"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center"/>
              <w:rPr>
                <w:rFonts w:ascii="宋体" w:hAnsi="宋体" w:cs="宋体"/>
                <w:color w:val="000000"/>
                <w:kern w:val="0"/>
                <w:sz w:val="18"/>
                <w:szCs w:val="18"/>
              </w:rPr>
            </w:pPr>
            <w:r w:rsidRPr="009A51F5">
              <w:rPr>
                <w:rFonts w:ascii="宋体" w:hAnsi="宋体" w:cs="宋体" w:hint="eastAsia"/>
                <w:color w:val="000000"/>
                <w:kern w:val="0"/>
                <w:sz w:val="18"/>
                <w:szCs w:val="18"/>
              </w:rPr>
              <w:t>%</w:t>
            </w:r>
          </w:p>
        </w:tc>
        <w:tc>
          <w:tcPr>
            <w:tcW w:w="363"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30</w:t>
            </w:r>
          </w:p>
        </w:tc>
        <w:tc>
          <w:tcPr>
            <w:tcW w:w="363"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反向指标</w:t>
            </w:r>
          </w:p>
        </w:tc>
      </w:tr>
      <w:tr w:rsidR="009A51F5" w:rsidRPr="009A51F5" w:rsidTr="009A51F5">
        <w:trPr>
          <w:trHeight w:val="1358"/>
        </w:trPr>
        <w:tc>
          <w:tcPr>
            <w:tcW w:w="866" w:type="dxa"/>
            <w:vMerge/>
            <w:tcBorders>
              <w:top w:val="nil"/>
              <w:left w:val="single" w:sz="4" w:space="0" w:color="000000"/>
              <w:bottom w:val="single" w:sz="4" w:space="0" w:color="000000"/>
              <w:right w:val="single" w:sz="4" w:space="0" w:color="000000"/>
            </w:tcBorders>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p>
        </w:tc>
        <w:tc>
          <w:tcPr>
            <w:tcW w:w="1276" w:type="dxa"/>
            <w:vMerge/>
            <w:tcBorders>
              <w:top w:val="nil"/>
              <w:left w:val="single" w:sz="4" w:space="0" w:color="000000"/>
              <w:bottom w:val="single" w:sz="4" w:space="0" w:color="000000"/>
              <w:right w:val="single" w:sz="4" w:space="0" w:color="000000"/>
            </w:tcBorders>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p>
        </w:tc>
        <w:tc>
          <w:tcPr>
            <w:tcW w:w="850" w:type="dxa"/>
            <w:vMerge/>
            <w:tcBorders>
              <w:top w:val="nil"/>
              <w:left w:val="single" w:sz="4" w:space="0" w:color="000000"/>
              <w:bottom w:val="single" w:sz="4" w:space="0" w:color="000000"/>
              <w:right w:val="single" w:sz="4" w:space="0" w:color="000000"/>
            </w:tcBorders>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p>
        </w:tc>
        <w:tc>
          <w:tcPr>
            <w:tcW w:w="1276" w:type="dxa"/>
            <w:vMerge/>
            <w:tcBorders>
              <w:top w:val="nil"/>
              <w:left w:val="single" w:sz="4" w:space="0" w:color="000000"/>
              <w:bottom w:val="single" w:sz="4" w:space="0" w:color="000000"/>
              <w:right w:val="single" w:sz="4" w:space="0" w:color="000000"/>
            </w:tcBorders>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p>
        </w:tc>
        <w:tc>
          <w:tcPr>
            <w:tcW w:w="567" w:type="dxa"/>
            <w:vMerge w:val="restart"/>
            <w:tcBorders>
              <w:top w:val="nil"/>
              <w:left w:val="single" w:sz="4" w:space="0" w:color="000000"/>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效益指标</w:t>
            </w:r>
          </w:p>
        </w:tc>
        <w:tc>
          <w:tcPr>
            <w:tcW w:w="425"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经济效益</w:t>
            </w:r>
            <w:r w:rsidRPr="009A51F5">
              <w:rPr>
                <w:rFonts w:ascii="宋体" w:hAnsi="宋体" w:cs="宋体" w:hint="eastAsia"/>
                <w:color w:val="000000"/>
                <w:kern w:val="0"/>
                <w:sz w:val="18"/>
                <w:szCs w:val="18"/>
              </w:rPr>
              <w:lastRenderedPageBreak/>
              <w:t>指标</w:t>
            </w:r>
          </w:p>
        </w:tc>
        <w:tc>
          <w:tcPr>
            <w:tcW w:w="1064"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lastRenderedPageBreak/>
              <w:t>“三公经费”控制率[计算方法为：（三</w:t>
            </w:r>
            <w:proofErr w:type="gramStart"/>
            <w:r w:rsidRPr="009A51F5">
              <w:rPr>
                <w:rFonts w:ascii="宋体" w:hAnsi="宋体" w:cs="宋体" w:hint="eastAsia"/>
                <w:color w:val="000000"/>
                <w:kern w:val="0"/>
                <w:sz w:val="18"/>
                <w:szCs w:val="18"/>
              </w:rPr>
              <w:t>公</w:t>
            </w:r>
            <w:r w:rsidRPr="009A51F5">
              <w:rPr>
                <w:rFonts w:ascii="宋体" w:hAnsi="宋体" w:cs="宋体" w:hint="eastAsia"/>
                <w:color w:val="000000"/>
                <w:kern w:val="0"/>
                <w:sz w:val="18"/>
                <w:szCs w:val="18"/>
              </w:rPr>
              <w:lastRenderedPageBreak/>
              <w:t>经费</w:t>
            </w:r>
            <w:proofErr w:type="gramEnd"/>
            <w:r w:rsidRPr="009A51F5">
              <w:rPr>
                <w:rFonts w:ascii="宋体" w:hAnsi="宋体" w:cs="宋体" w:hint="eastAsia"/>
                <w:color w:val="000000"/>
                <w:kern w:val="0"/>
                <w:sz w:val="18"/>
                <w:szCs w:val="18"/>
              </w:rPr>
              <w:t>实际支出数/预算安排数]×100%）</w:t>
            </w:r>
          </w:p>
        </w:tc>
        <w:tc>
          <w:tcPr>
            <w:tcW w:w="495"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center"/>
              <w:rPr>
                <w:rFonts w:ascii="宋体" w:hAnsi="宋体" w:cs="宋体"/>
                <w:color w:val="000000"/>
                <w:kern w:val="0"/>
                <w:sz w:val="18"/>
                <w:szCs w:val="18"/>
              </w:rPr>
            </w:pPr>
            <w:r w:rsidRPr="009A51F5">
              <w:rPr>
                <w:rFonts w:ascii="宋体" w:hAnsi="宋体" w:cs="宋体" w:hint="eastAsia"/>
                <w:color w:val="000000"/>
                <w:kern w:val="0"/>
                <w:sz w:val="18"/>
                <w:szCs w:val="18"/>
              </w:rPr>
              <w:lastRenderedPageBreak/>
              <w:t>≤</w:t>
            </w:r>
          </w:p>
        </w:tc>
        <w:tc>
          <w:tcPr>
            <w:tcW w:w="521"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100</w:t>
            </w:r>
          </w:p>
        </w:tc>
        <w:tc>
          <w:tcPr>
            <w:tcW w:w="363"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center"/>
              <w:rPr>
                <w:rFonts w:ascii="宋体" w:hAnsi="宋体" w:cs="宋体"/>
                <w:color w:val="000000"/>
                <w:kern w:val="0"/>
                <w:sz w:val="18"/>
                <w:szCs w:val="18"/>
              </w:rPr>
            </w:pPr>
            <w:r w:rsidRPr="009A51F5">
              <w:rPr>
                <w:rFonts w:ascii="宋体" w:hAnsi="宋体" w:cs="宋体" w:hint="eastAsia"/>
                <w:color w:val="000000"/>
                <w:kern w:val="0"/>
                <w:sz w:val="18"/>
                <w:szCs w:val="18"/>
              </w:rPr>
              <w:t>%</w:t>
            </w:r>
          </w:p>
        </w:tc>
        <w:tc>
          <w:tcPr>
            <w:tcW w:w="363"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20</w:t>
            </w:r>
          </w:p>
        </w:tc>
        <w:tc>
          <w:tcPr>
            <w:tcW w:w="363"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反向指标</w:t>
            </w:r>
          </w:p>
        </w:tc>
      </w:tr>
      <w:tr w:rsidR="009A51F5" w:rsidRPr="009A51F5" w:rsidTr="009A51F5">
        <w:trPr>
          <w:trHeight w:val="285"/>
        </w:trPr>
        <w:tc>
          <w:tcPr>
            <w:tcW w:w="866" w:type="dxa"/>
            <w:vMerge/>
            <w:tcBorders>
              <w:top w:val="nil"/>
              <w:left w:val="single" w:sz="4" w:space="0" w:color="000000"/>
              <w:bottom w:val="single" w:sz="4" w:space="0" w:color="000000"/>
              <w:right w:val="single" w:sz="4" w:space="0" w:color="000000"/>
            </w:tcBorders>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p>
        </w:tc>
        <w:tc>
          <w:tcPr>
            <w:tcW w:w="1276" w:type="dxa"/>
            <w:vMerge/>
            <w:tcBorders>
              <w:top w:val="nil"/>
              <w:left w:val="single" w:sz="4" w:space="0" w:color="000000"/>
              <w:bottom w:val="single" w:sz="4" w:space="0" w:color="000000"/>
              <w:right w:val="single" w:sz="4" w:space="0" w:color="000000"/>
            </w:tcBorders>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p>
        </w:tc>
        <w:tc>
          <w:tcPr>
            <w:tcW w:w="850" w:type="dxa"/>
            <w:vMerge/>
            <w:tcBorders>
              <w:top w:val="nil"/>
              <w:left w:val="single" w:sz="4" w:space="0" w:color="000000"/>
              <w:bottom w:val="single" w:sz="4" w:space="0" w:color="000000"/>
              <w:right w:val="single" w:sz="4" w:space="0" w:color="000000"/>
            </w:tcBorders>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p>
        </w:tc>
        <w:tc>
          <w:tcPr>
            <w:tcW w:w="1276" w:type="dxa"/>
            <w:vMerge/>
            <w:tcBorders>
              <w:top w:val="nil"/>
              <w:left w:val="single" w:sz="4" w:space="0" w:color="000000"/>
              <w:bottom w:val="single" w:sz="4" w:space="0" w:color="000000"/>
              <w:right w:val="single" w:sz="4" w:space="0" w:color="000000"/>
            </w:tcBorders>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p>
        </w:tc>
        <w:tc>
          <w:tcPr>
            <w:tcW w:w="567" w:type="dxa"/>
            <w:vMerge/>
            <w:tcBorders>
              <w:top w:val="nil"/>
              <w:left w:val="single" w:sz="4" w:space="0" w:color="000000"/>
              <w:bottom w:val="single" w:sz="4" w:space="0" w:color="000000"/>
              <w:right w:val="single" w:sz="4" w:space="0" w:color="000000"/>
            </w:tcBorders>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p>
        </w:tc>
        <w:tc>
          <w:tcPr>
            <w:tcW w:w="425"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社会效益指标</w:t>
            </w:r>
          </w:p>
        </w:tc>
        <w:tc>
          <w:tcPr>
            <w:tcW w:w="1064"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运转保障率</w:t>
            </w:r>
          </w:p>
        </w:tc>
        <w:tc>
          <w:tcPr>
            <w:tcW w:w="495"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center"/>
              <w:rPr>
                <w:rFonts w:ascii="宋体" w:hAnsi="宋体" w:cs="宋体"/>
                <w:color w:val="000000"/>
                <w:kern w:val="0"/>
                <w:sz w:val="18"/>
                <w:szCs w:val="18"/>
              </w:rPr>
            </w:pPr>
            <w:r w:rsidRPr="009A51F5">
              <w:rPr>
                <w:rFonts w:ascii="宋体" w:hAnsi="宋体" w:cs="宋体" w:hint="eastAsia"/>
                <w:color w:val="000000"/>
                <w:kern w:val="0"/>
                <w:sz w:val="18"/>
                <w:szCs w:val="18"/>
              </w:rPr>
              <w:t>＝</w:t>
            </w:r>
          </w:p>
        </w:tc>
        <w:tc>
          <w:tcPr>
            <w:tcW w:w="521"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100</w:t>
            </w:r>
          </w:p>
        </w:tc>
        <w:tc>
          <w:tcPr>
            <w:tcW w:w="363"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center"/>
              <w:rPr>
                <w:rFonts w:ascii="宋体" w:hAnsi="宋体" w:cs="宋体"/>
                <w:color w:val="000000"/>
                <w:kern w:val="0"/>
                <w:sz w:val="18"/>
                <w:szCs w:val="18"/>
              </w:rPr>
            </w:pPr>
            <w:r w:rsidRPr="009A51F5">
              <w:rPr>
                <w:rFonts w:ascii="宋体" w:hAnsi="宋体" w:cs="宋体" w:hint="eastAsia"/>
                <w:color w:val="000000"/>
                <w:kern w:val="0"/>
                <w:sz w:val="18"/>
                <w:szCs w:val="18"/>
              </w:rPr>
              <w:t>%</w:t>
            </w:r>
          </w:p>
        </w:tc>
        <w:tc>
          <w:tcPr>
            <w:tcW w:w="363"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20</w:t>
            </w:r>
          </w:p>
        </w:tc>
        <w:tc>
          <w:tcPr>
            <w:tcW w:w="363"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正向指标</w:t>
            </w:r>
          </w:p>
        </w:tc>
      </w:tr>
      <w:tr w:rsidR="009A51F5" w:rsidRPr="009A51F5" w:rsidTr="009A51F5">
        <w:trPr>
          <w:trHeight w:val="285"/>
        </w:trPr>
        <w:tc>
          <w:tcPr>
            <w:tcW w:w="866" w:type="dxa"/>
            <w:vMerge/>
            <w:tcBorders>
              <w:top w:val="nil"/>
              <w:left w:val="single" w:sz="4" w:space="0" w:color="000000"/>
              <w:bottom w:val="single" w:sz="4" w:space="0" w:color="000000"/>
              <w:right w:val="single" w:sz="4" w:space="0" w:color="000000"/>
            </w:tcBorders>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p>
        </w:tc>
        <w:tc>
          <w:tcPr>
            <w:tcW w:w="1276" w:type="dxa"/>
            <w:vMerge w:val="restart"/>
            <w:tcBorders>
              <w:top w:val="nil"/>
              <w:left w:val="single" w:sz="4" w:space="0" w:color="000000"/>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51110221Y000000047163-福利费</w:t>
            </w:r>
          </w:p>
        </w:tc>
        <w:tc>
          <w:tcPr>
            <w:tcW w:w="85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right"/>
              <w:rPr>
                <w:rFonts w:ascii="宋体" w:hAnsi="宋体" w:cs="宋体"/>
                <w:color w:val="000000"/>
                <w:kern w:val="0"/>
                <w:sz w:val="18"/>
                <w:szCs w:val="18"/>
              </w:rPr>
            </w:pPr>
            <w:r w:rsidRPr="009A51F5">
              <w:rPr>
                <w:rFonts w:ascii="宋体" w:hAnsi="宋体" w:cs="宋体" w:hint="eastAsia"/>
                <w:color w:val="000000"/>
                <w:kern w:val="0"/>
                <w:sz w:val="18"/>
                <w:szCs w:val="18"/>
              </w:rPr>
              <w:t>0.87</w:t>
            </w:r>
          </w:p>
        </w:tc>
        <w:tc>
          <w:tcPr>
            <w:tcW w:w="1276" w:type="dxa"/>
            <w:vMerge w:val="restart"/>
            <w:tcBorders>
              <w:top w:val="nil"/>
              <w:left w:val="single" w:sz="4" w:space="0" w:color="000000"/>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提高预算编制质量，严格执行预算，保障单位日常运转。</w:t>
            </w:r>
          </w:p>
        </w:tc>
        <w:tc>
          <w:tcPr>
            <w:tcW w:w="567" w:type="dxa"/>
            <w:vMerge w:val="restart"/>
            <w:tcBorders>
              <w:top w:val="nil"/>
              <w:left w:val="single" w:sz="4" w:space="0" w:color="000000"/>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产出指标</w:t>
            </w:r>
          </w:p>
        </w:tc>
        <w:tc>
          <w:tcPr>
            <w:tcW w:w="425"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数量指标</w:t>
            </w:r>
          </w:p>
        </w:tc>
        <w:tc>
          <w:tcPr>
            <w:tcW w:w="1064"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科目调整次数</w:t>
            </w:r>
          </w:p>
        </w:tc>
        <w:tc>
          <w:tcPr>
            <w:tcW w:w="495"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center"/>
              <w:rPr>
                <w:rFonts w:ascii="宋体" w:hAnsi="宋体" w:cs="宋体"/>
                <w:color w:val="000000"/>
                <w:kern w:val="0"/>
                <w:sz w:val="18"/>
                <w:szCs w:val="18"/>
              </w:rPr>
            </w:pPr>
            <w:r w:rsidRPr="009A51F5">
              <w:rPr>
                <w:rFonts w:ascii="宋体" w:hAnsi="宋体" w:cs="宋体" w:hint="eastAsia"/>
                <w:color w:val="000000"/>
                <w:kern w:val="0"/>
                <w:sz w:val="18"/>
                <w:szCs w:val="18"/>
              </w:rPr>
              <w:t>≤</w:t>
            </w:r>
          </w:p>
        </w:tc>
        <w:tc>
          <w:tcPr>
            <w:tcW w:w="521"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5</w:t>
            </w:r>
          </w:p>
        </w:tc>
        <w:tc>
          <w:tcPr>
            <w:tcW w:w="363"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center"/>
              <w:rPr>
                <w:rFonts w:ascii="宋体" w:hAnsi="宋体" w:cs="宋体"/>
                <w:color w:val="000000"/>
                <w:kern w:val="0"/>
                <w:sz w:val="18"/>
                <w:szCs w:val="18"/>
              </w:rPr>
            </w:pPr>
            <w:r w:rsidRPr="009A51F5">
              <w:rPr>
                <w:rFonts w:ascii="宋体" w:hAnsi="宋体" w:cs="宋体" w:hint="eastAsia"/>
                <w:color w:val="000000"/>
                <w:kern w:val="0"/>
                <w:sz w:val="18"/>
                <w:szCs w:val="18"/>
              </w:rPr>
              <w:t>次</w:t>
            </w:r>
          </w:p>
        </w:tc>
        <w:tc>
          <w:tcPr>
            <w:tcW w:w="363"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20</w:t>
            </w:r>
          </w:p>
        </w:tc>
        <w:tc>
          <w:tcPr>
            <w:tcW w:w="363"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反向指标</w:t>
            </w:r>
          </w:p>
        </w:tc>
      </w:tr>
      <w:tr w:rsidR="009A51F5" w:rsidRPr="009A51F5" w:rsidTr="009A51F5">
        <w:trPr>
          <w:trHeight w:val="1129"/>
        </w:trPr>
        <w:tc>
          <w:tcPr>
            <w:tcW w:w="866" w:type="dxa"/>
            <w:vMerge/>
            <w:tcBorders>
              <w:top w:val="nil"/>
              <w:left w:val="single" w:sz="4" w:space="0" w:color="000000"/>
              <w:bottom w:val="single" w:sz="4" w:space="0" w:color="000000"/>
              <w:right w:val="single" w:sz="4" w:space="0" w:color="000000"/>
            </w:tcBorders>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p>
        </w:tc>
        <w:tc>
          <w:tcPr>
            <w:tcW w:w="1276" w:type="dxa"/>
            <w:vMerge/>
            <w:tcBorders>
              <w:top w:val="nil"/>
              <w:left w:val="single" w:sz="4" w:space="0" w:color="000000"/>
              <w:bottom w:val="single" w:sz="4" w:space="0" w:color="000000"/>
              <w:right w:val="single" w:sz="4" w:space="0" w:color="000000"/>
            </w:tcBorders>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p>
        </w:tc>
        <w:tc>
          <w:tcPr>
            <w:tcW w:w="850" w:type="dxa"/>
            <w:vMerge/>
            <w:tcBorders>
              <w:top w:val="nil"/>
              <w:left w:val="single" w:sz="4" w:space="0" w:color="000000"/>
              <w:bottom w:val="single" w:sz="4" w:space="0" w:color="000000"/>
              <w:right w:val="single" w:sz="4" w:space="0" w:color="000000"/>
            </w:tcBorders>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p>
        </w:tc>
        <w:tc>
          <w:tcPr>
            <w:tcW w:w="1276" w:type="dxa"/>
            <w:vMerge/>
            <w:tcBorders>
              <w:top w:val="nil"/>
              <w:left w:val="single" w:sz="4" w:space="0" w:color="000000"/>
              <w:bottom w:val="single" w:sz="4" w:space="0" w:color="000000"/>
              <w:right w:val="single" w:sz="4" w:space="0" w:color="000000"/>
            </w:tcBorders>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p>
        </w:tc>
        <w:tc>
          <w:tcPr>
            <w:tcW w:w="567" w:type="dxa"/>
            <w:vMerge/>
            <w:tcBorders>
              <w:top w:val="nil"/>
              <w:left w:val="single" w:sz="4" w:space="0" w:color="000000"/>
              <w:bottom w:val="single" w:sz="4" w:space="0" w:color="000000"/>
              <w:right w:val="single" w:sz="4" w:space="0" w:color="000000"/>
            </w:tcBorders>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p>
        </w:tc>
        <w:tc>
          <w:tcPr>
            <w:tcW w:w="425"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质量指标</w:t>
            </w:r>
          </w:p>
        </w:tc>
        <w:tc>
          <w:tcPr>
            <w:tcW w:w="1064"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预算编制准确率（计算方法为：∣（执行数-预算数）/预算数∣）</w:t>
            </w:r>
          </w:p>
        </w:tc>
        <w:tc>
          <w:tcPr>
            <w:tcW w:w="495"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center"/>
              <w:rPr>
                <w:rFonts w:ascii="宋体" w:hAnsi="宋体" w:cs="宋体"/>
                <w:color w:val="000000"/>
                <w:kern w:val="0"/>
                <w:sz w:val="18"/>
                <w:szCs w:val="18"/>
              </w:rPr>
            </w:pPr>
            <w:r w:rsidRPr="009A51F5">
              <w:rPr>
                <w:rFonts w:ascii="宋体" w:hAnsi="宋体" w:cs="宋体" w:hint="eastAsia"/>
                <w:color w:val="000000"/>
                <w:kern w:val="0"/>
                <w:sz w:val="18"/>
                <w:szCs w:val="18"/>
              </w:rPr>
              <w:t>≤</w:t>
            </w:r>
          </w:p>
        </w:tc>
        <w:tc>
          <w:tcPr>
            <w:tcW w:w="521"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5</w:t>
            </w:r>
          </w:p>
        </w:tc>
        <w:tc>
          <w:tcPr>
            <w:tcW w:w="363"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center"/>
              <w:rPr>
                <w:rFonts w:ascii="宋体" w:hAnsi="宋体" w:cs="宋体"/>
                <w:color w:val="000000"/>
                <w:kern w:val="0"/>
                <w:sz w:val="18"/>
                <w:szCs w:val="18"/>
              </w:rPr>
            </w:pPr>
            <w:r w:rsidRPr="009A51F5">
              <w:rPr>
                <w:rFonts w:ascii="宋体" w:hAnsi="宋体" w:cs="宋体" w:hint="eastAsia"/>
                <w:color w:val="000000"/>
                <w:kern w:val="0"/>
                <w:sz w:val="18"/>
                <w:szCs w:val="18"/>
              </w:rPr>
              <w:t>%</w:t>
            </w:r>
          </w:p>
        </w:tc>
        <w:tc>
          <w:tcPr>
            <w:tcW w:w="363"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30</w:t>
            </w:r>
          </w:p>
        </w:tc>
        <w:tc>
          <w:tcPr>
            <w:tcW w:w="363"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反向指标</w:t>
            </w:r>
          </w:p>
        </w:tc>
      </w:tr>
      <w:tr w:rsidR="009A51F5" w:rsidRPr="009A51F5" w:rsidTr="009A51F5">
        <w:trPr>
          <w:trHeight w:val="1358"/>
        </w:trPr>
        <w:tc>
          <w:tcPr>
            <w:tcW w:w="866" w:type="dxa"/>
            <w:vMerge/>
            <w:tcBorders>
              <w:top w:val="nil"/>
              <w:left w:val="single" w:sz="4" w:space="0" w:color="000000"/>
              <w:bottom w:val="single" w:sz="4" w:space="0" w:color="000000"/>
              <w:right w:val="single" w:sz="4" w:space="0" w:color="000000"/>
            </w:tcBorders>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p>
        </w:tc>
        <w:tc>
          <w:tcPr>
            <w:tcW w:w="1276" w:type="dxa"/>
            <w:vMerge/>
            <w:tcBorders>
              <w:top w:val="nil"/>
              <w:left w:val="single" w:sz="4" w:space="0" w:color="000000"/>
              <w:bottom w:val="single" w:sz="4" w:space="0" w:color="000000"/>
              <w:right w:val="single" w:sz="4" w:space="0" w:color="000000"/>
            </w:tcBorders>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p>
        </w:tc>
        <w:tc>
          <w:tcPr>
            <w:tcW w:w="850" w:type="dxa"/>
            <w:vMerge/>
            <w:tcBorders>
              <w:top w:val="nil"/>
              <w:left w:val="single" w:sz="4" w:space="0" w:color="000000"/>
              <w:bottom w:val="single" w:sz="4" w:space="0" w:color="000000"/>
              <w:right w:val="single" w:sz="4" w:space="0" w:color="000000"/>
            </w:tcBorders>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p>
        </w:tc>
        <w:tc>
          <w:tcPr>
            <w:tcW w:w="1276" w:type="dxa"/>
            <w:vMerge/>
            <w:tcBorders>
              <w:top w:val="nil"/>
              <w:left w:val="single" w:sz="4" w:space="0" w:color="000000"/>
              <w:bottom w:val="single" w:sz="4" w:space="0" w:color="000000"/>
              <w:right w:val="single" w:sz="4" w:space="0" w:color="000000"/>
            </w:tcBorders>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p>
        </w:tc>
        <w:tc>
          <w:tcPr>
            <w:tcW w:w="567" w:type="dxa"/>
            <w:vMerge w:val="restart"/>
            <w:tcBorders>
              <w:top w:val="nil"/>
              <w:left w:val="single" w:sz="4" w:space="0" w:color="000000"/>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效益指标</w:t>
            </w:r>
          </w:p>
        </w:tc>
        <w:tc>
          <w:tcPr>
            <w:tcW w:w="425"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经济效益指标</w:t>
            </w:r>
          </w:p>
        </w:tc>
        <w:tc>
          <w:tcPr>
            <w:tcW w:w="1064"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“三公经费”控制率[计算方法为：（三</w:t>
            </w:r>
            <w:proofErr w:type="gramStart"/>
            <w:r w:rsidRPr="009A51F5">
              <w:rPr>
                <w:rFonts w:ascii="宋体" w:hAnsi="宋体" w:cs="宋体" w:hint="eastAsia"/>
                <w:color w:val="000000"/>
                <w:kern w:val="0"/>
                <w:sz w:val="18"/>
                <w:szCs w:val="18"/>
              </w:rPr>
              <w:t>公经费</w:t>
            </w:r>
            <w:proofErr w:type="gramEnd"/>
            <w:r w:rsidRPr="009A51F5">
              <w:rPr>
                <w:rFonts w:ascii="宋体" w:hAnsi="宋体" w:cs="宋体" w:hint="eastAsia"/>
                <w:color w:val="000000"/>
                <w:kern w:val="0"/>
                <w:sz w:val="18"/>
                <w:szCs w:val="18"/>
              </w:rPr>
              <w:t>实际支出数/预算安排数]×100%）</w:t>
            </w:r>
          </w:p>
        </w:tc>
        <w:tc>
          <w:tcPr>
            <w:tcW w:w="495"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center"/>
              <w:rPr>
                <w:rFonts w:ascii="宋体" w:hAnsi="宋体" w:cs="宋体"/>
                <w:color w:val="000000"/>
                <w:kern w:val="0"/>
                <w:sz w:val="18"/>
                <w:szCs w:val="18"/>
              </w:rPr>
            </w:pPr>
            <w:r w:rsidRPr="009A51F5">
              <w:rPr>
                <w:rFonts w:ascii="宋体" w:hAnsi="宋体" w:cs="宋体" w:hint="eastAsia"/>
                <w:color w:val="000000"/>
                <w:kern w:val="0"/>
                <w:sz w:val="18"/>
                <w:szCs w:val="18"/>
              </w:rPr>
              <w:t>≤</w:t>
            </w:r>
          </w:p>
        </w:tc>
        <w:tc>
          <w:tcPr>
            <w:tcW w:w="521"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100</w:t>
            </w:r>
          </w:p>
        </w:tc>
        <w:tc>
          <w:tcPr>
            <w:tcW w:w="363"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center"/>
              <w:rPr>
                <w:rFonts w:ascii="宋体" w:hAnsi="宋体" w:cs="宋体"/>
                <w:color w:val="000000"/>
                <w:kern w:val="0"/>
                <w:sz w:val="18"/>
                <w:szCs w:val="18"/>
              </w:rPr>
            </w:pPr>
            <w:r w:rsidRPr="009A51F5">
              <w:rPr>
                <w:rFonts w:ascii="宋体" w:hAnsi="宋体" w:cs="宋体" w:hint="eastAsia"/>
                <w:color w:val="000000"/>
                <w:kern w:val="0"/>
                <w:sz w:val="18"/>
                <w:szCs w:val="18"/>
              </w:rPr>
              <w:t>%</w:t>
            </w:r>
          </w:p>
        </w:tc>
        <w:tc>
          <w:tcPr>
            <w:tcW w:w="363"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20</w:t>
            </w:r>
          </w:p>
        </w:tc>
        <w:tc>
          <w:tcPr>
            <w:tcW w:w="363"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反向指标</w:t>
            </w:r>
          </w:p>
        </w:tc>
      </w:tr>
      <w:tr w:rsidR="009A51F5" w:rsidRPr="009A51F5" w:rsidTr="009A51F5">
        <w:trPr>
          <w:trHeight w:val="285"/>
        </w:trPr>
        <w:tc>
          <w:tcPr>
            <w:tcW w:w="866" w:type="dxa"/>
            <w:vMerge/>
            <w:tcBorders>
              <w:top w:val="nil"/>
              <w:left w:val="single" w:sz="4" w:space="0" w:color="000000"/>
              <w:bottom w:val="single" w:sz="4" w:space="0" w:color="000000"/>
              <w:right w:val="single" w:sz="4" w:space="0" w:color="000000"/>
            </w:tcBorders>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p>
        </w:tc>
        <w:tc>
          <w:tcPr>
            <w:tcW w:w="1276" w:type="dxa"/>
            <w:vMerge/>
            <w:tcBorders>
              <w:top w:val="nil"/>
              <w:left w:val="single" w:sz="4" w:space="0" w:color="000000"/>
              <w:bottom w:val="single" w:sz="4" w:space="0" w:color="000000"/>
              <w:right w:val="single" w:sz="4" w:space="0" w:color="000000"/>
            </w:tcBorders>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p>
        </w:tc>
        <w:tc>
          <w:tcPr>
            <w:tcW w:w="850" w:type="dxa"/>
            <w:vMerge/>
            <w:tcBorders>
              <w:top w:val="nil"/>
              <w:left w:val="single" w:sz="4" w:space="0" w:color="000000"/>
              <w:bottom w:val="single" w:sz="4" w:space="0" w:color="000000"/>
              <w:right w:val="single" w:sz="4" w:space="0" w:color="000000"/>
            </w:tcBorders>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p>
        </w:tc>
        <w:tc>
          <w:tcPr>
            <w:tcW w:w="1276" w:type="dxa"/>
            <w:vMerge/>
            <w:tcBorders>
              <w:top w:val="nil"/>
              <w:left w:val="single" w:sz="4" w:space="0" w:color="000000"/>
              <w:bottom w:val="single" w:sz="4" w:space="0" w:color="000000"/>
              <w:right w:val="single" w:sz="4" w:space="0" w:color="000000"/>
            </w:tcBorders>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p>
        </w:tc>
        <w:tc>
          <w:tcPr>
            <w:tcW w:w="567" w:type="dxa"/>
            <w:vMerge/>
            <w:tcBorders>
              <w:top w:val="nil"/>
              <w:left w:val="single" w:sz="4" w:space="0" w:color="000000"/>
              <w:bottom w:val="single" w:sz="4" w:space="0" w:color="000000"/>
              <w:right w:val="single" w:sz="4" w:space="0" w:color="000000"/>
            </w:tcBorders>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p>
        </w:tc>
        <w:tc>
          <w:tcPr>
            <w:tcW w:w="425"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社会效益指标</w:t>
            </w:r>
          </w:p>
        </w:tc>
        <w:tc>
          <w:tcPr>
            <w:tcW w:w="1064"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运转保障率</w:t>
            </w:r>
          </w:p>
        </w:tc>
        <w:tc>
          <w:tcPr>
            <w:tcW w:w="495"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center"/>
              <w:rPr>
                <w:rFonts w:ascii="宋体" w:hAnsi="宋体" w:cs="宋体"/>
                <w:color w:val="000000"/>
                <w:kern w:val="0"/>
                <w:sz w:val="18"/>
                <w:szCs w:val="18"/>
              </w:rPr>
            </w:pPr>
            <w:r w:rsidRPr="009A51F5">
              <w:rPr>
                <w:rFonts w:ascii="宋体" w:hAnsi="宋体" w:cs="宋体" w:hint="eastAsia"/>
                <w:color w:val="000000"/>
                <w:kern w:val="0"/>
                <w:sz w:val="18"/>
                <w:szCs w:val="18"/>
              </w:rPr>
              <w:t>＝</w:t>
            </w:r>
          </w:p>
        </w:tc>
        <w:tc>
          <w:tcPr>
            <w:tcW w:w="521"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100</w:t>
            </w:r>
          </w:p>
        </w:tc>
        <w:tc>
          <w:tcPr>
            <w:tcW w:w="363"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center"/>
              <w:rPr>
                <w:rFonts w:ascii="宋体" w:hAnsi="宋体" w:cs="宋体"/>
                <w:color w:val="000000"/>
                <w:kern w:val="0"/>
                <w:sz w:val="18"/>
                <w:szCs w:val="18"/>
              </w:rPr>
            </w:pPr>
            <w:r w:rsidRPr="009A51F5">
              <w:rPr>
                <w:rFonts w:ascii="宋体" w:hAnsi="宋体" w:cs="宋体" w:hint="eastAsia"/>
                <w:color w:val="000000"/>
                <w:kern w:val="0"/>
                <w:sz w:val="18"/>
                <w:szCs w:val="18"/>
              </w:rPr>
              <w:t>%</w:t>
            </w:r>
          </w:p>
        </w:tc>
        <w:tc>
          <w:tcPr>
            <w:tcW w:w="363"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20</w:t>
            </w:r>
          </w:p>
        </w:tc>
        <w:tc>
          <w:tcPr>
            <w:tcW w:w="363"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正向指标</w:t>
            </w:r>
          </w:p>
        </w:tc>
      </w:tr>
      <w:tr w:rsidR="009A51F5" w:rsidRPr="009A51F5" w:rsidTr="009A51F5">
        <w:trPr>
          <w:trHeight w:val="285"/>
        </w:trPr>
        <w:tc>
          <w:tcPr>
            <w:tcW w:w="866" w:type="dxa"/>
            <w:vMerge/>
            <w:tcBorders>
              <w:top w:val="nil"/>
              <w:left w:val="single" w:sz="4" w:space="0" w:color="000000"/>
              <w:bottom w:val="single" w:sz="4" w:space="0" w:color="000000"/>
              <w:right w:val="single" w:sz="4" w:space="0" w:color="000000"/>
            </w:tcBorders>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p>
        </w:tc>
        <w:tc>
          <w:tcPr>
            <w:tcW w:w="1276" w:type="dxa"/>
            <w:vMerge w:val="restart"/>
            <w:tcBorders>
              <w:top w:val="nil"/>
              <w:left w:val="single" w:sz="4" w:space="0" w:color="000000"/>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51110221Y000000047165-离退休人员活动经费</w:t>
            </w:r>
          </w:p>
        </w:tc>
        <w:tc>
          <w:tcPr>
            <w:tcW w:w="85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right"/>
              <w:rPr>
                <w:rFonts w:ascii="宋体" w:hAnsi="宋体" w:cs="宋体"/>
                <w:color w:val="000000"/>
                <w:kern w:val="0"/>
                <w:sz w:val="18"/>
                <w:szCs w:val="18"/>
              </w:rPr>
            </w:pPr>
            <w:r w:rsidRPr="009A51F5">
              <w:rPr>
                <w:rFonts w:ascii="宋体" w:hAnsi="宋体" w:cs="宋体" w:hint="eastAsia"/>
                <w:color w:val="000000"/>
                <w:kern w:val="0"/>
                <w:sz w:val="18"/>
                <w:szCs w:val="18"/>
              </w:rPr>
              <w:t>5.20</w:t>
            </w:r>
          </w:p>
        </w:tc>
        <w:tc>
          <w:tcPr>
            <w:tcW w:w="1276" w:type="dxa"/>
            <w:vMerge w:val="restart"/>
            <w:tcBorders>
              <w:top w:val="nil"/>
              <w:left w:val="single" w:sz="4" w:space="0" w:color="000000"/>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提高预算编制质量，严格执行预算，保障单位日常运转。</w:t>
            </w:r>
          </w:p>
        </w:tc>
        <w:tc>
          <w:tcPr>
            <w:tcW w:w="567" w:type="dxa"/>
            <w:vMerge w:val="restart"/>
            <w:tcBorders>
              <w:top w:val="nil"/>
              <w:left w:val="single" w:sz="4" w:space="0" w:color="000000"/>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产出指标</w:t>
            </w:r>
          </w:p>
        </w:tc>
        <w:tc>
          <w:tcPr>
            <w:tcW w:w="425"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数量指标</w:t>
            </w:r>
          </w:p>
        </w:tc>
        <w:tc>
          <w:tcPr>
            <w:tcW w:w="1064"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科目调整次数</w:t>
            </w:r>
          </w:p>
        </w:tc>
        <w:tc>
          <w:tcPr>
            <w:tcW w:w="495"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center"/>
              <w:rPr>
                <w:rFonts w:ascii="宋体" w:hAnsi="宋体" w:cs="宋体"/>
                <w:color w:val="000000"/>
                <w:kern w:val="0"/>
                <w:sz w:val="18"/>
                <w:szCs w:val="18"/>
              </w:rPr>
            </w:pPr>
            <w:r w:rsidRPr="009A51F5">
              <w:rPr>
                <w:rFonts w:ascii="宋体" w:hAnsi="宋体" w:cs="宋体" w:hint="eastAsia"/>
                <w:color w:val="000000"/>
                <w:kern w:val="0"/>
                <w:sz w:val="18"/>
                <w:szCs w:val="18"/>
              </w:rPr>
              <w:t>≤</w:t>
            </w:r>
          </w:p>
        </w:tc>
        <w:tc>
          <w:tcPr>
            <w:tcW w:w="521"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5</w:t>
            </w:r>
          </w:p>
        </w:tc>
        <w:tc>
          <w:tcPr>
            <w:tcW w:w="363"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center"/>
              <w:rPr>
                <w:rFonts w:ascii="宋体" w:hAnsi="宋体" w:cs="宋体"/>
                <w:color w:val="000000"/>
                <w:kern w:val="0"/>
                <w:sz w:val="18"/>
                <w:szCs w:val="18"/>
              </w:rPr>
            </w:pPr>
            <w:r w:rsidRPr="009A51F5">
              <w:rPr>
                <w:rFonts w:ascii="宋体" w:hAnsi="宋体" w:cs="宋体" w:hint="eastAsia"/>
                <w:color w:val="000000"/>
                <w:kern w:val="0"/>
                <w:sz w:val="18"/>
                <w:szCs w:val="18"/>
              </w:rPr>
              <w:t>次</w:t>
            </w:r>
          </w:p>
        </w:tc>
        <w:tc>
          <w:tcPr>
            <w:tcW w:w="363"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20</w:t>
            </w:r>
          </w:p>
        </w:tc>
        <w:tc>
          <w:tcPr>
            <w:tcW w:w="363"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反向指标</w:t>
            </w:r>
          </w:p>
        </w:tc>
      </w:tr>
      <w:tr w:rsidR="009A51F5" w:rsidRPr="009A51F5" w:rsidTr="009A51F5">
        <w:trPr>
          <w:trHeight w:val="1129"/>
        </w:trPr>
        <w:tc>
          <w:tcPr>
            <w:tcW w:w="866" w:type="dxa"/>
            <w:vMerge/>
            <w:tcBorders>
              <w:top w:val="nil"/>
              <w:left w:val="single" w:sz="4" w:space="0" w:color="000000"/>
              <w:bottom w:val="single" w:sz="4" w:space="0" w:color="000000"/>
              <w:right w:val="single" w:sz="4" w:space="0" w:color="000000"/>
            </w:tcBorders>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p>
        </w:tc>
        <w:tc>
          <w:tcPr>
            <w:tcW w:w="1276" w:type="dxa"/>
            <w:vMerge/>
            <w:tcBorders>
              <w:top w:val="nil"/>
              <w:left w:val="single" w:sz="4" w:space="0" w:color="000000"/>
              <w:bottom w:val="single" w:sz="4" w:space="0" w:color="000000"/>
              <w:right w:val="single" w:sz="4" w:space="0" w:color="000000"/>
            </w:tcBorders>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p>
        </w:tc>
        <w:tc>
          <w:tcPr>
            <w:tcW w:w="850" w:type="dxa"/>
            <w:vMerge/>
            <w:tcBorders>
              <w:top w:val="nil"/>
              <w:left w:val="single" w:sz="4" w:space="0" w:color="000000"/>
              <w:bottom w:val="single" w:sz="4" w:space="0" w:color="000000"/>
              <w:right w:val="single" w:sz="4" w:space="0" w:color="000000"/>
            </w:tcBorders>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p>
        </w:tc>
        <w:tc>
          <w:tcPr>
            <w:tcW w:w="1276" w:type="dxa"/>
            <w:vMerge/>
            <w:tcBorders>
              <w:top w:val="nil"/>
              <w:left w:val="single" w:sz="4" w:space="0" w:color="000000"/>
              <w:bottom w:val="single" w:sz="4" w:space="0" w:color="000000"/>
              <w:right w:val="single" w:sz="4" w:space="0" w:color="000000"/>
            </w:tcBorders>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p>
        </w:tc>
        <w:tc>
          <w:tcPr>
            <w:tcW w:w="567" w:type="dxa"/>
            <w:vMerge/>
            <w:tcBorders>
              <w:top w:val="nil"/>
              <w:left w:val="single" w:sz="4" w:space="0" w:color="000000"/>
              <w:bottom w:val="single" w:sz="4" w:space="0" w:color="000000"/>
              <w:right w:val="single" w:sz="4" w:space="0" w:color="000000"/>
            </w:tcBorders>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p>
        </w:tc>
        <w:tc>
          <w:tcPr>
            <w:tcW w:w="425"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质量指标</w:t>
            </w:r>
          </w:p>
        </w:tc>
        <w:tc>
          <w:tcPr>
            <w:tcW w:w="1064"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预算编制准确率（计算方法为：∣（执行数-预算数）/预算数∣）</w:t>
            </w:r>
          </w:p>
        </w:tc>
        <w:tc>
          <w:tcPr>
            <w:tcW w:w="495"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center"/>
              <w:rPr>
                <w:rFonts w:ascii="宋体" w:hAnsi="宋体" w:cs="宋体"/>
                <w:color w:val="000000"/>
                <w:kern w:val="0"/>
                <w:sz w:val="18"/>
                <w:szCs w:val="18"/>
              </w:rPr>
            </w:pPr>
            <w:r w:rsidRPr="009A51F5">
              <w:rPr>
                <w:rFonts w:ascii="宋体" w:hAnsi="宋体" w:cs="宋体" w:hint="eastAsia"/>
                <w:color w:val="000000"/>
                <w:kern w:val="0"/>
                <w:sz w:val="18"/>
                <w:szCs w:val="18"/>
              </w:rPr>
              <w:t>≤</w:t>
            </w:r>
          </w:p>
        </w:tc>
        <w:tc>
          <w:tcPr>
            <w:tcW w:w="521"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5</w:t>
            </w:r>
          </w:p>
        </w:tc>
        <w:tc>
          <w:tcPr>
            <w:tcW w:w="363"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center"/>
              <w:rPr>
                <w:rFonts w:ascii="宋体" w:hAnsi="宋体" w:cs="宋体"/>
                <w:color w:val="000000"/>
                <w:kern w:val="0"/>
                <w:sz w:val="18"/>
                <w:szCs w:val="18"/>
              </w:rPr>
            </w:pPr>
            <w:r w:rsidRPr="009A51F5">
              <w:rPr>
                <w:rFonts w:ascii="宋体" w:hAnsi="宋体" w:cs="宋体" w:hint="eastAsia"/>
                <w:color w:val="000000"/>
                <w:kern w:val="0"/>
                <w:sz w:val="18"/>
                <w:szCs w:val="18"/>
              </w:rPr>
              <w:t>%</w:t>
            </w:r>
          </w:p>
        </w:tc>
        <w:tc>
          <w:tcPr>
            <w:tcW w:w="363"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30</w:t>
            </w:r>
          </w:p>
        </w:tc>
        <w:tc>
          <w:tcPr>
            <w:tcW w:w="363"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反向指标</w:t>
            </w:r>
          </w:p>
        </w:tc>
      </w:tr>
      <w:tr w:rsidR="009A51F5" w:rsidRPr="009A51F5" w:rsidTr="009A51F5">
        <w:trPr>
          <w:trHeight w:val="1358"/>
        </w:trPr>
        <w:tc>
          <w:tcPr>
            <w:tcW w:w="866" w:type="dxa"/>
            <w:vMerge/>
            <w:tcBorders>
              <w:top w:val="nil"/>
              <w:left w:val="single" w:sz="4" w:space="0" w:color="000000"/>
              <w:bottom w:val="single" w:sz="4" w:space="0" w:color="000000"/>
              <w:right w:val="single" w:sz="4" w:space="0" w:color="000000"/>
            </w:tcBorders>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p>
        </w:tc>
        <w:tc>
          <w:tcPr>
            <w:tcW w:w="1276" w:type="dxa"/>
            <w:vMerge/>
            <w:tcBorders>
              <w:top w:val="nil"/>
              <w:left w:val="single" w:sz="4" w:space="0" w:color="000000"/>
              <w:bottom w:val="single" w:sz="4" w:space="0" w:color="000000"/>
              <w:right w:val="single" w:sz="4" w:space="0" w:color="000000"/>
            </w:tcBorders>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p>
        </w:tc>
        <w:tc>
          <w:tcPr>
            <w:tcW w:w="850" w:type="dxa"/>
            <w:vMerge/>
            <w:tcBorders>
              <w:top w:val="nil"/>
              <w:left w:val="single" w:sz="4" w:space="0" w:color="000000"/>
              <w:bottom w:val="single" w:sz="4" w:space="0" w:color="000000"/>
              <w:right w:val="single" w:sz="4" w:space="0" w:color="000000"/>
            </w:tcBorders>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p>
        </w:tc>
        <w:tc>
          <w:tcPr>
            <w:tcW w:w="1276" w:type="dxa"/>
            <w:vMerge/>
            <w:tcBorders>
              <w:top w:val="nil"/>
              <w:left w:val="single" w:sz="4" w:space="0" w:color="000000"/>
              <w:bottom w:val="single" w:sz="4" w:space="0" w:color="000000"/>
              <w:right w:val="single" w:sz="4" w:space="0" w:color="000000"/>
            </w:tcBorders>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p>
        </w:tc>
        <w:tc>
          <w:tcPr>
            <w:tcW w:w="567" w:type="dxa"/>
            <w:vMerge w:val="restart"/>
            <w:tcBorders>
              <w:top w:val="nil"/>
              <w:left w:val="single" w:sz="4" w:space="0" w:color="000000"/>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效益指标</w:t>
            </w:r>
          </w:p>
        </w:tc>
        <w:tc>
          <w:tcPr>
            <w:tcW w:w="425"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经济效益指标</w:t>
            </w:r>
          </w:p>
        </w:tc>
        <w:tc>
          <w:tcPr>
            <w:tcW w:w="1064"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“三公经费”控制率[计算方法为：（三</w:t>
            </w:r>
            <w:proofErr w:type="gramStart"/>
            <w:r w:rsidRPr="009A51F5">
              <w:rPr>
                <w:rFonts w:ascii="宋体" w:hAnsi="宋体" w:cs="宋体" w:hint="eastAsia"/>
                <w:color w:val="000000"/>
                <w:kern w:val="0"/>
                <w:sz w:val="18"/>
                <w:szCs w:val="18"/>
              </w:rPr>
              <w:t>公经费</w:t>
            </w:r>
            <w:proofErr w:type="gramEnd"/>
            <w:r w:rsidRPr="009A51F5">
              <w:rPr>
                <w:rFonts w:ascii="宋体" w:hAnsi="宋体" w:cs="宋体" w:hint="eastAsia"/>
                <w:color w:val="000000"/>
                <w:kern w:val="0"/>
                <w:sz w:val="18"/>
                <w:szCs w:val="18"/>
              </w:rPr>
              <w:t>实际支出数/预算安排数]×100%）</w:t>
            </w:r>
          </w:p>
        </w:tc>
        <w:tc>
          <w:tcPr>
            <w:tcW w:w="495"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center"/>
              <w:rPr>
                <w:rFonts w:ascii="宋体" w:hAnsi="宋体" w:cs="宋体"/>
                <w:color w:val="000000"/>
                <w:kern w:val="0"/>
                <w:sz w:val="18"/>
                <w:szCs w:val="18"/>
              </w:rPr>
            </w:pPr>
            <w:r w:rsidRPr="009A51F5">
              <w:rPr>
                <w:rFonts w:ascii="宋体" w:hAnsi="宋体" w:cs="宋体" w:hint="eastAsia"/>
                <w:color w:val="000000"/>
                <w:kern w:val="0"/>
                <w:sz w:val="18"/>
                <w:szCs w:val="18"/>
              </w:rPr>
              <w:t>≤</w:t>
            </w:r>
          </w:p>
        </w:tc>
        <w:tc>
          <w:tcPr>
            <w:tcW w:w="521"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100</w:t>
            </w:r>
          </w:p>
        </w:tc>
        <w:tc>
          <w:tcPr>
            <w:tcW w:w="363"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center"/>
              <w:rPr>
                <w:rFonts w:ascii="宋体" w:hAnsi="宋体" w:cs="宋体"/>
                <w:color w:val="000000"/>
                <w:kern w:val="0"/>
                <w:sz w:val="18"/>
                <w:szCs w:val="18"/>
              </w:rPr>
            </w:pPr>
            <w:r w:rsidRPr="009A51F5">
              <w:rPr>
                <w:rFonts w:ascii="宋体" w:hAnsi="宋体" w:cs="宋体" w:hint="eastAsia"/>
                <w:color w:val="000000"/>
                <w:kern w:val="0"/>
                <w:sz w:val="18"/>
                <w:szCs w:val="18"/>
              </w:rPr>
              <w:t>%</w:t>
            </w:r>
          </w:p>
        </w:tc>
        <w:tc>
          <w:tcPr>
            <w:tcW w:w="363"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20</w:t>
            </w:r>
          </w:p>
        </w:tc>
        <w:tc>
          <w:tcPr>
            <w:tcW w:w="363"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反向指标</w:t>
            </w:r>
          </w:p>
        </w:tc>
      </w:tr>
      <w:tr w:rsidR="009A51F5" w:rsidRPr="009A51F5" w:rsidTr="009A51F5">
        <w:trPr>
          <w:trHeight w:val="285"/>
        </w:trPr>
        <w:tc>
          <w:tcPr>
            <w:tcW w:w="866" w:type="dxa"/>
            <w:vMerge/>
            <w:tcBorders>
              <w:top w:val="nil"/>
              <w:left w:val="single" w:sz="4" w:space="0" w:color="000000"/>
              <w:bottom w:val="single" w:sz="4" w:space="0" w:color="000000"/>
              <w:right w:val="single" w:sz="4" w:space="0" w:color="000000"/>
            </w:tcBorders>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p>
        </w:tc>
        <w:tc>
          <w:tcPr>
            <w:tcW w:w="1276" w:type="dxa"/>
            <w:vMerge/>
            <w:tcBorders>
              <w:top w:val="nil"/>
              <w:left w:val="single" w:sz="4" w:space="0" w:color="000000"/>
              <w:bottom w:val="single" w:sz="4" w:space="0" w:color="000000"/>
              <w:right w:val="single" w:sz="4" w:space="0" w:color="000000"/>
            </w:tcBorders>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p>
        </w:tc>
        <w:tc>
          <w:tcPr>
            <w:tcW w:w="850" w:type="dxa"/>
            <w:vMerge/>
            <w:tcBorders>
              <w:top w:val="nil"/>
              <w:left w:val="single" w:sz="4" w:space="0" w:color="000000"/>
              <w:bottom w:val="single" w:sz="4" w:space="0" w:color="000000"/>
              <w:right w:val="single" w:sz="4" w:space="0" w:color="000000"/>
            </w:tcBorders>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p>
        </w:tc>
        <w:tc>
          <w:tcPr>
            <w:tcW w:w="1276" w:type="dxa"/>
            <w:vMerge/>
            <w:tcBorders>
              <w:top w:val="nil"/>
              <w:left w:val="single" w:sz="4" w:space="0" w:color="000000"/>
              <w:bottom w:val="single" w:sz="4" w:space="0" w:color="000000"/>
              <w:right w:val="single" w:sz="4" w:space="0" w:color="000000"/>
            </w:tcBorders>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p>
        </w:tc>
        <w:tc>
          <w:tcPr>
            <w:tcW w:w="567" w:type="dxa"/>
            <w:vMerge/>
            <w:tcBorders>
              <w:top w:val="nil"/>
              <w:left w:val="single" w:sz="4" w:space="0" w:color="000000"/>
              <w:bottom w:val="single" w:sz="4" w:space="0" w:color="000000"/>
              <w:right w:val="single" w:sz="4" w:space="0" w:color="000000"/>
            </w:tcBorders>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p>
        </w:tc>
        <w:tc>
          <w:tcPr>
            <w:tcW w:w="425"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社会效益指标</w:t>
            </w:r>
          </w:p>
        </w:tc>
        <w:tc>
          <w:tcPr>
            <w:tcW w:w="1064"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运转保障率</w:t>
            </w:r>
          </w:p>
        </w:tc>
        <w:tc>
          <w:tcPr>
            <w:tcW w:w="495"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center"/>
              <w:rPr>
                <w:rFonts w:ascii="宋体" w:hAnsi="宋体" w:cs="宋体"/>
                <w:color w:val="000000"/>
                <w:kern w:val="0"/>
                <w:sz w:val="18"/>
                <w:szCs w:val="18"/>
              </w:rPr>
            </w:pPr>
            <w:r w:rsidRPr="009A51F5">
              <w:rPr>
                <w:rFonts w:ascii="宋体" w:hAnsi="宋体" w:cs="宋体" w:hint="eastAsia"/>
                <w:color w:val="000000"/>
                <w:kern w:val="0"/>
                <w:sz w:val="18"/>
                <w:szCs w:val="18"/>
              </w:rPr>
              <w:t>＝</w:t>
            </w:r>
          </w:p>
        </w:tc>
        <w:tc>
          <w:tcPr>
            <w:tcW w:w="521"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100</w:t>
            </w:r>
          </w:p>
        </w:tc>
        <w:tc>
          <w:tcPr>
            <w:tcW w:w="363"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center"/>
              <w:rPr>
                <w:rFonts w:ascii="宋体" w:hAnsi="宋体" w:cs="宋体"/>
                <w:color w:val="000000"/>
                <w:kern w:val="0"/>
                <w:sz w:val="18"/>
                <w:szCs w:val="18"/>
              </w:rPr>
            </w:pPr>
            <w:r w:rsidRPr="009A51F5">
              <w:rPr>
                <w:rFonts w:ascii="宋体" w:hAnsi="宋体" w:cs="宋体" w:hint="eastAsia"/>
                <w:color w:val="000000"/>
                <w:kern w:val="0"/>
                <w:sz w:val="18"/>
                <w:szCs w:val="18"/>
              </w:rPr>
              <w:t>%</w:t>
            </w:r>
          </w:p>
        </w:tc>
        <w:tc>
          <w:tcPr>
            <w:tcW w:w="363"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20</w:t>
            </w:r>
          </w:p>
        </w:tc>
        <w:tc>
          <w:tcPr>
            <w:tcW w:w="363"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正向指标</w:t>
            </w:r>
          </w:p>
        </w:tc>
      </w:tr>
      <w:tr w:rsidR="009A51F5" w:rsidRPr="009A51F5" w:rsidTr="009A51F5">
        <w:trPr>
          <w:trHeight w:val="454"/>
        </w:trPr>
        <w:tc>
          <w:tcPr>
            <w:tcW w:w="866" w:type="dxa"/>
            <w:vMerge/>
            <w:tcBorders>
              <w:top w:val="nil"/>
              <w:left w:val="single" w:sz="4" w:space="0" w:color="000000"/>
              <w:bottom w:val="single" w:sz="4" w:space="0" w:color="000000"/>
              <w:right w:val="single" w:sz="4" w:space="0" w:color="000000"/>
            </w:tcBorders>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p>
        </w:tc>
        <w:tc>
          <w:tcPr>
            <w:tcW w:w="1276" w:type="dxa"/>
            <w:vMerge w:val="restart"/>
            <w:tcBorders>
              <w:top w:val="nil"/>
              <w:left w:val="single" w:sz="4" w:space="0" w:color="000000"/>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51110222R000000378015-公务员医疗补助</w:t>
            </w:r>
          </w:p>
        </w:tc>
        <w:tc>
          <w:tcPr>
            <w:tcW w:w="85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right"/>
              <w:rPr>
                <w:rFonts w:ascii="宋体" w:hAnsi="宋体" w:cs="宋体"/>
                <w:color w:val="000000"/>
                <w:kern w:val="0"/>
                <w:sz w:val="18"/>
                <w:szCs w:val="18"/>
              </w:rPr>
            </w:pPr>
            <w:r w:rsidRPr="009A51F5">
              <w:rPr>
                <w:rFonts w:ascii="宋体" w:hAnsi="宋体" w:cs="宋体" w:hint="eastAsia"/>
                <w:color w:val="000000"/>
                <w:kern w:val="0"/>
                <w:sz w:val="18"/>
                <w:szCs w:val="18"/>
              </w:rPr>
              <w:t>8.40</w:t>
            </w:r>
          </w:p>
        </w:tc>
        <w:tc>
          <w:tcPr>
            <w:tcW w:w="1276" w:type="dxa"/>
            <w:vMerge w:val="restart"/>
            <w:tcBorders>
              <w:top w:val="nil"/>
              <w:left w:val="single" w:sz="4" w:space="0" w:color="000000"/>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严格执行相关政策，保障工资及时、足额发放或社保及时、足额缴纳，预算编制科学合理，减少结余资金。</w:t>
            </w:r>
          </w:p>
        </w:tc>
        <w:tc>
          <w:tcPr>
            <w:tcW w:w="567"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产出指标</w:t>
            </w:r>
          </w:p>
        </w:tc>
        <w:tc>
          <w:tcPr>
            <w:tcW w:w="425"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数量指标</w:t>
            </w:r>
          </w:p>
        </w:tc>
        <w:tc>
          <w:tcPr>
            <w:tcW w:w="1064"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发放（缴纳）覆盖率</w:t>
            </w:r>
          </w:p>
        </w:tc>
        <w:tc>
          <w:tcPr>
            <w:tcW w:w="495"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center"/>
              <w:rPr>
                <w:rFonts w:ascii="宋体" w:hAnsi="宋体" w:cs="宋体"/>
                <w:color w:val="000000"/>
                <w:kern w:val="0"/>
                <w:sz w:val="18"/>
                <w:szCs w:val="18"/>
              </w:rPr>
            </w:pPr>
            <w:r w:rsidRPr="009A51F5">
              <w:rPr>
                <w:rFonts w:ascii="宋体" w:hAnsi="宋体" w:cs="宋体" w:hint="eastAsia"/>
                <w:color w:val="000000"/>
                <w:kern w:val="0"/>
                <w:sz w:val="18"/>
                <w:szCs w:val="18"/>
              </w:rPr>
              <w:t>＝</w:t>
            </w:r>
          </w:p>
        </w:tc>
        <w:tc>
          <w:tcPr>
            <w:tcW w:w="521"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100</w:t>
            </w:r>
          </w:p>
        </w:tc>
        <w:tc>
          <w:tcPr>
            <w:tcW w:w="363"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center"/>
              <w:rPr>
                <w:rFonts w:ascii="宋体" w:hAnsi="宋体" w:cs="宋体"/>
                <w:color w:val="000000"/>
                <w:kern w:val="0"/>
                <w:sz w:val="18"/>
                <w:szCs w:val="18"/>
              </w:rPr>
            </w:pPr>
            <w:r w:rsidRPr="009A51F5">
              <w:rPr>
                <w:rFonts w:ascii="宋体" w:hAnsi="宋体" w:cs="宋体" w:hint="eastAsia"/>
                <w:color w:val="000000"/>
                <w:kern w:val="0"/>
                <w:sz w:val="18"/>
                <w:szCs w:val="18"/>
              </w:rPr>
              <w:t>%</w:t>
            </w:r>
          </w:p>
        </w:tc>
        <w:tc>
          <w:tcPr>
            <w:tcW w:w="363"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60</w:t>
            </w:r>
          </w:p>
        </w:tc>
        <w:tc>
          <w:tcPr>
            <w:tcW w:w="363"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正向指标</w:t>
            </w:r>
          </w:p>
        </w:tc>
      </w:tr>
      <w:tr w:rsidR="009A51F5" w:rsidRPr="009A51F5" w:rsidTr="009A51F5">
        <w:trPr>
          <w:trHeight w:val="1305"/>
        </w:trPr>
        <w:tc>
          <w:tcPr>
            <w:tcW w:w="866" w:type="dxa"/>
            <w:vMerge/>
            <w:tcBorders>
              <w:top w:val="nil"/>
              <w:left w:val="single" w:sz="4" w:space="0" w:color="000000"/>
              <w:bottom w:val="single" w:sz="4" w:space="0" w:color="000000"/>
              <w:right w:val="single" w:sz="4" w:space="0" w:color="000000"/>
            </w:tcBorders>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p>
        </w:tc>
        <w:tc>
          <w:tcPr>
            <w:tcW w:w="1276" w:type="dxa"/>
            <w:vMerge/>
            <w:tcBorders>
              <w:top w:val="nil"/>
              <w:left w:val="single" w:sz="4" w:space="0" w:color="000000"/>
              <w:bottom w:val="single" w:sz="4" w:space="0" w:color="000000"/>
              <w:right w:val="single" w:sz="4" w:space="0" w:color="000000"/>
            </w:tcBorders>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p>
        </w:tc>
        <w:tc>
          <w:tcPr>
            <w:tcW w:w="850" w:type="dxa"/>
            <w:vMerge/>
            <w:tcBorders>
              <w:top w:val="nil"/>
              <w:left w:val="single" w:sz="4" w:space="0" w:color="000000"/>
              <w:bottom w:val="single" w:sz="4" w:space="0" w:color="000000"/>
              <w:right w:val="single" w:sz="4" w:space="0" w:color="000000"/>
            </w:tcBorders>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p>
        </w:tc>
        <w:tc>
          <w:tcPr>
            <w:tcW w:w="1276" w:type="dxa"/>
            <w:vMerge/>
            <w:tcBorders>
              <w:top w:val="nil"/>
              <w:left w:val="single" w:sz="4" w:space="0" w:color="000000"/>
              <w:bottom w:val="single" w:sz="4" w:space="0" w:color="000000"/>
              <w:right w:val="single" w:sz="4" w:space="0" w:color="000000"/>
            </w:tcBorders>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p>
        </w:tc>
        <w:tc>
          <w:tcPr>
            <w:tcW w:w="567"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效益指标</w:t>
            </w:r>
          </w:p>
        </w:tc>
        <w:tc>
          <w:tcPr>
            <w:tcW w:w="425"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社会效益指标</w:t>
            </w:r>
          </w:p>
        </w:tc>
        <w:tc>
          <w:tcPr>
            <w:tcW w:w="1064"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足额保障率（参保率）</w:t>
            </w:r>
          </w:p>
        </w:tc>
        <w:tc>
          <w:tcPr>
            <w:tcW w:w="495"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center"/>
              <w:rPr>
                <w:rFonts w:ascii="宋体" w:hAnsi="宋体" w:cs="宋体"/>
                <w:color w:val="000000"/>
                <w:kern w:val="0"/>
                <w:sz w:val="18"/>
                <w:szCs w:val="18"/>
              </w:rPr>
            </w:pPr>
            <w:r w:rsidRPr="009A51F5">
              <w:rPr>
                <w:rFonts w:ascii="宋体" w:hAnsi="宋体" w:cs="宋体" w:hint="eastAsia"/>
                <w:color w:val="000000"/>
                <w:kern w:val="0"/>
                <w:sz w:val="18"/>
                <w:szCs w:val="18"/>
              </w:rPr>
              <w:t>＝</w:t>
            </w:r>
          </w:p>
        </w:tc>
        <w:tc>
          <w:tcPr>
            <w:tcW w:w="521"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100</w:t>
            </w:r>
          </w:p>
        </w:tc>
        <w:tc>
          <w:tcPr>
            <w:tcW w:w="363"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center"/>
              <w:rPr>
                <w:rFonts w:ascii="宋体" w:hAnsi="宋体" w:cs="宋体"/>
                <w:color w:val="000000"/>
                <w:kern w:val="0"/>
                <w:sz w:val="18"/>
                <w:szCs w:val="18"/>
              </w:rPr>
            </w:pPr>
            <w:r w:rsidRPr="009A51F5">
              <w:rPr>
                <w:rFonts w:ascii="宋体" w:hAnsi="宋体" w:cs="宋体" w:hint="eastAsia"/>
                <w:color w:val="000000"/>
                <w:kern w:val="0"/>
                <w:sz w:val="18"/>
                <w:szCs w:val="18"/>
              </w:rPr>
              <w:t>%</w:t>
            </w:r>
          </w:p>
        </w:tc>
        <w:tc>
          <w:tcPr>
            <w:tcW w:w="363"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30</w:t>
            </w:r>
          </w:p>
        </w:tc>
        <w:tc>
          <w:tcPr>
            <w:tcW w:w="363"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正向指标</w:t>
            </w:r>
          </w:p>
        </w:tc>
      </w:tr>
      <w:tr w:rsidR="009A51F5" w:rsidRPr="009A51F5" w:rsidTr="009A51F5">
        <w:trPr>
          <w:trHeight w:val="454"/>
        </w:trPr>
        <w:tc>
          <w:tcPr>
            <w:tcW w:w="866" w:type="dxa"/>
            <w:vMerge/>
            <w:tcBorders>
              <w:top w:val="nil"/>
              <w:left w:val="single" w:sz="4" w:space="0" w:color="000000"/>
              <w:bottom w:val="single" w:sz="4" w:space="0" w:color="000000"/>
              <w:right w:val="single" w:sz="4" w:space="0" w:color="000000"/>
            </w:tcBorders>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p>
        </w:tc>
        <w:tc>
          <w:tcPr>
            <w:tcW w:w="1276" w:type="dxa"/>
            <w:vMerge w:val="restart"/>
            <w:tcBorders>
              <w:top w:val="nil"/>
              <w:left w:val="single" w:sz="4" w:space="0" w:color="000000"/>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51110222R000006824177-基础</w:t>
            </w:r>
            <w:proofErr w:type="gramStart"/>
            <w:r w:rsidRPr="009A51F5">
              <w:rPr>
                <w:rFonts w:ascii="宋体" w:hAnsi="宋体" w:cs="宋体" w:hint="eastAsia"/>
                <w:color w:val="000000"/>
                <w:kern w:val="0"/>
                <w:sz w:val="18"/>
                <w:szCs w:val="18"/>
              </w:rPr>
              <w:t>绩效奖</w:t>
            </w:r>
            <w:proofErr w:type="gramEnd"/>
            <w:r w:rsidRPr="009A51F5">
              <w:rPr>
                <w:rFonts w:ascii="宋体" w:hAnsi="宋体" w:cs="宋体" w:hint="eastAsia"/>
                <w:color w:val="000000"/>
                <w:kern w:val="0"/>
                <w:sz w:val="18"/>
                <w:szCs w:val="18"/>
              </w:rPr>
              <w:t>【行政】</w:t>
            </w:r>
          </w:p>
        </w:tc>
        <w:tc>
          <w:tcPr>
            <w:tcW w:w="85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right"/>
              <w:rPr>
                <w:rFonts w:ascii="宋体" w:hAnsi="宋体" w:cs="宋体"/>
                <w:color w:val="000000"/>
                <w:kern w:val="0"/>
                <w:sz w:val="18"/>
                <w:szCs w:val="18"/>
              </w:rPr>
            </w:pPr>
            <w:r w:rsidRPr="009A51F5">
              <w:rPr>
                <w:rFonts w:ascii="宋体" w:hAnsi="宋体" w:cs="宋体" w:hint="eastAsia"/>
                <w:color w:val="000000"/>
                <w:kern w:val="0"/>
                <w:sz w:val="18"/>
                <w:szCs w:val="18"/>
              </w:rPr>
              <w:t>415.19</w:t>
            </w:r>
          </w:p>
        </w:tc>
        <w:tc>
          <w:tcPr>
            <w:tcW w:w="1276" w:type="dxa"/>
            <w:vMerge w:val="restart"/>
            <w:tcBorders>
              <w:top w:val="nil"/>
              <w:left w:val="single" w:sz="4" w:space="0" w:color="000000"/>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严格执行相关政策，保障工资及时、足额发放或社保及时、足额缴纳，预算编制科学合理，减少结余资金。</w:t>
            </w:r>
          </w:p>
        </w:tc>
        <w:tc>
          <w:tcPr>
            <w:tcW w:w="567"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产出指标</w:t>
            </w:r>
          </w:p>
        </w:tc>
        <w:tc>
          <w:tcPr>
            <w:tcW w:w="425"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数量指标</w:t>
            </w:r>
          </w:p>
        </w:tc>
        <w:tc>
          <w:tcPr>
            <w:tcW w:w="1064"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发放（缴纳）覆盖率</w:t>
            </w:r>
          </w:p>
        </w:tc>
        <w:tc>
          <w:tcPr>
            <w:tcW w:w="495"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center"/>
              <w:rPr>
                <w:rFonts w:ascii="宋体" w:hAnsi="宋体" w:cs="宋体"/>
                <w:color w:val="000000"/>
                <w:kern w:val="0"/>
                <w:sz w:val="18"/>
                <w:szCs w:val="18"/>
              </w:rPr>
            </w:pPr>
            <w:r w:rsidRPr="009A51F5">
              <w:rPr>
                <w:rFonts w:ascii="宋体" w:hAnsi="宋体" w:cs="宋体" w:hint="eastAsia"/>
                <w:color w:val="000000"/>
                <w:kern w:val="0"/>
                <w:sz w:val="18"/>
                <w:szCs w:val="18"/>
              </w:rPr>
              <w:t>＝</w:t>
            </w:r>
          </w:p>
        </w:tc>
        <w:tc>
          <w:tcPr>
            <w:tcW w:w="521"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100</w:t>
            </w:r>
          </w:p>
        </w:tc>
        <w:tc>
          <w:tcPr>
            <w:tcW w:w="363"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center"/>
              <w:rPr>
                <w:rFonts w:ascii="宋体" w:hAnsi="宋体" w:cs="宋体"/>
                <w:color w:val="000000"/>
                <w:kern w:val="0"/>
                <w:sz w:val="18"/>
                <w:szCs w:val="18"/>
              </w:rPr>
            </w:pPr>
            <w:r w:rsidRPr="009A51F5">
              <w:rPr>
                <w:rFonts w:ascii="宋体" w:hAnsi="宋体" w:cs="宋体" w:hint="eastAsia"/>
                <w:color w:val="000000"/>
                <w:kern w:val="0"/>
                <w:sz w:val="18"/>
                <w:szCs w:val="18"/>
              </w:rPr>
              <w:t>%</w:t>
            </w:r>
          </w:p>
        </w:tc>
        <w:tc>
          <w:tcPr>
            <w:tcW w:w="363"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60</w:t>
            </w:r>
          </w:p>
        </w:tc>
        <w:tc>
          <w:tcPr>
            <w:tcW w:w="363"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正向指标</w:t>
            </w:r>
          </w:p>
        </w:tc>
      </w:tr>
      <w:tr w:rsidR="009A51F5" w:rsidRPr="009A51F5" w:rsidTr="009A51F5">
        <w:trPr>
          <w:trHeight w:val="1365"/>
        </w:trPr>
        <w:tc>
          <w:tcPr>
            <w:tcW w:w="866" w:type="dxa"/>
            <w:vMerge/>
            <w:tcBorders>
              <w:top w:val="nil"/>
              <w:left w:val="single" w:sz="4" w:space="0" w:color="000000"/>
              <w:bottom w:val="single" w:sz="4" w:space="0" w:color="000000"/>
              <w:right w:val="single" w:sz="4" w:space="0" w:color="000000"/>
            </w:tcBorders>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p>
        </w:tc>
        <w:tc>
          <w:tcPr>
            <w:tcW w:w="1276" w:type="dxa"/>
            <w:vMerge/>
            <w:tcBorders>
              <w:top w:val="nil"/>
              <w:left w:val="single" w:sz="4" w:space="0" w:color="000000"/>
              <w:bottom w:val="single" w:sz="4" w:space="0" w:color="000000"/>
              <w:right w:val="single" w:sz="4" w:space="0" w:color="000000"/>
            </w:tcBorders>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p>
        </w:tc>
        <w:tc>
          <w:tcPr>
            <w:tcW w:w="850" w:type="dxa"/>
            <w:vMerge/>
            <w:tcBorders>
              <w:top w:val="nil"/>
              <w:left w:val="single" w:sz="4" w:space="0" w:color="000000"/>
              <w:bottom w:val="single" w:sz="4" w:space="0" w:color="000000"/>
              <w:right w:val="single" w:sz="4" w:space="0" w:color="000000"/>
            </w:tcBorders>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p>
        </w:tc>
        <w:tc>
          <w:tcPr>
            <w:tcW w:w="1276" w:type="dxa"/>
            <w:vMerge/>
            <w:tcBorders>
              <w:top w:val="nil"/>
              <w:left w:val="single" w:sz="4" w:space="0" w:color="000000"/>
              <w:bottom w:val="single" w:sz="4" w:space="0" w:color="000000"/>
              <w:right w:val="single" w:sz="4" w:space="0" w:color="000000"/>
            </w:tcBorders>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p>
        </w:tc>
        <w:tc>
          <w:tcPr>
            <w:tcW w:w="567"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效益指标</w:t>
            </w:r>
          </w:p>
        </w:tc>
        <w:tc>
          <w:tcPr>
            <w:tcW w:w="425"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社会效益指标</w:t>
            </w:r>
          </w:p>
        </w:tc>
        <w:tc>
          <w:tcPr>
            <w:tcW w:w="1064"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足额保障率（参保率）</w:t>
            </w:r>
          </w:p>
        </w:tc>
        <w:tc>
          <w:tcPr>
            <w:tcW w:w="495"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center"/>
              <w:rPr>
                <w:rFonts w:ascii="宋体" w:hAnsi="宋体" w:cs="宋体"/>
                <w:color w:val="000000"/>
                <w:kern w:val="0"/>
                <w:sz w:val="18"/>
                <w:szCs w:val="18"/>
              </w:rPr>
            </w:pPr>
            <w:r w:rsidRPr="009A51F5">
              <w:rPr>
                <w:rFonts w:ascii="宋体" w:hAnsi="宋体" w:cs="宋体" w:hint="eastAsia"/>
                <w:color w:val="000000"/>
                <w:kern w:val="0"/>
                <w:sz w:val="18"/>
                <w:szCs w:val="18"/>
              </w:rPr>
              <w:t>＝</w:t>
            </w:r>
          </w:p>
        </w:tc>
        <w:tc>
          <w:tcPr>
            <w:tcW w:w="521"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100</w:t>
            </w:r>
          </w:p>
        </w:tc>
        <w:tc>
          <w:tcPr>
            <w:tcW w:w="363"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center"/>
              <w:rPr>
                <w:rFonts w:ascii="宋体" w:hAnsi="宋体" w:cs="宋体"/>
                <w:color w:val="000000"/>
                <w:kern w:val="0"/>
                <w:sz w:val="18"/>
                <w:szCs w:val="18"/>
              </w:rPr>
            </w:pPr>
            <w:r w:rsidRPr="009A51F5">
              <w:rPr>
                <w:rFonts w:ascii="宋体" w:hAnsi="宋体" w:cs="宋体" w:hint="eastAsia"/>
                <w:color w:val="000000"/>
                <w:kern w:val="0"/>
                <w:sz w:val="18"/>
                <w:szCs w:val="18"/>
              </w:rPr>
              <w:t>%</w:t>
            </w:r>
          </w:p>
        </w:tc>
        <w:tc>
          <w:tcPr>
            <w:tcW w:w="363"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30</w:t>
            </w:r>
          </w:p>
        </w:tc>
        <w:tc>
          <w:tcPr>
            <w:tcW w:w="363"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正向指标</w:t>
            </w:r>
          </w:p>
        </w:tc>
      </w:tr>
      <w:tr w:rsidR="009A51F5" w:rsidRPr="009A51F5" w:rsidTr="009A51F5">
        <w:trPr>
          <w:trHeight w:val="285"/>
        </w:trPr>
        <w:tc>
          <w:tcPr>
            <w:tcW w:w="866" w:type="dxa"/>
            <w:vMerge/>
            <w:tcBorders>
              <w:top w:val="nil"/>
              <w:left w:val="single" w:sz="4" w:space="0" w:color="000000"/>
              <w:bottom w:val="single" w:sz="4" w:space="0" w:color="000000"/>
              <w:right w:val="single" w:sz="4" w:space="0" w:color="000000"/>
            </w:tcBorders>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p>
        </w:tc>
        <w:tc>
          <w:tcPr>
            <w:tcW w:w="1276" w:type="dxa"/>
            <w:vMerge w:val="restart"/>
            <w:tcBorders>
              <w:top w:val="nil"/>
              <w:left w:val="single" w:sz="4" w:space="0" w:color="000000"/>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51110222Y000007458254-办公用房租金</w:t>
            </w:r>
          </w:p>
        </w:tc>
        <w:tc>
          <w:tcPr>
            <w:tcW w:w="85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right"/>
              <w:rPr>
                <w:rFonts w:ascii="宋体" w:hAnsi="宋体" w:cs="宋体"/>
                <w:color w:val="000000"/>
                <w:kern w:val="0"/>
                <w:sz w:val="18"/>
                <w:szCs w:val="18"/>
              </w:rPr>
            </w:pPr>
            <w:r w:rsidRPr="009A51F5">
              <w:rPr>
                <w:rFonts w:ascii="宋体" w:hAnsi="宋体" w:cs="宋体" w:hint="eastAsia"/>
                <w:color w:val="000000"/>
                <w:kern w:val="0"/>
                <w:sz w:val="18"/>
                <w:szCs w:val="18"/>
              </w:rPr>
              <w:t>33.99</w:t>
            </w:r>
          </w:p>
        </w:tc>
        <w:tc>
          <w:tcPr>
            <w:tcW w:w="1276" w:type="dxa"/>
            <w:vMerge w:val="restart"/>
            <w:tcBorders>
              <w:top w:val="nil"/>
              <w:left w:val="single" w:sz="4" w:space="0" w:color="000000"/>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乐山市</w:t>
            </w:r>
            <w:proofErr w:type="gramStart"/>
            <w:r w:rsidRPr="009A51F5">
              <w:rPr>
                <w:rFonts w:ascii="宋体" w:hAnsi="宋体" w:cs="宋体" w:hint="eastAsia"/>
                <w:color w:val="000000"/>
                <w:kern w:val="0"/>
                <w:sz w:val="18"/>
                <w:szCs w:val="18"/>
              </w:rPr>
              <w:t>市</w:t>
            </w:r>
            <w:proofErr w:type="gramEnd"/>
            <w:r w:rsidRPr="009A51F5">
              <w:rPr>
                <w:rFonts w:ascii="宋体" w:hAnsi="宋体" w:cs="宋体" w:hint="eastAsia"/>
                <w:color w:val="000000"/>
                <w:kern w:val="0"/>
                <w:sz w:val="18"/>
                <w:szCs w:val="18"/>
              </w:rPr>
              <w:t>中区法院租赁徐家街163号1楼2楼房屋，租赁期2022.7.01-2023.6.30，租金合计339900元。</w:t>
            </w:r>
          </w:p>
        </w:tc>
        <w:tc>
          <w:tcPr>
            <w:tcW w:w="567" w:type="dxa"/>
            <w:vMerge w:val="restart"/>
            <w:tcBorders>
              <w:top w:val="nil"/>
              <w:left w:val="single" w:sz="4" w:space="0" w:color="000000"/>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产出指标</w:t>
            </w:r>
          </w:p>
        </w:tc>
        <w:tc>
          <w:tcPr>
            <w:tcW w:w="425"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数量指标</w:t>
            </w:r>
          </w:p>
        </w:tc>
        <w:tc>
          <w:tcPr>
            <w:tcW w:w="1064"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年租金339900元</w:t>
            </w:r>
          </w:p>
        </w:tc>
        <w:tc>
          <w:tcPr>
            <w:tcW w:w="495"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center"/>
              <w:rPr>
                <w:rFonts w:ascii="宋体" w:hAnsi="宋体" w:cs="宋体"/>
                <w:color w:val="000000"/>
                <w:kern w:val="0"/>
                <w:sz w:val="18"/>
                <w:szCs w:val="18"/>
              </w:rPr>
            </w:pPr>
            <w:r w:rsidRPr="009A51F5">
              <w:rPr>
                <w:rFonts w:ascii="宋体" w:hAnsi="宋体" w:cs="宋体" w:hint="eastAsia"/>
                <w:color w:val="000000"/>
                <w:kern w:val="0"/>
                <w:sz w:val="18"/>
                <w:szCs w:val="18"/>
              </w:rPr>
              <w:t>＝</w:t>
            </w:r>
          </w:p>
        </w:tc>
        <w:tc>
          <w:tcPr>
            <w:tcW w:w="521"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339900</w:t>
            </w:r>
          </w:p>
        </w:tc>
        <w:tc>
          <w:tcPr>
            <w:tcW w:w="363"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center"/>
              <w:rPr>
                <w:rFonts w:ascii="宋体" w:hAnsi="宋体" w:cs="宋体"/>
                <w:color w:val="000000"/>
                <w:kern w:val="0"/>
                <w:sz w:val="18"/>
                <w:szCs w:val="18"/>
              </w:rPr>
            </w:pPr>
            <w:r w:rsidRPr="009A51F5">
              <w:rPr>
                <w:rFonts w:ascii="宋体" w:hAnsi="宋体" w:cs="宋体" w:hint="eastAsia"/>
                <w:color w:val="000000"/>
                <w:kern w:val="0"/>
                <w:sz w:val="18"/>
                <w:szCs w:val="18"/>
              </w:rPr>
              <w:t>元</w:t>
            </w:r>
          </w:p>
        </w:tc>
        <w:tc>
          <w:tcPr>
            <w:tcW w:w="363"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20</w:t>
            </w:r>
          </w:p>
        </w:tc>
        <w:tc>
          <w:tcPr>
            <w:tcW w:w="363"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 xml:space="preserve">　</w:t>
            </w:r>
          </w:p>
        </w:tc>
      </w:tr>
      <w:tr w:rsidR="009A51F5" w:rsidRPr="009A51F5" w:rsidTr="009A51F5">
        <w:trPr>
          <w:trHeight w:val="454"/>
        </w:trPr>
        <w:tc>
          <w:tcPr>
            <w:tcW w:w="866" w:type="dxa"/>
            <w:vMerge/>
            <w:tcBorders>
              <w:top w:val="nil"/>
              <w:left w:val="single" w:sz="4" w:space="0" w:color="000000"/>
              <w:bottom w:val="single" w:sz="4" w:space="0" w:color="000000"/>
              <w:right w:val="single" w:sz="4" w:space="0" w:color="000000"/>
            </w:tcBorders>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p>
        </w:tc>
        <w:tc>
          <w:tcPr>
            <w:tcW w:w="1276" w:type="dxa"/>
            <w:vMerge/>
            <w:tcBorders>
              <w:top w:val="nil"/>
              <w:left w:val="single" w:sz="4" w:space="0" w:color="000000"/>
              <w:bottom w:val="single" w:sz="4" w:space="0" w:color="000000"/>
              <w:right w:val="single" w:sz="4" w:space="0" w:color="000000"/>
            </w:tcBorders>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p>
        </w:tc>
        <w:tc>
          <w:tcPr>
            <w:tcW w:w="850" w:type="dxa"/>
            <w:vMerge/>
            <w:tcBorders>
              <w:top w:val="nil"/>
              <w:left w:val="single" w:sz="4" w:space="0" w:color="000000"/>
              <w:bottom w:val="single" w:sz="4" w:space="0" w:color="000000"/>
              <w:right w:val="single" w:sz="4" w:space="0" w:color="000000"/>
            </w:tcBorders>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p>
        </w:tc>
        <w:tc>
          <w:tcPr>
            <w:tcW w:w="1276" w:type="dxa"/>
            <w:vMerge/>
            <w:tcBorders>
              <w:top w:val="nil"/>
              <w:left w:val="single" w:sz="4" w:space="0" w:color="000000"/>
              <w:bottom w:val="single" w:sz="4" w:space="0" w:color="000000"/>
              <w:right w:val="single" w:sz="4" w:space="0" w:color="000000"/>
            </w:tcBorders>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p>
        </w:tc>
        <w:tc>
          <w:tcPr>
            <w:tcW w:w="567" w:type="dxa"/>
            <w:vMerge/>
            <w:tcBorders>
              <w:top w:val="nil"/>
              <w:left w:val="single" w:sz="4" w:space="0" w:color="000000"/>
              <w:bottom w:val="single" w:sz="4" w:space="0" w:color="000000"/>
              <w:right w:val="single" w:sz="4" w:space="0" w:color="000000"/>
            </w:tcBorders>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p>
        </w:tc>
        <w:tc>
          <w:tcPr>
            <w:tcW w:w="425"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质量指标</w:t>
            </w:r>
          </w:p>
        </w:tc>
        <w:tc>
          <w:tcPr>
            <w:tcW w:w="1064"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租赁房屋质量符合租赁要求</w:t>
            </w:r>
          </w:p>
        </w:tc>
        <w:tc>
          <w:tcPr>
            <w:tcW w:w="495"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center"/>
              <w:rPr>
                <w:rFonts w:ascii="宋体" w:hAnsi="宋体" w:cs="宋体"/>
                <w:color w:val="000000"/>
                <w:kern w:val="0"/>
                <w:sz w:val="18"/>
                <w:szCs w:val="18"/>
              </w:rPr>
            </w:pPr>
            <w:r w:rsidRPr="009A51F5">
              <w:rPr>
                <w:rFonts w:ascii="宋体" w:hAnsi="宋体" w:cs="宋体" w:hint="eastAsia"/>
                <w:color w:val="000000"/>
                <w:kern w:val="0"/>
                <w:sz w:val="18"/>
                <w:szCs w:val="18"/>
              </w:rPr>
              <w:t>定性</w:t>
            </w:r>
          </w:p>
        </w:tc>
        <w:tc>
          <w:tcPr>
            <w:tcW w:w="521"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优</w:t>
            </w:r>
          </w:p>
        </w:tc>
        <w:tc>
          <w:tcPr>
            <w:tcW w:w="363"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center"/>
              <w:rPr>
                <w:rFonts w:ascii="宋体" w:hAnsi="宋体" w:cs="宋体"/>
                <w:color w:val="000000"/>
                <w:kern w:val="0"/>
                <w:sz w:val="18"/>
                <w:szCs w:val="18"/>
              </w:rPr>
            </w:pPr>
            <w:r w:rsidRPr="009A51F5">
              <w:rPr>
                <w:rFonts w:ascii="宋体" w:hAnsi="宋体" w:cs="宋体" w:hint="eastAsia"/>
                <w:color w:val="000000"/>
                <w:kern w:val="0"/>
                <w:sz w:val="18"/>
                <w:szCs w:val="18"/>
              </w:rPr>
              <w:t xml:space="preserve">　</w:t>
            </w:r>
          </w:p>
        </w:tc>
        <w:tc>
          <w:tcPr>
            <w:tcW w:w="363"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20</w:t>
            </w:r>
          </w:p>
        </w:tc>
        <w:tc>
          <w:tcPr>
            <w:tcW w:w="363"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 xml:space="preserve">　</w:t>
            </w:r>
          </w:p>
        </w:tc>
      </w:tr>
      <w:tr w:rsidR="009A51F5" w:rsidRPr="009A51F5" w:rsidTr="009A51F5">
        <w:trPr>
          <w:trHeight w:val="454"/>
        </w:trPr>
        <w:tc>
          <w:tcPr>
            <w:tcW w:w="866" w:type="dxa"/>
            <w:vMerge/>
            <w:tcBorders>
              <w:top w:val="nil"/>
              <w:left w:val="single" w:sz="4" w:space="0" w:color="000000"/>
              <w:bottom w:val="single" w:sz="4" w:space="0" w:color="000000"/>
              <w:right w:val="single" w:sz="4" w:space="0" w:color="000000"/>
            </w:tcBorders>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p>
        </w:tc>
        <w:tc>
          <w:tcPr>
            <w:tcW w:w="1276" w:type="dxa"/>
            <w:vMerge/>
            <w:tcBorders>
              <w:top w:val="nil"/>
              <w:left w:val="single" w:sz="4" w:space="0" w:color="000000"/>
              <w:bottom w:val="single" w:sz="4" w:space="0" w:color="000000"/>
              <w:right w:val="single" w:sz="4" w:space="0" w:color="000000"/>
            </w:tcBorders>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p>
        </w:tc>
        <w:tc>
          <w:tcPr>
            <w:tcW w:w="850" w:type="dxa"/>
            <w:vMerge/>
            <w:tcBorders>
              <w:top w:val="nil"/>
              <w:left w:val="single" w:sz="4" w:space="0" w:color="000000"/>
              <w:bottom w:val="single" w:sz="4" w:space="0" w:color="000000"/>
              <w:right w:val="single" w:sz="4" w:space="0" w:color="000000"/>
            </w:tcBorders>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p>
        </w:tc>
        <w:tc>
          <w:tcPr>
            <w:tcW w:w="1276" w:type="dxa"/>
            <w:vMerge/>
            <w:tcBorders>
              <w:top w:val="nil"/>
              <w:left w:val="single" w:sz="4" w:space="0" w:color="000000"/>
              <w:bottom w:val="single" w:sz="4" w:space="0" w:color="000000"/>
              <w:right w:val="single" w:sz="4" w:space="0" w:color="000000"/>
            </w:tcBorders>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p>
        </w:tc>
        <w:tc>
          <w:tcPr>
            <w:tcW w:w="567" w:type="dxa"/>
            <w:vMerge/>
            <w:tcBorders>
              <w:top w:val="nil"/>
              <w:left w:val="single" w:sz="4" w:space="0" w:color="000000"/>
              <w:bottom w:val="single" w:sz="4" w:space="0" w:color="000000"/>
              <w:right w:val="single" w:sz="4" w:space="0" w:color="000000"/>
            </w:tcBorders>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p>
        </w:tc>
        <w:tc>
          <w:tcPr>
            <w:tcW w:w="425"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时效</w:t>
            </w:r>
            <w:r w:rsidRPr="009A51F5">
              <w:rPr>
                <w:rFonts w:ascii="宋体" w:hAnsi="宋体" w:cs="宋体" w:hint="eastAsia"/>
                <w:color w:val="000000"/>
                <w:kern w:val="0"/>
                <w:sz w:val="18"/>
                <w:szCs w:val="18"/>
              </w:rPr>
              <w:lastRenderedPageBreak/>
              <w:t>指标</w:t>
            </w:r>
          </w:p>
        </w:tc>
        <w:tc>
          <w:tcPr>
            <w:tcW w:w="1064"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lastRenderedPageBreak/>
              <w:t>租赁费用期限一年</w:t>
            </w:r>
          </w:p>
        </w:tc>
        <w:tc>
          <w:tcPr>
            <w:tcW w:w="495"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center"/>
              <w:rPr>
                <w:rFonts w:ascii="宋体" w:hAnsi="宋体" w:cs="宋体"/>
                <w:color w:val="000000"/>
                <w:kern w:val="0"/>
                <w:sz w:val="18"/>
                <w:szCs w:val="18"/>
              </w:rPr>
            </w:pPr>
            <w:r w:rsidRPr="009A51F5">
              <w:rPr>
                <w:rFonts w:ascii="宋体" w:hAnsi="宋体" w:cs="宋体" w:hint="eastAsia"/>
                <w:color w:val="000000"/>
                <w:kern w:val="0"/>
                <w:sz w:val="18"/>
                <w:szCs w:val="18"/>
              </w:rPr>
              <w:t>＝</w:t>
            </w:r>
          </w:p>
        </w:tc>
        <w:tc>
          <w:tcPr>
            <w:tcW w:w="521"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1</w:t>
            </w:r>
          </w:p>
        </w:tc>
        <w:tc>
          <w:tcPr>
            <w:tcW w:w="363"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center"/>
              <w:rPr>
                <w:rFonts w:ascii="宋体" w:hAnsi="宋体" w:cs="宋体"/>
                <w:color w:val="000000"/>
                <w:kern w:val="0"/>
                <w:sz w:val="18"/>
                <w:szCs w:val="18"/>
              </w:rPr>
            </w:pPr>
            <w:r w:rsidRPr="009A51F5">
              <w:rPr>
                <w:rFonts w:ascii="宋体" w:hAnsi="宋体" w:cs="宋体" w:hint="eastAsia"/>
                <w:color w:val="000000"/>
                <w:kern w:val="0"/>
                <w:sz w:val="18"/>
                <w:szCs w:val="18"/>
              </w:rPr>
              <w:t>年</w:t>
            </w:r>
          </w:p>
        </w:tc>
        <w:tc>
          <w:tcPr>
            <w:tcW w:w="363"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10</w:t>
            </w:r>
          </w:p>
        </w:tc>
        <w:tc>
          <w:tcPr>
            <w:tcW w:w="363"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 xml:space="preserve">　</w:t>
            </w:r>
          </w:p>
        </w:tc>
      </w:tr>
      <w:tr w:rsidR="009A51F5" w:rsidRPr="009A51F5" w:rsidTr="009A51F5">
        <w:trPr>
          <w:trHeight w:val="679"/>
        </w:trPr>
        <w:tc>
          <w:tcPr>
            <w:tcW w:w="866" w:type="dxa"/>
            <w:vMerge/>
            <w:tcBorders>
              <w:top w:val="nil"/>
              <w:left w:val="single" w:sz="4" w:space="0" w:color="000000"/>
              <w:bottom w:val="single" w:sz="4" w:space="0" w:color="000000"/>
              <w:right w:val="single" w:sz="4" w:space="0" w:color="000000"/>
            </w:tcBorders>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p>
        </w:tc>
        <w:tc>
          <w:tcPr>
            <w:tcW w:w="1276" w:type="dxa"/>
            <w:vMerge/>
            <w:tcBorders>
              <w:top w:val="nil"/>
              <w:left w:val="single" w:sz="4" w:space="0" w:color="000000"/>
              <w:bottom w:val="single" w:sz="4" w:space="0" w:color="000000"/>
              <w:right w:val="single" w:sz="4" w:space="0" w:color="000000"/>
            </w:tcBorders>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p>
        </w:tc>
        <w:tc>
          <w:tcPr>
            <w:tcW w:w="850" w:type="dxa"/>
            <w:vMerge/>
            <w:tcBorders>
              <w:top w:val="nil"/>
              <w:left w:val="single" w:sz="4" w:space="0" w:color="000000"/>
              <w:bottom w:val="single" w:sz="4" w:space="0" w:color="000000"/>
              <w:right w:val="single" w:sz="4" w:space="0" w:color="000000"/>
            </w:tcBorders>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p>
        </w:tc>
        <w:tc>
          <w:tcPr>
            <w:tcW w:w="1276" w:type="dxa"/>
            <w:vMerge/>
            <w:tcBorders>
              <w:top w:val="nil"/>
              <w:left w:val="single" w:sz="4" w:space="0" w:color="000000"/>
              <w:bottom w:val="single" w:sz="4" w:space="0" w:color="000000"/>
              <w:right w:val="single" w:sz="4" w:space="0" w:color="000000"/>
            </w:tcBorders>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p>
        </w:tc>
        <w:tc>
          <w:tcPr>
            <w:tcW w:w="567" w:type="dxa"/>
            <w:vMerge w:val="restart"/>
            <w:tcBorders>
              <w:top w:val="nil"/>
              <w:left w:val="single" w:sz="4" w:space="0" w:color="000000"/>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效益指标</w:t>
            </w:r>
          </w:p>
        </w:tc>
        <w:tc>
          <w:tcPr>
            <w:tcW w:w="425"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社会效益指标</w:t>
            </w:r>
          </w:p>
        </w:tc>
        <w:tc>
          <w:tcPr>
            <w:tcW w:w="1064"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更好的服务社会群众，提升法律公信度</w:t>
            </w:r>
          </w:p>
        </w:tc>
        <w:tc>
          <w:tcPr>
            <w:tcW w:w="495"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center"/>
              <w:rPr>
                <w:rFonts w:ascii="宋体" w:hAnsi="宋体" w:cs="宋体"/>
                <w:color w:val="000000"/>
                <w:kern w:val="0"/>
                <w:sz w:val="18"/>
                <w:szCs w:val="18"/>
              </w:rPr>
            </w:pPr>
            <w:r w:rsidRPr="009A51F5">
              <w:rPr>
                <w:rFonts w:ascii="宋体" w:hAnsi="宋体" w:cs="宋体" w:hint="eastAsia"/>
                <w:color w:val="000000"/>
                <w:kern w:val="0"/>
                <w:sz w:val="18"/>
                <w:szCs w:val="18"/>
              </w:rPr>
              <w:t>≥</w:t>
            </w:r>
          </w:p>
        </w:tc>
        <w:tc>
          <w:tcPr>
            <w:tcW w:w="521"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90</w:t>
            </w:r>
          </w:p>
        </w:tc>
        <w:tc>
          <w:tcPr>
            <w:tcW w:w="363"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center"/>
              <w:rPr>
                <w:rFonts w:ascii="宋体" w:hAnsi="宋体" w:cs="宋体"/>
                <w:color w:val="000000"/>
                <w:kern w:val="0"/>
                <w:sz w:val="18"/>
                <w:szCs w:val="18"/>
              </w:rPr>
            </w:pPr>
            <w:r w:rsidRPr="009A51F5">
              <w:rPr>
                <w:rFonts w:ascii="宋体" w:hAnsi="宋体" w:cs="宋体" w:hint="eastAsia"/>
                <w:color w:val="000000"/>
                <w:kern w:val="0"/>
                <w:sz w:val="18"/>
                <w:szCs w:val="18"/>
              </w:rPr>
              <w:t>%</w:t>
            </w:r>
          </w:p>
        </w:tc>
        <w:tc>
          <w:tcPr>
            <w:tcW w:w="363"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15</w:t>
            </w:r>
          </w:p>
        </w:tc>
        <w:tc>
          <w:tcPr>
            <w:tcW w:w="363"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 xml:space="preserve">　</w:t>
            </w:r>
          </w:p>
        </w:tc>
      </w:tr>
      <w:tr w:rsidR="009A51F5" w:rsidRPr="009A51F5" w:rsidTr="009A51F5">
        <w:trPr>
          <w:trHeight w:val="679"/>
        </w:trPr>
        <w:tc>
          <w:tcPr>
            <w:tcW w:w="866" w:type="dxa"/>
            <w:vMerge/>
            <w:tcBorders>
              <w:top w:val="nil"/>
              <w:left w:val="single" w:sz="4" w:space="0" w:color="000000"/>
              <w:bottom w:val="single" w:sz="4" w:space="0" w:color="000000"/>
              <w:right w:val="single" w:sz="4" w:space="0" w:color="000000"/>
            </w:tcBorders>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p>
        </w:tc>
        <w:tc>
          <w:tcPr>
            <w:tcW w:w="1276" w:type="dxa"/>
            <w:vMerge/>
            <w:tcBorders>
              <w:top w:val="nil"/>
              <w:left w:val="single" w:sz="4" w:space="0" w:color="000000"/>
              <w:bottom w:val="single" w:sz="4" w:space="0" w:color="000000"/>
              <w:right w:val="single" w:sz="4" w:space="0" w:color="000000"/>
            </w:tcBorders>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p>
        </w:tc>
        <w:tc>
          <w:tcPr>
            <w:tcW w:w="850" w:type="dxa"/>
            <w:vMerge/>
            <w:tcBorders>
              <w:top w:val="nil"/>
              <w:left w:val="single" w:sz="4" w:space="0" w:color="000000"/>
              <w:bottom w:val="single" w:sz="4" w:space="0" w:color="000000"/>
              <w:right w:val="single" w:sz="4" w:space="0" w:color="000000"/>
            </w:tcBorders>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p>
        </w:tc>
        <w:tc>
          <w:tcPr>
            <w:tcW w:w="1276" w:type="dxa"/>
            <w:vMerge/>
            <w:tcBorders>
              <w:top w:val="nil"/>
              <w:left w:val="single" w:sz="4" w:space="0" w:color="000000"/>
              <w:bottom w:val="single" w:sz="4" w:space="0" w:color="000000"/>
              <w:right w:val="single" w:sz="4" w:space="0" w:color="000000"/>
            </w:tcBorders>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p>
        </w:tc>
        <w:tc>
          <w:tcPr>
            <w:tcW w:w="567" w:type="dxa"/>
            <w:vMerge/>
            <w:tcBorders>
              <w:top w:val="nil"/>
              <w:left w:val="single" w:sz="4" w:space="0" w:color="000000"/>
              <w:bottom w:val="single" w:sz="4" w:space="0" w:color="000000"/>
              <w:right w:val="single" w:sz="4" w:space="0" w:color="000000"/>
            </w:tcBorders>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p>
        </w:tc>
        <w:tc>
          <w:tcPr>
            <w:tcW w:w="425"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可持续发展指标</w:t>
            </w:r>
          </w:p>
        </w:tc>
        <w:tc>
          <w:tcPr>
            <w:tcW w:w="1064"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区法院现因办公用房紧缺，故租用此房屋</w:t>
            </w:r>
          </w:p>
        </w:tc>
        <w:tc>
          <w:tcPr>
            <w:tcW w:w="495"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center"/>
              <w:rPr>
                <w:rFonts w:ascii="宋体" w:hAnsi="宋体" w:cs="宋体"/>
                <w:color w:val="000000"/>
                <w:kern w:val="0"/>
                <w:sz w:val="18"/>
                <w:szCs w:val="18"/>
              </w:rPr>
            </w:pPr>
            <w:r w:rsidRPr="009A51F5">
              <w:rPr>
                <w:rFonts w:ascii="宋体" w:hAnsi="宋体" w:cs="宋体" w:hint="eastAsia"/>
                <w:color w:val="000000"/>
                <w:kern w:val="0"/>
                <w:sz w:val="18"/>
                <w:szCs w:val="18"/>
              </w:rPr>
              <w:t>定性</w:t>
            </w:r>
          </w:p>
        </w:tc>
        <w:tc>
          <w:tcPr>
            <w:tcW w:w="521"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1</w:t>
            </w:r>
          </w:p>
        </w:tc>
        <w:tc>
          <w:tcPr>
            <w:tcW w:w="363"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center"/>
              <w:rPr>
                <w:rFonts w:ascii="宋体" w:hAnsi="宋体" w:cs="宋体"/>
                <w:color w:val="000000"/>
                <w:kern w:val="0"/>
                <w:sz w:val="18"/>
                <w:szCs w:val="18"/>
              </w:rPr>
            </w:pPr>
            <w:r w:rsidRPr="009A51F5">
              <w:rPr>
                <w:rFonts w:ascii="宋体" w:hAnsi="宋体" w:cs="宋体" w:hint="eastAsia"/>
                <w:color w:val="000000"/>
                <w:kern w:val="0"/>
                <w:sz w:val="18"/>
                <w:szCs w:val="18"/>
              </w:rPr>
              <w:t>套</w:t>
            </w:r>
          </w:p>
        </w:tc>
        <w:tc>
          <w:tcPr>
            <w:tcW w:w="363"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15</w:t>
            </w:r>
          </w:p>
        </w:tc>
        <w:tc>
          <w:tcPr>
            <w:tcW w:w="363"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 xml:space="preserve">　</w:t>
            </w:r>
          </w:p>
        </w:tc>
      </w:tr>
      <w:tr w:rsidR="009A51F5" w:rsidRPr="009A51F5" w:rsidTr="009A51F5">
        <w:trPr>
          <w:trHeight w:val="454"/>
        </w:trPr>
        <w:tc>
          <w:tcPr>
            <w:tcW w:w="866" w:type="dxa"/>
            <w:vMerge/>
            <w:tcBorders>
              <w:top w:val="nil"/>
              <w:left w:val="single" w:sz="4" w:space="0" w:color="000000"/>
              <w:bottom w:val="single" w:sz="4" w:space="0" w:color="000000"/>
              <w:right w:val="single" w:sz="4" w:space="0" w:color="000000"/>
            </w:tcBorders>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p>
        </w:tc>
        <w:tc>
          <w:tcPr>
            <w:tcW w:w="1276" w:type="dxa"/>
            <w:vMerge/>
            <w:tcBorders>
              <w:top w:val="nil"/>
              <w:left w:val="single" w:sz="4" w:space="0" w:color="000000"/>
              <w:bottom w:val="single" w:sz="4" w:space="0" w:color="000000"/>
              <w:right w:val="single" w:sz="4" w:space="0" w:color="000000"/>
            </w:tcBorders>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p>
        </w:tc>
        <w:tc>
          <w:tcPr>
            <w:tcW w:w="850" w:type="dxa"/>
            <w:vMerge/>
            <w:tcBorders>
              <w:top w:val="nil"/>
              <w:left w:val="single" w:sz="4" w:space="0" w:color="000000"/>
              <w:bottom w:val="single" w:sz="4" w:space="0" w:color="000000"/>
              <w:right w:val="single" w:sz="4" w:space="0" w:color="000000"/>
            </w:tcBorders>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p>
        </w:tc>
        <w:tc>
          <w:tcPr>
            <w:tcW w:w="1276" w:type="dxa"/>
            <w:vMerge/>
            <w:tcBorders>
              <w:top w:val="nil"/>
              <w:left w:val="single" w:sz="4" w:space="0" w:color="000000"/>
              <w:bottom w:val="single" w:sz="4" w:space="0" w:color="000000"/>
              <w:right w:val="single" w:sz="4" w:space="0" w:color="000000"/>
            </w:tcBorders>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p>
        </w:tc>
        <w:tc>
          <w:tcPr>
            <w:tcW w:w="567"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满意度指标</w:t>
            </w:r>
          </w:p>
        </w:tc>
        <w:tc>
          <w:tcPr>
            <w:tcW w:w="425"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帮扶对象满意度指标</w:t>
            </w:r>
          </w:p>
        </w:tc>
        <w:tc>
          <w:tcPr>
            <w:tcW w:w="1064"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办案群众满意</w:t>
            </w:r>
          </w:p>
        </w:tc>
        <w:tc>
          <w:tcPr>
            <w:tcW w:w="495"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center"/>
              <w:rPr>
                <w:rFonts w:ascii="宋体" w:hAnsi="宋体" w:cs="宋体"/>
                <w:color w:val="000000"/>
                <w:kern w:val="0"/>
                <w:sz w:val="18"/>
                <w:szCs w:val="18"/>
              </w:rPr>
            </w:pPr>
            <w:r w:rsidRPr="009A51F5">
              <w:rPr>
                <w:rFonts w:ascii="宋体" w:hAnsi="宋体" w:cs="宋体" w:hint="eastAsia"/>
                <w:color w:val="000000"/>
                <w:kern w:val="0"/>
                <w:sz w:val="18"/>
                <w:szCs w:val="18"/>
              </w:rPr>
              <w:t>≥</w:t>
            </w:r>
          </w:p>
        </w:tc>
        <w:tc>
          <w:tcPr>
            <w:tcW w:w="521"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90</w:t>
            </w:r>
          </w:p>
        </w:tc>
        <w:tc>
          <w:tcPr>
            <w:tcW w:w="363"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center"/>
              <w:rPr>
                <w:rFonts w:ascii="宋体" w:hAnsi="宋体" w:cs="宋体"/>
                <w:color w:val="000000"/>
                <w:kern w:val="0"/>
                <w:sz w:val="18"/>
                <w:szCs w:val="18"/>
              </w:rPr>
            </w:pPr>
            <w:r w:rsidRPr="009A51F5">
              <w:rPr>
                <w:rFonts w:ascii="宋体" w:hAnsi="宋体" w:cs="宋体" w:hint="eastAsia"/>
                <w:color w:val="000000"/>
                <w:kern w:val="0"/>
                <w:sz w:val="18"/>
                <w:szCs w:val="18"/>
              </w:rPr>
              <w:t>%</w:t>
            </w:r>
          </w:p>
        </w:tc>
        <w:tc>
          <w:tcPr>
            <w:tcW w:w="363"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10</w:t>
            </w:r>
          </w:p>
        </w:tc>
        <w:tc>
          <w:tcPr>
            <w:tcW w:w="363"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 xml:space="preserve">　</w:t>
            </w:r>
          </w:p>
        </w:tc>
      </w:tr>
    </w:tbl>
    <w:p w:rsidR="009A51F5" w:rsidRDefault="009A51F5" w:rsidP="009A51F5">
      <w:pPr>
        <w:pStyle w:val="a4"/>
        <w:widowControl/>
        <w:spacing w:before="0" w:beforeAutospacing="0" w:after="0" w:afterAutospacing="0" w:line="600" w:lineRule="exact"/>
        <w:jc w:val="both"/>
        <w:outlineLvl w:val="1"/>
        <w:rPr>
          <w:rFonts w:ascii="Times New Roman" w:eastAsia="仿宋_GB2312" w:hAnsi="Times New Roman" w:cs="仿宋_GB2312"/>
          <w:color w:val="333333"/>
          <w:sz w:val="32"/>
          <w:szCs w:val="32"/>
        </w:rPr>
      </w:pPr>
    </w:p>
    <w:p w:rsidR="00440C2D" w:rsidRDefault="00440C2D" w:rsidP="00440C2D">
      <w:pPr>
        <w:pStyle w:val="a4"/>
        <w:widowControl/>
        <w:spacing w:before="0" w:beforeAutospacing="0" w:after="0" w:afterAutospacing="0" w:line="600" w:lineRule="exact"/>
        <w:ind w:firstLineChars="200" w:firstLine="640"/>
        <w:jc w:val="both"/>
        <w:outlineLvl w:val="1"/>
        <w:rPr>
          <w:rFonts w:ascii="Times New Roman" w:eastAsia="仿宋_GB2312" w:hAnsi="Times New Roman" w:cs="仿宋_GB2312"/>
          <w:color w:val="333333"/>
          <w:sz w:val="32"/>
          <w:szCs w:val="32"/>
        </w:rPr>
      </w:pPr>
      <w:r>
        <w:rPr>
          <w:rFonts w:ascii="Times New Roman" w:eastAsia="仿宋_GB2312" w:hAnsi="Times New Roman" w:cs="仿宋_GB2312"/>
          <w:color w:val="333333"/>
          <w:sz w:val="32"/>
          <w:szCs w:val="32"/>
        </w:rPr>
        <w:t>十四、部门整体支出绩效目标表（公开表</w:t>
      </w:r>
      <w:r>
        <w:rPr>
          <w:rFonts w:ascii="Times New Roman" w:eastAsia="仿宋_GB2312" w:hAnsi="Times New Roman" w:cs="仿宋_GB2312"/>
          <w:color w:val="333333"/>
          <w:sz w:val="32"/>
          <w:szCs w:val="32"/>
        </w:rPr>
        <w:t>7</w:t>
      </w:r>
      <w:r>
        <w:rPr>
          <w:rFonts w:ascii="Times New Roman" w:eastAsia="仿宋_GB2312" w:hAnsi="Times New Roman" w:cs="仿宋_GB2312"/>
          <w:color w:val="333333"/>
          <w:sz w:val="32"/>
          <w:szCs w:val="32"/>
        </w:rPr>
        <w:t>）</w:t>
      </w:r>
    </w:p>
    <w:tbl>
      <w:tblPr>
        <w:tblW w:w="8931" w:type="dxa"/>
        <w:tblInd w:w="-176" w:type="dxa"/>
        <w:tblLook w:val="04A0" w:firstRow="1" w:lastRow="0" w:firstColumn="1" w:lastColumn="0" w:noHBand="0" w:noVBand="1"/>
      </w:tblPr>
      <w:tblGrid>
        <w:gridCol w:w="969"/>
        <w:gridCol w:w="880"/>
        <w:gridCol w:w="700"/>
        <w:gridCol w:w="780"/>
        <w:gridCol w:w="1300"/>
        <w:gridCol w:w="1360"/>
        <w:gridCol w:w="1383"/>
        <w:gridCol w:w="1559"/>
      </w:tblGrid>
      <w:tr w:rsidR="00401E2C" w:rsidRPr="00401E2C" w:rsidTr="00505F4F">
        <w:trPr>
          <w:trHeight w:val="904"/>
        </w:trPr>
        <w:tc>
          <w:tcPr>
            <w:tcW w:w="8931" w:type="dxa"/>
            <w:gridSpan w:val="8"/>
            <w:tcBorders>
              <w:top w:val="nil"/>
              <w:left w:val="nil"/>
              <w:bottom w:val="nil"/>
              <w:right w:val="nil"/>
            </w:tcBorders>
            <w:shd w:val="clear" w:color="auto" w:fill="auto"/>
            <w:vAlign w:val="center"/>
            <w:hideMark/>
          </w:tcPr>
          <w:p w:rsidR="00401E2C" w:rsidRPr="00401E2C" w:rsidRDefault="00401E2C" w:rsidP="00401E2C">
            <w:pPr>
              <w:widowControl/>
              <w:suppressAutoHyphens w:val="0"/>
              <w:jc w:val="center"/>
              <w:rPr>
                <w:rFonts w:ascii="黑体" w:eastAsia="黑体" w:hAnsi="黑体" w:cs="宋体"/>
                <w:color w:val="000000"/>
                <w:kern w:val="0"/>
                <w:sz w:val="30"/>
                <w:szCs w:val="30"/>
              </w:rPr>
            </w:pPr>
            <w:r w:rsidRPr="00401E2C">
              <w:rPr>
                <w:rFonts w:ascii="黑体" w:eastAsia="黑体" w:hAnsi="黑体" w:cs="宋体" w:hint="eastAsia"/>
                <w:color w:val="000000"/>
                <w:kern w:val="0"/>
                <w:sz w:val="30"/>
                <w:szCs w:val="30"/>
              </w:rPr>
              <w:t>整体支出绩效目标申报表</w:t>
            </w:r>
          </w:p>
        </w:tc>
      </w:tr>
      <w:tr w:rsidR="00401E2C" w:rsidRPr="00401E2C" w:rsidTr="00505F4F">
        <w:trPr>
          <w:trHeight w:val="285"/>
        </w:trPr>
        <w:tc>
          <w:tcPr>
            <w:tcW w:w="8931" w:type="dxa"/>
            <w:gridSpan w:val="8"/>
            <w:tcBorders>
              <w:top w:val="nil"/>
              <w:left w:val="nil"/>
              <w:bottom w:val="nil"/>
              <w:right w:val="nil"/>
            </w:tcBorders>
            <w:shd w:val="clear" w:color="auto" w:fill="auto"/>
            <w:vAlign w:val="center"/>
            <w:hideMark/>
          </w:tcPr>
          <w:p w:rsidR="00401E2C" w:rsidRPr="00401E2C" w:rsidRDefault="00401E2C" w:rsidP="00401E2C">
            <w:pPr>
              <w:widowControl/>
              <w:suppressAutoHyphens w:val="0"/>
              <w:jc w:val="center"/>
              <w:rPr>
                <w:rFonts w:ascii="宋体" w:hAnsi="宋体" w:cs="宋体"/>
                <w:color w:val="000000"/>
                <w:kern w:val="0"/>
                <w:sz w:val="18"/>
                <w:szCs w:val="18"/>
              </w:rPr>
            </w:pPr>
            <w:r w:rsidRPr="00401E2C">
              <w:rPr>
                <w:rFonts w:ascii="宋体" w:hAnsi="宋体" w:cs="宋体" w:hint="eastAsia"/>
                <w:color w:val="000000"/>
                <w:kern w:val="0"/>
                <w:sz w:val="18"/>
                <w:szCs w:val="18"/>
              </w:rPr>
              <w:t>（2023年度）</w:t>
            </w:r>
          </w:p>
        </w:tc>
      </w:tr>
      <w:tr w:rsidR="00401E2C" w:rsidRPr="00401E2C" w:rsidTr="00505F4F">
        <w:trPr>
          <w:trHeight w:val="285"/>
        </w:trPr>
        <w:tc>
          <w:tcPr>
            <w:tcW w:w="8931" w:type="dxa"/>
            <w:gridSpan w:val="8"/>
            <w:tcBorders>
              <w:top w:val="nil"/>
              <w:left w:val="nil"/>
              <w:bottom w:val="nil"/>
              <w:right w:val="nil"/>
            </w:tcBorders>
            <w:shd w:val="clear" w:color="auto" w:fill="auto"/>
            <w:vAlign w:val="center"/>
            <w:hideMark/>
          </w:tcPr>
          <w:p w:rsidR="00401E2C" w:rsidRPr="00401E2C" w:rsidRDefault="00401E2C" w:rsidP="00401E2C">
            <w:pPr>
              <w:widowControl/>
              <w:suppressAutoHyphens w:val="0"/>
              <w:jc w:val="left"/>
              <w:rPr>
                <w:rFonts w:ascii="宋体" w:hAnsi="宋体" w:cs="宋体"/>
                <w:color w:val="000000"/>
                <w:kern w:val="0"/>
                <w:sz w:val="22"/>
                <w:szCs w:val="22"/>
              </w:rPr>
            </w:pPr>
          </w:p>
        </w:tc>
      </w:tr>
      <w:tr w:rsidR="00401E2C" w:rsidRPr="00401E2C" w:rsidTr="00505F4F">
        <w:trPr>
          <w:trHeight w:val="570"/>
        </w:trPr>
        <w:tc>
          <w:tcPr>
            <w:tcW w:w="2549"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1E2C" w:rsidRPr="00401E2C" w:rsidRDefault="00401E2C" w:rsidP="00401E2C">
            <w:pPr>
              <w:widowControl/>
              <w:suppressAutoHyphens w:val="0"/>
              <w:jc w:val="center"/>
              <w:rPr>
                <w:rFonts w:ascii="宋体" w:hAnsi="宋体" w:cs="宋体"/>
                <w:color w:val="000000"/>
                <w:kern w:val="0"/>
                <w:sz w:val="18"/>
                <w:szCs w:val="18"/>
              </w:rPr>
            </w:pPr>
            <w:r w:rsidRPr="00401E2C">
              <w:rPr>
                <w:rFonts w:ascii="宋体" w:hAnsi="宋体" w:cs="宋体" w:hint="eastAsia"/>
                <w:color w:val="000000"/>
                <w:kern w:val="0"/>
                <w:sz w:val="18"/>
                <w:szCs w:val="18"/>
              </w:rPr>
              <w:t>部门名称</w:t>
            </w:r>
          </w:p>
        </w:tc>
        <w:tc>
          <w:tcPr>
            <w:tcW w:w="6382" w:type="dxa"/>
            <w:gridSpan w:val="5"/>
            <w:tcBorders>
              <w:top w:val="single" w:sz="4" w:space="0" w:color="000000"/>
              <w:left w:val="nil"/>
              <w:bottom w:val="single" w:sz="4" w:space="0" w:color="000000"/>
              <w:right w:val="single" w:sz="4" w:space="0" w:color="000000"/>
            </w:tcBorders>
            <w:shd w:val="clear" w:color="auto" w:fill="auto"/>
            <w:vAlign w:val="center"/>
            <w:hideMark/>
          </w:tcPr>
          <w:p w:rsidR="00401E2C" w:rsidRPr="00401E2C" w:rsidRDefault="00401E2C" w:rsidP="00401E2C">
            <w:pPr>
              <w:widowControl/>
              <w:suppressAutoHyphens w:val="0"/>
              <w:jc w:val="center"/>
              <w:rPr>
                <w:rFonts w:ascii="宋体" w:hAnsi="宋体" w:cs="宋体"/>
                <w:color w:val="000000"/>
                <w:kern w:val="0"/>
                <w:sz w:val="18"/>
                <w:szCs w:val="18"/>
              </w:rPr>
            </w:pPr>
            <w:r w:rsidRPr="00401E2C">
              <w:rPr>
                <w:rFonts w:ascii="宋体" w:hAnsi="宋体" w:cs="宋体" w:hint="eastAsia"/>
                <w:color w:val="000000"/>
                <w:kern w:val="0"/>
                <w:sz w:val="18"/>
                <w:szCs w:val="18"/>
              </w:rPr>
              <w:t>市中区法院</w:t>
            </w:r>
          </w:p>
        </w:tc>
      </w:tr>
      <w:tr w:rsidR="00401E2C" w:rsidRPr="00401E2C" w:rsidTr="00505F4F">
        <w:trPr>
          <w:trHeight w:val="570"/>
        </w:trPr>
        <w:tc>
          <w:tcPr>
            <w:tcW w:w="969" w:type="dxa"/>
            <w:vMerge w:val="restart"/>
            <w:tcBorders>
              <w:top w:val="nil"/>
              <w:left w:val="single" w:sz="4" w:space="0" w:color="000000"/>
              <w:bottom w:val="single" w:sz="4" w:space="0" w:color="000000"/>
              <w:right w:val="single" w:sz="4" w:space="0" w:color="000000"/>
            </w:tcBorders>
            <w:shd w:val="clear" w:color="auto" w:fill="auto"/>
            <w:vAlign w:val="center"/>
            <w:hideMark/>
          </w:tcPr>
          <w:p w:rsidR="00401E2C" w:rsidRPr="00401E2C" w:rsidRDefault="00401E2C" w:rsidP="00401E2C">
            <w:pPr>
              <w:widowControl/>
              <w:suppressAutoHyphens w:val="0"/>
              <w:jc w:val="center"/>
              <w:rPr>
                <w:rFonts w:ascii="宋体" w:hAnsi="宋体" w:cs="宋体"/>
                <w:color w:val="000000"/>
                <w:kern w:val="0"/>
                <w:sz w:val="18"/>
                <w:szCs w:val="18"/>
              </w:rPr>
            </w:pPr>
            <w:r w:rsidRPr="00401E2C">
              <w:rPr>
                <w:rFonts w:ascii="宋体" w:hAnsi="宋体" w:cs="宋体" w:hint="eastAsia"/>
                <w:color w:val="000000"/>
                <w:kern w:val="0"/>
                <w:sz w:val="18"/>
                <w:szCs w:val="18"/>
              </w:rPr>
              <w:t>年度主要任务</w:t>
            </w:r>
          </w:p>
        </w:tc>
        <w:tc>
          <w:tcPr>
            <w:tcW w:w="1580" w:type="dxa"/>
            <w:gridSpan w:val="2"/>
            <w:tcBorders>
              <w:top w:val="single" w:sz="4" w:space="0" w:color="000000"/>
              <w:left w:val="nil"/>
              <w:bottom w:val="single" w:sz="4" w:space="0" w:color="000000"/>
              <w:right w:val="single" w:sz="4" w:space="0" w:color="000000"/>
            </w:tcBorders>
            <w:shd w:val="clear" w:color="auto" w:fill="auto"/>
            <w:vAlign w:val="center"/>
            <w:hideMark/>
          </w:tcPr>
          <w:p w:rsidR="00401E2C" w:rsidRPr="00401E2C" w:rsidRDefault="00401E2C" w:rsidP="00401E2C">
            <w:pPr>
              <w:widowControl/>
              <w:suppressAutoHyphens w:val="0"/>
              <w:jc w:val="center"/>
              <w:rPr>
                <w:rFonts w:ascii="宋体" w:hAnsi="宋体" w:cs="宋体"/>
                <w:color w:val="000000"/>
                <w:kern w:val="0"/>
                <w:sz w:val="18"/>
                <w:szCs w:val="18"/>
              </w:rPr>
            </w:pPr>
            <w:r w:rsidRPr="00401E2C">
              <w:rPr>
                <w:rFonts w:ascii="宋体" w:hAnsi="宋体" w:cs="宋体" w:hint="eastAsia"/>
                <w:color w:val="000000"/>
                <w:kern w:val="0"/>
                <w:sz w:val="18"/>
                <w:szCs w:val="18"/>
              </w:rPr>
              <w:t>任务名称</w:t>
            </w:r>
          </w:p>
        </w:tc>
        <w:tc>
          <w:tcPr>
            <w:tcW w:w="6382" w:type="dxa"/>
            <w:gridSpan w:val="5"/>
            <w:tcBorders>
              <w:top w:val="single" w:sz="4" w:space="0" w:color="000000"/>
              <w:left w:val="nil"/>
              <w:bottom w:val="single" w:sz="4" w:space="0" w:color="000000"/>
              <w:right w:val="single" w:sz="4" w:space="0" w:color="000000"/>
            </w:tcBorders>
            <w:shd w:val="clear" w:color="auto" w:fill="auto"/>
            <w:vAlign w:val="center"/>
            <w:hideMark/>
          </w:tcPr>
          <w:p w:rsidR="00401E2C" w:rsidRPr="00401E2C" w:rsidRDefault="00401E2C" w:rsidP="00401E2C">
            <w:pPr>
              <w:widowControl/>
              <w:suppressAutoHyphens w:val="0"/>
              <w:jc w:val="center"/>
              <w:rPr>
                <w:rFonts w:ascii="宋体" w:hAnsi="宋体" w:cs="宋体"/>
                <w:color w:val="000000"/>
                <w:kern w:val="0"/>
                <w:sz w:val="18"/>
                <w:szCs w:val="18"/>
              </w:rPr>
            </w:pPr>
            <w:r w:rsidRPr="00401E2C">
              <w:rPr>
                <w:rFonts w:ascii="宋体" w:hAnsi="宋体" w:cs="宋体" w:hint="eastAsia"/>
                <w:color w:val="000000"/>
                <w:kern w:val="0"/>
                <w:sz w:val="18"/>
                <w:szCs w:val="18"/>
              </w:rPr>
              <w:t>主要内容</w:t>
            </w:r>
          </w:p>
        </w:tc>
      </w:tr>
      <w:tr w:rsidR="00401E2C" w:rsidRPr="00401E2C" w:rsidTr="00505F4F">
        <w:trPr>
          <w:trHeight w:val="570"/>
        </w:trPr>
        <w:tc>
          <w:tcPr>
            <w:tcW w:w="969" w:type="dxa"/>
            <w:vMerge/>
            <w:tcBorders>
              <w:top w:val="nil"/>
              <w:left w:val="single" w:sz="4" w:space="0" w:color="000000"/>
              <w:bottom w:val="single" w:sz="4" w:space="0" w:color="000000"/>
              <w:right w:val="single" w:sz="4" w:space="0" w:color="000000"/>
            </w:tcBorders>
            <w:vAlign w:val="center"/>
            <w:hideMark/>
          </w:tcPr>
          <w:p w:rsidR="00401E2C" w:rsidRPr="00401E2C" w:rsidRDefault="00401E2C" w:rsidP="00401E2C">
            <w:pPr>
              <w:widowControl/>
              <w:suppressAutoHyphens w:val="0"/>
              <w:jc w:val="left"/>
              <w:rPr>
                <w:rFonts w:ascii="宋体" w:hAnsi="宋体" w:cs="宋体"/>
                <w:color w:val="000000"/>
                <w:kern w:val="0"/>
                <w:sz w:val="18"/>
                <w:szCs w:val="18"/>
              </w:rPr>
            </w:pPr>
          </w:p>
        </w:tc>
        <w:tc>
          <w:tcPr>
            <w:tcW w:w="1580" w:type="dxa"/>
            <w:gridSpan w:val="2"/>
            <w:tcBorders>
              <w:top w:val="single" w:sz="4" w:space="0" w:color="000000"/>
              <w:left w:val="nil"/>
              <w:bottom w:val="single" w:sz="4" w:space="0" w:color="000000"/>
              <w:right w:val="single" w:sz="4" w:space="0" w:color="000000"/>
            </w:tcBorders>
            <w:shd w:val="clear" w:color="auto" w:fill="auto"/>
            <w:vAlign w:val="center"/>
            <w:hideMark/>
          </w:tcPr>
          <w:p w:rsidR="00401E2C" w:rsidRPr="00401E2C" w:rsidRDefault="00401E2C" w:rsidP="00401E2C">
            <w:pPr>
              <w:widowControl/>
              <w:suppressAutoHyphens w:val="0"/>
              <w:jc w:val="left"/>
              <w:rPr>
                <w:rFonts w:ascii="宋体" w:hAnsi="宋体" w:cs="宋体"/>
                <w:color w:val="000000"/>
                <w:kern w:val="0"/>
                <w:sz w:val="18"/>
                <w:szCs w:val="18"/>
              </w:rPr>
            </w:pPr>
            <w:r w:rsidRPr="00401E2C">
              <w:rPr>
                <w:rFonts w:ascii="宋体" w:hAnsi="宋体" w:cs="宋体" w:hint="eastAsia"/>
                <w:color w:val="000000"/>
                <w:kern w:val="0"/>
                <w:sz w:val="18"/>
                <w:szCs w:val="18"/>
              </w:rPr>
              <w:t>基本支出经费</w:t>
            </w:r>
          </w:p>
        </w:tc>
        <w:tc>
          <w:tcPr>
            <w:tcW w:w="6382" w:type="dxa"/>
            <w:gridSpan w:val="5"/>
            <w:tcBorders>
              <w:top w:val="single" w:sz="4" w:space="0" w:color="000000"/>
              <w:left w:val="nil"/>
              <w:bottom w:val="single" w:sz="4" w:space="0" w:color="000000"/>
              <w:right w:val="single" w:sz="4" w:space="0" w:color="000000"/>
            </w:tcBorders>
            <w:shd w:val="clear" w:color="auto" w:fill="auto"/>
            <w:vAlign w:val="center"/>
            <w:hideMark/>
          </w:tcPr>
          <w:p w:rsidR="00401E2C" w:rsidRPr="00401E2C" w:rsidRDefault="00401E2C" w:rsidP="00401E2C">
            <w:pPr>
              <w:widowControl/>
              <w:suppressAutoHyphens w:val="0"/>
              <w:jc w:val="left"/>
              <w:rPr>
                <w:rFonts w:ascii="宋体" w:hAnsi="宋体" w:cs="宋体"/>
                <w:color w:val="000000"/>
                <w:kern w:val="0"/>
                <w:sz w:val="18"/>
                <w:szCs w:val="18"/>
              </w:rPr>
            </w:pPr>
            <w:r w:rsidRPr="00401E2C">
              <w:rPr>
                <w:rFonts w:ascii="宋体" w:hAnsi="宋体" w:cs="宋体" w:hint="eastAsia"/>
                <w:color w:val="000000"/>
                <w:kern w:val="0"/>
                <w:sz w:val="18"/>
                <w:szCs w:val="18"/>
              </w:rPr>
              <w:t>主要用于离退休人员、建国初期退休人员日常经费保障和在职人员基础</w:t>
            </w:r>
            <w:proofErr w:type="gramStart"/>
            <w:r w:rsidRPr="00401E2C">
              <w:rPr>
                <w:rFonts w:ascii="宋体" w:hAnsi="宋体" w:cs="宋体" w:hint="eastAsia"/>
                <w:color w:val="000000"/>
                <w:kern w:val="0"/>
                <w:sz w:val="18"/>
                <w:szCs w:val="18"/>
              </w:rPr>
              <w:t>绩效奖</w:t>
            </w:r>
            <w:proofErr w:type="gramEnd"/>
            <w:r w:rsidRPr="00401E2C">
              <w:rPr>
                <w:rFonts w:ascii="宋体" w:hAnsi="宋体" w:cs="宋体" w:hint="eastAsia"/>
                <w:color w:val="000000"/>
                <w:kern w:val="0"/>
                <w:sz w:val="18"/>
                <w:szCs w:val="18"/>
              </w:rPr>
              <w:t>等，确保足额按时发放，预计全年基本支出565.61元。</w:t>
            </w:r>
          </w:p>
        </w:tc>
      </w:tr>
      <w:tr w:rsidR="00401E2C" w:rsidRPr="00401E2C" w:rsidTr="00505F4F">
        <w:trPr>
          <w:trHeight w:val="570"/>
        </w:trPr>
        <w:tc>
          <w:tcPr>
            <w:tcW w:w="969" w:type="dxa"/>
            <w:vMerge/>
            <w:tcBorders>
              <w:top w:val="nil"/>
              <w:left w:val="single" w:sz="4" w:space="0" w:color="000000"/>
              <w:bottom w:val="single" w:sz="4" w:space="0" w:color="000000"/>
              <w:right w:val="single" w:sz="4" w:space="0" w:color="000000"/>
            </w:tcBorders>
            <w:vAlign w:val="center"/>
            <w:hideMark/>
          </w:tcPr>
          <w:p w:rsidR="00401E2C" w:rsidRPr="00401E2C" w:rsidRDefault="00401E2C" w:rsidP="00401E2C">
            <w:pPr>
              <w:widowControl/>
              <w:suppressAutoHyphens w:val="0"/>
              <w:jc w:val="left"/>
              <w:rPr>
                <w:rFonts w:ascii="宋体" w:hAnsi="宋体" w:cs="宋体"/>
                <w:color w:val="000000"/>
                <w:kern w:val="0"/>
                <w:sz w:val="18"/>
                <w:szCs w:val="18"/>
              </w:rPr>
            </w:pPr>
          </w:p>
        </w:tc>
        <w:tc>
          <w:tcPr>
            <w:tcW w:w="1580" w:type="dxa"/>
            <w:gridSpan w:val="2"/>
            <w:tcBorders>
              <w:top w:val="single" w:sz="4" w:space="0" w:color="000000"/>
              <w:left w:val="nil"/>
              <w:bottom w:val="single" w:sz="4" w:space="0" w:color="000000"/>
              <w:right w:val="single" w:sz="4" w:space="0" w:color="000000"/>
            </w:tcBorders>
            <w:shd w:val="clear" w:color="auto" w:fill="auto"/>
            <w:vAlign w:val="center"/>
            <w:hideMark/>
          </w:tcPr>
          <w:p w:rsidR="00401E2C" w:rsidRPr="00401E2C" w:rsidRDefault="00401E2C" w:rsidP="00401E2C">
            <w:pPr>
              <w:widowControl/>
              <w:suppressAutoHyphens w:val="0"/>
              <w:jc w:val="left"/>
              <w:rPr>
                <w:rFonts w:ascii="宋体" w:hAnsi="宋体" w:cs="宋体"/>
                <w:color w:val="000000"/>
                <w:kern w:val="0"/>
                <w:sz w:val="18"/>
                <w:szCs w:val="18"/>
              </w:rPr>
            </w:pPr>
            <w:r w:rsidRPr="00401E2C">
              <w:rPr>
                <w:rFonts w:ascii="宋体" w:hAnsi="宋体" w:cs="宋体" w:hint="eastAsia"/>
                <w:color w:val="000000"/>
                <w:kern w:val="0"/>
                <w:sz w:val="18"/>
                <w:szCs w:val="18"/>
              </w:rPr>
              <w:t>项目经费（办公用房租金）</w:t>
            </w:r>
          </w:p>
        </w:tc>
        <w:tc>
          <w:tcPr>
            <w:tcW w:w="6382" w:type="dxa"/>
            <w:gridSpan w:val="5"/>
            <w:tcBorders>
              <w:top w:val="single" w:sz="4" w:space="0" w:color="000000"/>
              <w:left w:val="nil"/>
              <w:bottom w:val="single" w:sz="4" w:space="0" w:color="000000"/>
              <w:right w:val="single" w:sz="4" w:space="0" w:color="000000"/>
            </w:tcBorders>
            <w:shd w:val="clear" w:color="auto" w:fill="auto"/>
            <w:vAlign w:val="center"/>
            <w:hideMark/>
          </w:tcPr>
          <w:p w:rsidR="00401E2C" w:rsidRPr="00401E2C" w:rsidRDefault="00401E2C" w:rsidP="00401E2C">
            <w:pPr>
              <w:widowControl/>
              <w:suppressAutoHyphens w:val="0"/>
              <w:jc w:val="left"/>
              <w:rPr>
                <w:rFonts w:ascii="宋体" w:hAnsi="宋体" w:cs="宋体"/>
                <w:color w:val="000000"/>
                <w:kern w:val="0"/>
                <w:sz w:val="18"/>
                <w:szCs w:val="18"/>
              </w:rPr>
            </w:pPr>
            <w:r w:rsidRPr="00401E2C">
              <w:rPr>
                <w:rFonts w:ascii="宋体" w:hAnsi="宋体" w:cs="宋体" w:hint="eastAsia"/>
                <w:color w:val="000000"/>
                <w:kern w:val="0"/>
                <w:sz w:val="18"/>
                <w:szCs w:val="18"/>
              </w:rPr>
              <w:t>主要用于执行局办公用房租金，更好的服务社会群众，方便群众办事，预计全年项目支出33.99万。</w:t>
            </w:r>
          </w:p>
        </w:tc>
      </w:tr>
      <w:tr w:rsidR="00401E2C" w:rsidRPr="00401E2C" w:rsidTr="00505F4F">
        <w:trPr>
          <w:trHeight w:val="570"/>
        </w:trPr>
        <w:tc>
          <w:tcPr>
            <w:tcW w:w="969" w:type="dxa"/>
            <w:vMerge/>
            <w:tcBorders>
              <w:top w:val="nil"/>
              <w:left w:val="single" w:sz="4" w:space="0" w:color="000000"/>
              <w:bottom w:val="single" w:sz="4" w:space="0" w:color="000000"/>
              <w:right w:val="single" w:sz="4" w:space="0" w:color="000000"/>
            </w:tcBorders>
            <w:vAlign w:val="center"/>
            <w:hideMark/>
          </w:tcPr>
          <w:p w:rsidR="00401E2C" w:rsidRPr="00401E2C" w:rsidRDefault="00401E2C" w:rsidP="00401E2C">
            <w:pPr>
              <w:widowControl/>
              <w:suppressAutoHyphens w:val="0"/>
              <w:jc w:val="left"/>
              <w:rPr>
                <w:rFonts w:ascii="宋体" w:hAnsi="宋体" w:cs="宋体"/>
                <w:color w:val="000000"/>
                <w:kern w:val="0"/>
                <w:sz w:val="18"/>
                <w:szCs w:val="18"/>
              </w:rPr>
            </w:pPr>
          </w:p>
        </w:tc>
        <w:tc>
          <w:tcPr>
            <w:tcW w:w="3660"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1E2C" w:rsidRPr="00401E2C" w:rsidRDefault="00401E2C" w:rsidP="00401E2C">
            <w:pPr>
              <w:widowControl/>
              <w:suppressAutoHyphens w:val="0"/>
              <w:jc w:val="center"/>
              <w:rPr>
                <w:rFonts w:ascii="宋体" w:hAnsi="宋体" w:cs="宋体"/>
                <w:color w:val="000000"/>
                <w:kern w:val="0"/>
                <w:sz w:val="18"/>
                <w:szCs w:val="18"/>
              </w:rPr>
            </w:pPr>
            <w:r w:rsidRPr="00401E2C">
              <w:rPr>
                <w:rFonts w:ascii="宋体" w:hAnsi="宋体" w:cs="宋体" w:hint="eastAsia"/>
                <w:color w:val="000000"/>
                <w:kern w:val="0"/>
                <w:sz w:val="18"/>
                <w:szCs w:val="18"/>
              </w:rPr>
              <w:t>年度部门整体支出预算</w:t>
            </w:r>
          </w:p>
        </w:tc>
        <w:tc>
          <w:tcPr>
            <w:tcW w:w="1360" w:type="dxa"/>
            <w:tcBorders>
              <w:top w:val="nil"/>
              <w:left w:val="nil"/>
              <w:bottom w:val="single" w:sz="4" w:space="0" w:color="000000"/>
              <w:right w:val="single" w:sz="4" w:space="0" w:color="000000"/>
            </w:tcBorders>
            <w:shd w:val="clear" w:color="auto" w:fill="auto"/>
            <w:vAlign w:val="center"/>
            <w:hideMark/>
          </w:tcPr>
          <w:p w:rsidR="00401E2C" w:rsidRPr="00401E2C" w:rsidRDefault="00401E2C" w:rsidP="00401E2C">
            <w:pPr>
              <w:widowControl/>
              <w:suppressAutoHyphens w:val="0"/>
              <w:jc w:val="center"/>
              <w:rPr>
                <w:rFonts w:ascii="宋体" w:hAnsi="宋体" w:cs="宋体"/>
                <w:color w:val="000000"/>
                <w:kern w:val="0"/>
                <w:sz w:val="18"/>
                <w:szCs w:val="18"/>
              </w:rPr>
            </w:pPr>
            <w:r w:rsidRPr="00401E2C">
              <w:rPr>
                <w:rFonts w:ascii="宋体" w:hAnsi="宋体" w:cs="宋体" w:hint="eastAsia"/>
                <w:color w:val="000000"/>
                <w:kern w:val="0"/>
                <w:sz w:val="18"/>
                <w:szCs w:val="18"/>
              </w:rPr>
              <w:t>资金总额</w:t>
            </w:r>
          </w:p>
        </w:tc>
        <w:tc>
          <w:tcPr>
            <w:tcW w:w="1383" w:type="dxa"/>
            <w:tcBorders>
              <w:top w:val="nil"/>
              <w:left w:val="nil"/>
              <w:bottom w:val="single" w:sz="4" w:space="0" w:color="000000"/>
              <w:right w:val="single" w:sz="4" w:space="0" w:color="000000"/>
            </w:tcBorders>
            <w:shd w:val="clear" w:color="auto" w:fill="auto"/>
            <w:vAlign w:val="center"/>
            <w:hideMark/>
          </w:tcPr>
          <w:p w:rsidR="00401E2C" w:rsidRPr="00401E2C" w:rsidRDefault="00401E2C" w:rsidP="00401E2C">
            <w:pPr>
              <w:widowControl/>
              <w:suppressAutoHyphens w:val="0"/>
              <w:jc w:val="center"/>
              <w:rPr>
                <w:rFonts w:ascii="宋体" w:hAnsi="宋体" w:cs="宋体"/>
                <w:color w:val="000000"/>
                <w:kern w:val="0"/>
                <w:sz w:val="18"/>
                <w:szCs w:val="18"/>
              </w:rPr>
            </w:pPr>
            <w:r w:rsidRPr="00401E2C">
              <w:rPr>
                <w:rFonts w:ascii="宋体" w:hAnsi="宋体" w:cs="宋体" w:hint="eastAsia"/>
                <w:color w:val="000000"/>
                <w:kern w:val="0"/>
                <w:sz w:val="18"/>
                <w:szCs w:val="18"/>
              </w:rPr>
              <w:t>财政拨款</w:t>
            </w:r>
          </w:p>
        </w:tc>
        <w:tc>
          <w:tcPr>
            <w:tcW w:w="1559" w:type="dxa"/>
            <w:tcBorders>
              <w:top w:val="nil"/>
              <w:left w:val="nil"/>
              <w:bottom w:val="single" w:sz="4" w:space="0" w:color="000000"/>
              <w:right w:val="single" w:sz="4" w:space="0" w:color="000000"/>
            </w:tcBorders>
            <w:shd w:val="clear" w:color="auto" w:fill="auto"/>
            <w:vAlign w:val="center"/>
            <w:hideMark/>
          </w:tcPr>
          <w:p w:rsidR="00401E2C" w:rsidRPr="00401E2C" w:rsidRDefault="00401E2C" w:rsidP="00401E2C">
            <w:pPr>
              <w:widowControl/>
              <w:suppressAutoHyphens w:val="0"/>
              <w:jc w:val="center"/>
              <w:rPr>
                <w:rFonts w:ascii="宋体" w:hAnsi="宋体" w:cs="宋体"/>
                <w:color w:val="000000"/>
                <w:kern w:val="0"/>
                <w:sz w:val="18"/>
                <w:szCs w:val="18"/>
              </w:rPr>
            </w:pPr>
            <w:r w:rsidRPr="00401E2C">
              <w:rPr>
                <w:rFonts w:ascii="宋体" w:hAnsi="宋体" w:cs="宋体" w:hint="eastAsia"/>
                <w:color w:val="000000"/>
                <w:kern w:val="0"/>
                <w:sz w:val="18"/>
                <w:szCs w:val="18"/>
              </w:rPr>
              <w:t>其他资金</w:t>
            </w:r>
          </w:p>
        </w:tc>
      </w:tr>
      <w:tr w:rsidR="00401E2C" w:rsidRPr="00401E2C" w:rsidTr="00505F4F">
        <w:trPr>
          <w:trHeight w:val="570"/>
        </w:trPr>
        <w:tc>
          <w:tcPr>
            <w:tcW w:w="969" w:type="dxa"/>
            <w:vMerge/>
            <w:tcBorders>
              <w:top w:val="nil"/>
              <w:left w:val="single" w:sz="4" w:space="0" w:color="000000"/>
              <w:bottom w:val="single" w:sz="4" w:space="0" w:color="000000"/>
              <w:right w:val="single" w:sz="4" w:space="0" w:color="000000"/>
            </w:tcBorders>
            <w:vAlign w:val="center"/>
            <w:hideMark/>
          </w:tcPr>
          <w:p w:rsidR="00401E2C" w:rsidRPr="00401E2C" w:rsidRDefault="00401E2C" w:rsidP="00401E2C">
            <w:pPr>
              <w:widowControl/>
              <w:suppressAutoHyphens w:val="0"/>
              <w:jc w:val="left"/>
              <w:rPr>
                <w:rFonts w:ascii="宋体" w:hAnsi="宋体" w:cs="宋体"/>
                <w:color w:val="000000"/>
                <w:kern w:val="0"/>
                <w:sz w:val="18"/>
                <w:szCs w:val="18"/>
              </w:rPr>
            </w:pPr>
          </w:p>
        </w:tc>
        <w:tc>
          <w:tcPr>
            <w:tcW w:w="3660" w:type="dxa"/>
            <w:gridSpan w:val="4"/>
            <w:vMerge/>
            <w:tcBorders>
              <w:top w:val="single" w:sz="4" w:space="0" w:color="000000"/>
              <w:left w:val="single" w:sz="4" w:space="0" w:color="000000"/>
              <w:bottom w:val="single" w:sz="4" w:space="0" w:color="000000"/>
              <w:right w:val="single" w:sz="4" w:space="0" w:color="000000"/>
            </w:tcBorders>
            <w:vAlign w:val="center"/>
            <w:hideMark/>
          </w:tcPr>
          <w:p w:rsidR="00401E2C" w:rsidRPr="00401E2C" w:rsidRDefault="00401E2C" w:rsidP="00401E2C">
            <w:pPr>
              <w:widowControl/>
              <w:suppressAutoHyphens w:val="0"/>
              <w:jc w:val="left"/>
              <w:rPr>
                <w:rFonts w:ascii="宋体" w:hAnsi="宋体" w:cs="宋体"/>
                <w:color w:val="000000"/>
                <w:kern w:val="0"/>
                <w:sz w:val="18"/>
                <w:szCs w:val="18"/>
              </w:rPr>
            </w:pPr>
          </w:p>
        </w:tc>
        <w:tc>
          <w:tcPr>
            <w:tcW w:w="1360" w:type="dxa"/>
            <w:tcBorders>
              <w:top w:val="nil"/>
              <w:left w:val="nil"/>
              <w:bottom w:val="single" w:sz="4" w:space="0" w:color="000000"/>
              <w:right w:val="single" w:sz="4" w:space="0" w:color="000000"/>
            </w:tcBorders>
            <w:shd w:val="clear" w:color="auto" w:fill="auto"/>
            <w:vAlign w:val="center"/>
            <w:hideMark/>
          </w:tcPr>
          <w:p w:rsidR="00401E2C" w:rsidRPr="00401E2C" w:rsidRDefault="00401E2C" w:rsidP="00401E2C">
            <w:pPr>
              <w:widowControl/>
              <w:suppressAutoHyphens w:val="0"/>
              <w:jc w:val="right"/>
              <w:rPr>
                <w:rFonts w:ascii="宋体" w:hAnsi="宋体" w:cs="宋体"/>
                <w:color w:val="000000"/>
                <w:kern w:val="0"/>
                <w:sz w:val="18"/>
                <w:szCs w:val="18"/>
              </w:rPr>
            </w:pPr>
            <w:r w:rsidRPr="00401E2C">
              <w:rPr>
                <w:rFonts w:ascii="宋体" w:hAnsi="宋体" w:cs="宋体" w:hint="eastAsia"/>
                <w:color w:val="000000"/>
                <w:kern w:val="0"/>
                <w:sz w:val="18"/>
                <w:szCs w:val="18"/>
              </w:rPr>
              <w:t>599.60</w:t>
            </w:r>
          </w:p>
        </w:tc>
        <w:tc>
          <w:tcPr>
            <w:tcW w:w="1383" w:type="dxa"/>
            <w:tcBorders>
              <w:top w:val="nil"/>
              <w:left w:val="nil"/>
              <w:bottom w:val="single" w:sz="4" w:space="0" w:color="000000"/>
              <w:right w:val="single" w:sz="4" w:space="0" w:color="000000"/>
            </w:tcBorders>
            <w:shd w:val="clear" w:color="auto" w:fill="auto"/>
            <w:vAlign w:val="center"/>
            <w:hideMark/>
          </w:tcPr>
          <w:p w:rsidR="00401E2C" w:rsidRPr="00401E2C" w:rsidRDefault="00401E2C" w:rsidP="00401E2C">
            <w:pPr>
              <w:widowControl/>
              <w:suppressAutoHyphens w:val="0"/>
              <w:jc w:val="right"/>
              <w:rPr>
                <w:rFonts w:ascii="宋体" w:hAnsi="宋体" w:cs="宋体"/>
                <w:color w:val="000000"/>
                <w:kern w:val="0"/>
                <w:sz w:val="18"/>
                <w:szCs w:val="18"/>
              </w:rPr>
            </w:pPr>
            <w:r w:rsidRPr="00401E2C">
              <w:rPr>
                <w:rFonts w:ascii="宋体" w:hAnsi="宋体" w:cs="宋体" w:hint="eastAsia"/>
                <w:color w:val="000000"/>
                <w:kern w:val="0"/>
                <w:sz w:val="18"/>
                <w:szCs w:val="18"/>
              </w:rPr>
              <w:t>599.60</w:t>
            </w:r>
          </w:p>
        </w:tc>
        <w:tc>
          <w:tcPr>
            <w:tcW w:w="1559" w:type="dxa"/>
            <w:tcBorders>
              <w:top w:val="nil"/>
              <w:left w:val="nil"/>
              <w:bottom w:val="single" w:sz="4" w:space="0" w:color="000000"/>
              <w:right w:val="single" w:sz="4" w:space="0" w:color="000000"/>
            </w:tcBorders>
            <w:shd w:val="clear" w:color="auto" w:fill="auto"/>
            <w:vAlign w:val="center"/>
            <w:hideMark/>
          </w:tcPr>
          <w:p w:rsidR="00401E2C" w:rsidRPr="00401E2C" w:rsidRDefault="00401E2C" w:rsidP="00401E2C">
            <w:pPr>
              <w:widowControl/>
              <w:suppressAutoHyphens w:val="0"/>
              <w:jc w:val="right"/>
              <w:rPr>
                <w:rFonts w:ascii="宋体" w:hAnsi="宋体" w:cs="宋体"/>
                <w:color w:val="000000"/>
                <w:kern w:val="0"/>
                <w:sz w:val="18"/>
                <w:szCs w:val="18"/>
              </w:rPr>
            </w:pPr>
            <w:r w:rsidRPr="00401E2C">
              <w:rPr>
                <w:rFonts w:ascii="宋体" w:hAnsi="宋体" w:cs="宋体" w:hint="eastAsia"/>
                <w:color w:val="000000"/>
                <w:kern w:val="0"/>
                <w:sz w:val="18"/>
                <w:szCs w:val="18"/>
              </w:rPr>
              <w:t>0.00</w:t>
            </w:r>
          </w:p>
        </w:tc>
      </w:tr>
      <w:tr w:rsidR="00401E2C" w:rsidRPr="00401E2C" w:rsidTr="00505F4F">
        <w:trPr>
          <w:trHeight w:val="1144"/>
        </w:trPr>
        <w:tc>
          <w:tcPr>
            <w:tcW w:w="969" w:type="dxa"/>
            <w:tcBorders>
              <w:top w:val="nil"/>
              <w:left w:val="single" w:sz="4" w:space="0" w:color="000000"/>
              <w:bottom w:val="single" w:sz="4" w:space="0" w:color="000000"/>
              <w:right w:val="single" w:sz="4" w:space="0" w:color="000000"/>
            </w:tcBorders>
            <w:shd w:val="clear" w:color="auto" w:fill="auto"/>
            <w:vAlign w:val="center"/>
            <w:hideMark/>
          </w:tcPr>
          <w:p w:rsidR="00401E2C" w:rsidRPr="00401E2C" w:rsidRDefault="00401E2C" w:rsidP="00401E2C">
            <w:pPr>
              <w:widowControl/>
              <w:suppressAutoHyphens w:val="0"/>
              <w:jc w:val="center"/>
              <w:rPr>
                <w:rFonts w:ascii="宋体" w:hAnsi="宋体" w:cs="宋体"/>
                <w:color w:val="000000"/>
                <w:kern w:val="0"/>
                <w:sz w:val="18"/>
                <w:szCs w:val="18"/>
              </w:rPr>
            </w:pPr>
            <w:r w:rsidRPr="00401E2C">
              <w:rPr>
                <w:rFonts w:ascii="宋体" w:hAnsi="宋体" w:cs="宋体" w:hint="eastAsia"/>
                <w:color w:val="000000"/>
                <w:kern w:val="0"/>
                <w:sz w:val="18"/>
                <w:szCs w:val="18"/>
              </w:rPr>
              <w:lastRenderedPageBreak/>
              <w:t>年度总体目标</w:t>
            </w:r>
          </w:p>
        </w:tc>
        <w:tc>
          <w:tcPr>
            <w:tcW w:w="7962" w:type="dxa"/>
            <w:gridSpan w:val="7"/>
            <w:tcBorders>
              <w:top w:val="single" w:sz="4" w:space="0" w:color="000000"/>
              <w:left w:val="nil"/>
              <w:bottom w:val="single" w:sz="4" w:space="0" w:color="000000"/>
              <w:right w:val="single" w:sz="4" w:space="0" w:color="000000"/>
            </w:tcBorders>
            <w:shd w:val="clear" w:color="auto" w:fill="auto"/>
            <w:vAlign w:val="center"/>
            <w:hideMark/>
          </w:tcPr>
          <w:p w:rsidR="00401E2C" w:rsidRPr="00401E2C" w:rsidRDefault="00401E2C" w:rsidP="00401E2C">
            <w:pPr>
              <w:widowControl/>
              <w:suppressAutoHyphens w:val="0"/>
              <w:jc w:val="left"/>
              <w:rPr>
                <w:rFonts w:ascii="宋体" w:hAnsi="宋体" w:cs="宋体"/>
                <w:color w:val="000000"/>
                <w:kern w:val="0"/>
                <w:sz w:val="18"/>
                <w:szCs w:val="18"/>
              </w:rPr>
            </w:pPr>
            <w:r w:rsidRPr="00401E2C">
              <w:rPr>
                <w:rFonts w:ascii="宋体" w:hAnsi="宋体" w:cs="宋体" w:hint="eastAsia"/>
                <w:color w:val="000000"/>
                <w:kern w:val="0"/>
                <w:sz w:val="18"/>
                <w:szCs w:val="18"/>
              </w:rPr>
              <w:t>确保机关日常运转、经费足额按时发放，提高办公用房使用率，更好的服务社会群众，方便群众办事，维护社会稳定，营造良好法治环境。</w:t>
            </w:r>
          </w:p>
        </w:tc>
      </w:tr>
      <w:tr w:rsidR="00401E2C" w:rsidRPr="00401E2C" w:rsidTr="00505F4F">
        <w:trPr>
          <w:trHeight w:val="570"/>
        </w:trPr>
        <w:tc>
          <w:tcPr>
            <w:tcW w:w="969" w:type="dxa"/>
            <w:vMerge w:val="restart"/>
            <w:tcBorders>
              <w:top w:val="nil"/>
              <w:left w:val="single" w:sz="4" w:space="0" w:color="000000"/>
              <w:bottom w:val="single" w:sz="4" w:space="0" w:color="000000"/>
              <w:right w:val="single" w:sz="4" w:space="0" w:color="000000"/>
            </w:tcBorders>
            <w:shd w:val="clear" w:color="auto" w:fill="auto"/>
            <w:vAlign w:val="center"/>
            <w:hideMark/>
          </w:tcPr>
          <w:p w:rsidR="00401E2C" w:rsidRPr="00401E2C" w:rsidRDefault="00401E2C" w:rsidP="00401E2C">
            <w:pPr>
              <w:widowControl/>
              <w:suppressAutoHyphens w:val="0"/>
              <w:jc w:val="center"/>
              <w:rPr>
                <w:rFonts w:ascii="宋体" w:hAnsi="宋体" w:cs="宋体"/>
                <w:color w:val="000000"/>
                <w:kern w:val="0"/>
                <w:sz w:val="18"/>
                <w:szCs w:val="18"/>
              </w:rPr>
            </w:pPr>
            <w:r w:rsidRPr="00401E2C">
              <w:rPr>
                <w:rFonts w:ascii="宋体" w:hAnsi="宋体" w:cs="宋体" w:hint="eastAsia"/>
                <w:color w:val="000000"/>
                <w:kern w:val="0"/>
                <w:sz w:val="18"/>
                <w:szCs w:val="18"/>
              </w:rPr>
              <w:t>年度绩效指标</w:t>
            </w:r>
          </w:p>
        </w:tc>
        <w:tc>
          <w:tcPr>
            <w:tcW w:w="880" w:type="dxa"/>
            <w:tcBorders>
              <w:top w:val="nil"/>
              <w:left w:val="nil"/>
              <w:bottom w:val="single" w:sz="4" w:space="0" w:color="000000"/>
              <w:right w:val="single" w:sz="4" w:space="0" w:color="000000"/>
            </w:tcBorders>
            <w:shd w:val="clear" w:color="auto" w:fill="auto"/>
            <w:vAlign w:val="center"/>
            <w:hideMark/>
          </w:tcPr>
          <w:p w:rsidR="00401E2C" w:rsidRPr="00401E2C" w:rsidRDefault="00401E2C" w:rsidP="00401E2C">
            <w:pPr>
              <w:widowControl/>
              <w:suppressAutoHyphens w:val="0"/>
              <w:jc w:val="center"/>
              <w:rPr>
                <w:rFonts w:ascii="宋体" w:hAnsi="宋体" w:cs="宋体"/>
                <w:color w:val="000000"/>
                <w:kern w:val="0"/>
                <w:sz w:val="18"/>
                <w:szCs w:val="18"/>
              </w:rPr>
            </w:pPr>
            <w:r w:rsidRPr="00401E2C">
              <w:rPr>
                <w:rFonts w:ascii="宋体" w:hAnsi="宋体" w:cs="宋体" w:hint="eastAsia"/>
                <w:color w:val="000000"/>
                <w:kern w:val="0"/>
                <w:sz w:val="18"/>
                <w:szCs w:val="18"/>
              </w:rPr>
              <w:t>一级指标</w:t>
            </w:r>
          </w:p>
        </w:tc>
        <w:tc>
          <w:tcPr>
            <w:tcW w:w="1480" w:type="dxa"/>
            <w:gridSpan w:val="2"/>
            <w:tcBorders>
              <w:top w:val="single" w:sz="4" w:space="0" w:color="000000"/>
              <w:left w:val="nil"/>
              <w:bottom w:val="single" w:sz="4" w:space="0" w:color="000000"/>
              <w:right w:val="single" w:sz="4" w:space="0" w:color="000000"/>
            </w:tcBorders>
            <w:shd w:val="clear" w:color="auto" w:fill="auto"/>
            <w:vAlign w:val="center"/>
            <w:hideMark/>
          </w:tcPr>
          <w:p w:rsidR="00401E2C" w:rsidRPr="00401E2C" w:rsidRDefault="00401E2C" w:rsidP="00401E2C">
            <w:pPr>
              <w:widowControl/>
              <w:suppressAutoHyphens w:val="0"/>
              <w:jc w:val="center"/>
              <w:rPr>
                <w:rFonts w:ascii="宋体" w:hAnsi="宋体" w:cs="宋体"/>
                <w:color w:val="000000"/>
                <w:kern w:val="0"/>
                <w:sz w:val="18"/>
                <w:szCs w:val="18"/>
              </w:rPr>
            </w:pPr>
            <w:r w:rsidRPr="00401E2C">
              <w:rPr>
                <w:rFonts w:ascii="宋体" w:hAnsi="宋体" w:cs="宋体" w:hint="eastAsia"/>
                <w:color w:val="000000"/>
                <w:kern w:val="0"/>
                <w:sz w:val="18"/>
                <w:szCs w:val="18"/>
              </w:rPr>
              <w:t>二级指标</w:t>
            </w:r>
          </w:p>
        </w:tc>
        <w:tc>
          <w:tcPr>
            <w:tcW w:w="2660" w:type="dxa"/>
            <w:gridSpan w:val="2"/>
            <w:tcBorders>
              <w:top w:val="single" w:sz="4" w:space="0" w:color="000000"/>
              <w:left w:val="nil"/>
              <w:bottom w:val="single" w:sz="4" w:space="0" w:color="000000"/>
              <w:right w:val="single" w:sz="4" w:space="0" w:color="000000"/>
            </w:tcBorders>
            <w:shd w:val="clear" w:color="auto" w:fill="auto"/>
            <w:vAlign w:val="center"/>
            <w:hideMark/>
          </w:tcPr>
          <w:p w:rsidR="00401E2C" w:rsidRPr="00401E2C" w:rsidRDefault="00401E2C" w:rsidP="00401E2C">
            <w:pPr>
              <w:widowControl/>
              <w:suppressAutoHyphens w:val="0"/>
              <w:jc w:val="center"/>
              <w:rPr>
                <w:rFonts w:ascii="宋体" w:hAnsi="宋体" w:cs="宋体"/>
                <w:color w:val="000000"/>
                <w:kern w:val="0"/>
                <w:sz w:val="18"/>
                <w:szCs w:val="18"/>
              </w:rPr>
            </w:pPr>
            <w:r w:rsidRPr="00401E2C">
              <w:rPr>
                <w:rFonts w:ascii="宋体" w:hAnsi="宋体" w:cs="宋体" w:hint="eastAsia"/>
                <w:color w:val="000000"/>
                <w:kern w:val="0"/>
                <w:sz w:val="18"/>
                <w:szCs w:val="18"/>
              </w:rPr>
              <w:t>三级指标</w:t>
            </w:r>
          </w:p>
        </w:tc>
        <w:tc>
          <w:tcPr>
            <w:tcW w:w="2942" w:type="dxa"/>
            <w:gridSpan w:val="2"/>
            <w:tcBorders>
              <w:top w:val="single" w:sz="4" w:space="0" w:color="000000"/>
              <w:left w:val="nil"/>
              <w:bottom w:val="single" w:sz="4" w:space="0" w:color="000000"/>
              <w:right w:val="single" w:sz="4" w:space="0" w:color="000000"/>
            </w:tcBorders>
            <w:shd w:val="clear" w:color="auto" w:fill="auto"/>
            <w:vAlign w:val="center"/>
            <w:hideMark/>
          </w:tcPr>
          <w:p w:rsidR="00401E2C" w:rsidRPr="00401E2C" w:rsidRDefault="00401E2C" w:rsidP="00401E2C">
            <w:pPr>
              <w:widowControl/>
              <w:suppressAutoHyphens w:val="0"/>
              <w:jc w:val="center"/>
              <w:rPr>
                <w:rFonts w:ascii="宋体" w:hAnsi="宋体" w:cs="宋体"/>
                <w:color w:val="000000"/>
                <w:kern w:val="0"/>
                <w:sz w:val="18"/>
                <w:szCs w:val="18"/>
              </w:rPr>
            </w:pPr>
            <w:r w:rsidRPr="00401E2C">
              <w:rPr>
                <w:rFonts w:ascii="宋体" w:hAnsi="宋体" w:cs="宋体" w:hint="eastAsia"/>
                <w:color w:val="000000"/>
                <w:kern w:val="0"/>
                <w:sz w:val="18"/>
                <w:szCs w:val="18"/>
              </w:rPr>
              <w:t>指标值（包含数字及文字描述）</w:t>
            </w:r>
          </w:p>
        </w:tc>
      </w:tr>
      <w:tr w:rsidR="00401E2C" w:rsidRPr="00401E2C" w:rsidTr="00505F4F">
        <w:trPr>
          <w:trHeight w:val="570"/>
        </w:trPr>
        <w:tc>
          <w:tcPr>
            <w:tcW w:w="969" w:type="dxa"/>
            <w:vMerge/>
            <w:tcBorders>
              <w:top w:val="nil"/>
              <w:left w:val="single" w:sz="4" w:space="0" w:color="000000"/>
              <w:bottom w:val="single" w:sz="4" w:space="0" w:color="000000"/>
              <w:right w:val="single" w:sz="4" w:space="0" w:color="000000"/>
            </w:tcBorders>
            <w:vAlign w:val="center"/>
            <w:hideMark/>
          </w:tcPr>
          <w:p w:rsidR="00401E2C" w:rsidRPr="00401E2C" w:rsidRDefault="00401E2C" w:rsidP="00401E2C">
            <w:pPr>
              <w:widowControl/>
              <w:suppressAutoHyphens w:val="0"/>
              <w:jc w:val="left"/>
              <w:rPr>
                <w:rFonts w:ascii="宋体" w:hAnsi="宋体" w:cs="宋体"/>
                <w:color w:val="000000"/>
                <w:kern w:val="0"/>
                <w:sz w:val="18"/>
                <w:szCs w:val="18"/>
              </w:rPr>
            </w:pPr>
          </w:p>
        </w:tc>
        <w:tc>
          <w:tcPr>
            <w:tcW w:w="88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401E2C" w:rsidRPr="00401E2C" w:rsidRDefault="00401E2C" w:rsidP="00401E2C">
            <w:pPr>
              <w:widowControl/>
              <w:suppressAutoHyphens w:val="0"/>
              <w:jc w:val="left"/>
              <w:rPr>
                <w:rFonts w:ascii="宋体" w:hAnsi="宋体" w:cs="宋体"/>
                <w:color w:val="000000"/>
                <w:kern w:val="0"/>
                <w:sz w:val="18"/>
                <w:szCs w:val="18"/>
              </w:rPr>
            </w:pPr>
            <w:r w:rsidRPr="00401E2C">
              <w:rPr>
                <w:rFonts w:ascii="宋体" w:hAnsi="宋体" w:cs="宋体" w:hint="eastAsia"/>
                <w:color w:val="000000"/>
                <w:kern w:val="0"/>
                <w:sz w:val="18"/>
                <w:szCs w:val="18"/>
              </w:rPr>
              <w:t>产出指标</w:t>
            </w:r>
          </w:p>
        </w:tc>
        <w:tc>
          <w:tcPr>
            <w:tcW w:w="1480" w:type="dxa"/>
            <w:gridSpan w:val="2"/>
            <w:tcBorders>
              <w:top w:val="single" w:sz="4" w:space="0" w:color="000000"/>
              <w:left w:val="nil"/>
              <w:bottom w:val="single" w:sz="4" w:space="0" w:color="000000"/>
              <w:right w:val="single" w:sz="4" w:space="0" w:color="000000"/>
            </w:tcBorders>
            <w:shd w:val="clear" w:color="auto" w:fill="auto"/>
            <w:vAlign w:val="center"/>
            <w:hideMark/>
          </w:tcPr>
          <w:p w:rsidR="00401E2C" w:rsidRPr="00401E2C" w:rsidRDefault="00401E2C" w:rsidP="00401E2C">
            <w:pPr>
              <w:widowControl/>
              <w:suppressAutoHyphens w:val="0"/>
              <w:jc w:val="left"/>
              <w:rPr>
                <w:rFonts w:ascii="宋体" w:hAnsi="宋体" w:cs="宋体"/>
                <w:color w:val="000000"/>
                <w:kern w:val="0"/>
                <w:sz w:val="18"/>
                <w:szCs w:val="18"/>
              </w:rPr>
            </w:pPr>
            <w:r w:rsidRPr="00401E2C">
              <w:rPr>
                <w:rFonts w:ascii="宋体" w:hAnsi="宋体" w:cs="宋体" w:hint="eastAsia"/>
                <w:color w:val="000000"/>
                <w:kern w:val="0"/>
                <w:sz w:val="18"/>
                <w:szCs w:val="18"/>
              </w:rPr>
              <w:t>数量指标</w:t>
            </w:r>
          </w:p>
        </w:tc>
        <w:tc>
          <w:tcPr>
            <w:tcW w:w="2660" w:type="dxa"/>
            <w:gridSpan w:val="2"/>
            <w:tcBorders>
              <w:top w:val="single" w:sz="4" w:space="0" w:color="000000"/>
              <w:left w:val="nil"/>
              <w:bottom w:val="single" w:sz="4" w:space="0" w:color="000000"/>
              <w:right w:val="single" w:sz="4" w:space="0" w:color="000000"/>
            </w:tcBorders>
            <w:shd w:val="clear" w:color="auto" w:fill="auto"/>
            <w:vAlign w:val="center"/>
            <w:hideMark/>
          </w:tcPr>
          <w:p w:rsidR="00401E2C" w:rsidRPr="00401E2C" w:rsidRDefault="00401E2C" w:rsidP="00401E2C">
            <w:pPr>
              <w:widowControl/>
              <w:suppressAutoHyphens w:val="0"/>
              <w:jc w:val="left"/>
              <w:rPr>
                <w:rFonts w:ascii="宋体" w:hAnsi="宋体" w:cs="宋体"/>
                <w:color w:val="000000"/>
                <w:kern w:val="0"/>
                <w:sz w:val="18"/>
                <w:szCs w:val="18"/>
              </w:rPr>
            </w:pPr>
            <w:r w:rsidRPr="00401E2C">
              <w:rPr>
                <w:rFonts w:ascii="宋体" w:hAnsi="宋体" w:cs="宋体" w:hint="eastAsia"/>
                <w:color w:val="000000"/>
                <w:kern w:val="0"/>
                <w:sz w:val="18"/>
                <w:szCs w:val="18"/>
              </w:rPr>
              <w:t>完成任务数量</w:t>
            </w:r>
          </w:p>
        </w:tc>
        <w:tc>
          <w:tcPr>
            <w:tcW w:w="2942" w:type="dxa"/>
            <w:gridSpan w:val="2"/>
            <w:tcBorders>
              <w:top w:val="single" w:sz="4" w:space="0" w:color="000000"/>
              <w:left w:val="nil"/>
              <w:bottom w:val="single" w:sz="4" w:space="0" w:color="000000"/>
              <w:right w:val="single" w:sz="4" w:space="0" w:color="000000"/>
            </w:tcBorders>
            <w:shd w:val="clear" w:color="auto" w:fill="auto"/>
            <w:vAlign w:val="center"/>
            <w:hideMark/>
          </w:tcPr>
          <w:p w:rsidR="00401E2C" w:rsidRPr="00401E2C" w:rsidRDefault="00401E2C" w:rsidP="00401E2C">
            <w:pPr>
              <w:widowControl/>
              <w:suppressAutoHyphens w:val="0"/>
              <w:jc w:val="left"/>
              <w:rPr>
                <w:rFonts w:ascii="宋体" w:hAnsi="宋体" w:cs="宋体"/>
                <w:color w:val="000000"/>
                <w:kern w:val="0"/>
                <w:sz w:val="18"/>
                <w:szCs w:val="18"/>
              </w:rPr>
            </w:pPr>
            <w:r w:rsidRPr="00401E2C">
              <w:rPr>
                <w:rFonts w:ascii="宋体" w:hAnsi="宋体" w:cs="宋体" w:hint="eastAsia"/>
                <w:color w:val="000000"/>
                <w:kern w:val="0"/>
                <w:sz w:val="18"/>
                <w:szCs w:val="18"/>
              </w:rPr>
              <w:t>＝2类</w:t>
            </w:r>
          </w:p>
        </w:tc>
      </w:tr>
      <w:tr w:rsidR="00401E2C" w:rsidRPr="00401E2C" w:rsidTr="00505F4F">
        <w:trPr>
          <w:trHeight w:val="570"/>
        </w:trPr>
        <w:tc>
          <w:tcPr>
            <w:tcW w:w="969" w:type="dxa"/>
            <w:vMerge/>
            <w:tcBorders>
              <w:top w:val="nil"/>
              <w:left w:val="single" w:sz="4" w:space="0" w:color="000000"/>
              <w:bottom w:val="single" w:sz="4" w:space="0" w:color="000000"/>
              <w:right w:val="single" w:sz="4" w:space="0" w:color="000000"/>
            </w:tcBorders>
            <w:vAlign w:val="center"/>
            <w:hideMark/>
          </w:tcPr>
          <w:p w:rsidR="00401E2C" w:rsidRPr="00401E2C" w:rsidRDefault="00401E2C" w:rsidP="00401E2C">
            <w:pPr>
              <w:widowControl/>
              <w:suppressAutoHyphens w:val="0"/>
              <w:jc w:val="left"/>
              <w:rPr>
                <w:rFonts w:ascii="宋体" w:hAnsi="宋体" w:cs="宋体"/>
                <w:color w:val="000000"/>
                <w:kern w:val="0"/>
                <w:sz w:val="18"/>
                <w:szCs w:val="18"/>
              </w:rPr>
            </w:pPr>
          </w:p>
        </w:tc>
        <w:tc>
          <w:tcPr>
            <w:tcW w:w="880" w:type="dxa"/>
            <w:vMerge/>
            <w:tcBorders>
              <w:top w:val="nil"/>
              <w:left w:val="single" w:sz="4" w:space="0" w:color="000000"/>
              <w:bottom w:val="single" w:sz="4" w:space="0" w:color="000000"/>
              <w:right w:val="single" w:sz="4" w:space="0" w:color="000000"/>
            </w:tcBorders>
            <w:vAlign w:val="center"/>
            <w:hideMark/>
          </w:tcPr>
          <w:p w:rsidR="00401E2C" w:rsidRPr="00401E2C" w:rsidRDefault="00401E2C" w:rsidP="00401E2C">
            <w:pPr>
              <w:widowControl/>
              <w:suppressAutoHyphens w:val="0"/>
              <w:jc w:val="left"/>
              <w:rPr>
                <w:rFonts w:ascii="宋体" w:hAnsi="宋体" w:cs="宋体"/>
                <w:color w:val="000000"/>
                <w:kern w:val="0"/>
                <w:sz w:val="18"/>
                <w:szCs w:val="18"/>
              </w:rPr>
            </w:pPr>
          </w:p>
        </w:tc>
        <w:tc>
          <w:tcPr>
            <w:tcW w:w="1480" w:type="dxa"/>
            <w:gridSpan w:val="2"/>
            <w:tcBorders>
              <w:top w:val="single" w:sz="4" w:space="0" w:color="000000"/>
              <w:left w:val="nil"/>
              <w:bottom w:val="single" w:sz="4" w:space="0" w:color="000000"/>
              <w:right w:val="single" w:sz="4" w:space="0" w:color="000000"/>
            </w:tcBorders>
            <w:shd w:val="clear" w:color="auto" w:fill="auto"/>
            <w:vAlign w:val="center"/>
            <w:hideMark/>
          </w:tcPr>
          <w:p w:rsidR="00401E2C" w:rsidRPr="00401E2C" w:rsidRDefault="00401E2C" w:rsidP="00401E2C">
            <w:pPr>
              <w:widowControl/>
              <w:suppressAutoHyphens w:val="0"/>
              <w:jc w:val="left"/>
              <w:rPr>
                <w:rFonts w:ascii="宋体" w:hAnsi="宋体" w:cs="宋体"/>
                <w:color w:val="000000"/>
                <w:kern w:val="0"/>
                <w:sz w:val="18"/>
                <w:szCs w:val="18"/>
              </w:rPr>
            </w:pPr>
            <w:r w:rsidRPr="00401E2C">
              <w:rPr>
                <w:rFonts w:ascii="宋体" w:hAnsi="宋体" w:cs="宋体" w:hint="eastAsia"/>
                <w:color w:val="000000"/>
                <w:kern w:val="0"/>
                <w:sz w:val="18"/>
                <w:szCs w:val="18"/>
              </w:rPr>
              <w:t>质量指标</w:t>
            </w:r>
          </w:p>
        </w:tc>
        <w:tc>
          <w:tcPr>
            <w:tcW w:w="2660" w:type="dxa"/>
            <w:gridSpan w:val="2"/>
            <w:tcBorders>
              <w:top w:val="single" w:sz="4" w:space="0" w:color="000000"/>
              <w:left w:val="nil"/>
              <w:bottom w:val="single" w:sz="4" w:space="0" w:color="000000"/>
              <w:right w:val="single" w:sz="4" w:space="0" w:color="000000"/>
            </w:tcBorders>
            <w:shd w:val="clear" w:color="auto" w:fill="auto"/>
            <w:vAlign w:val="center"/>
            <w:hideMark/>
          </w:tcPr>
          <w:p w:rsidR="00401E2C" w:rsidRPr="00401E2C" w:rsidRDefault="00401E2C" w:rsidP="00401E2C">
            <w:pPr>
              <w:widowControl/>
              <w:suppressAutoHyphens w:val="0"/>
              <w:jc w:val="left"/>
              <w:rPr>
                <w:rFonts w:ascii="宋体" w:hAnsi="宋体" w:cs="宋体"/>
                <w:color w:val="000000"/>
                <w:kern w:val="0"/>
                <w:sz w:val="18"/>
                <w:szCs w:val="18"/>
              </w:rPr>
            </w:pPr>
            <w:r w:rsidRPr="00401E2C">
              <w:rPr>
                <w:rFonts w:ascii="宋体" w:hAnsi="宋体" w:cs="宋体" w:hint="eastAsia"/>
                <w:color w:val="000000"/>
                <w:kern w:val="0"/>
                <w:sz w:val="18"/>
                <w:szCs w:val="18"/>
              </w:rPr>
              <w:t>按时完成任务的准确率</w:t>
            </w:r>
          </w:p>
        </w:tc>
        <w:tc>
          <w:tcPr>
            <w:tcW w:w="2942" w:type="dxa"/>
            <w:gridSpan w:val="2"/>
            <w:tcBorders>
              <w:top w:val="single" w:sz="4" w:space="0" w:color="000000"/>
              <w:left w:val="nil"/>
              <w:bottom w:val="single" w:sz="4" w:space="0" w:color="000000"/>
              <w:right w:val="single" w:sz="4" w:space="0" w:color="000000"/>
            </w:tcBorders>
            <w:shd w:val="clear" w:color="auto" w:fill="auto"/>
            <w:vAlign w:val="center"/>
            <w:hideMark/>
          </w:tcPr>
          <w:p w:rsidR="00401E2C" w:rsidRPr="00401E2C" w:rsidRDefault="00401E2C" w:rsidP="00401E2C">
            <w:pPr>
              <w:widowControl/>
              <w:suppressAutoHyphens w:val="0"/>
              <w:jc w:val="left"/>
              <w:rPr>
                <w:rFonts w:ascii="宋体" w:hAnsi="宋体" w:cs="宋体"/>
                <w:color w:val="000000"/>
                <w:kern w:val="0"/>
                <w:sz w:val="18"/>
                <w:szCs w:val="18"/>
              </w:rPr>
            </w:pPr>
            <w:r w:rsidRPr="00401E2C">
              <w:rPr>
                <w:rFonts w:ascii="宋体" w:hAnsi="宋体" w:cs="宋体" w:hint="eastAsia"/>
                <w:color w:val="000000"/>
                <w:kern w:val="0"/>
                <w:sz w:val="18"/>
                <w:szCs w:val="18"/>
              </w:rPr>
              <w:t>≥98%</w:t>
            </w:r>
          </w:p>
        </w:tc>
      </w:tr>
      <w:tr w:rsidR="00401E2C" w:rsidRPr="00401E2C" w:rsidTr="00505F4F">
        <w:trPr>
          <w:trHeight w:val="570"/>
        </w:trPr>
        <w:tc>
          <w:tcPr>
            <w:tcW w:w="969" w:type="dxa"/>
            <w:vMerge/>
            <w:tcBorders>
              <w:top w:val="nil"/>
              <w:left w:val="single" w:sz="4" w:space="0" w:color="000000"/>
              <w:bottom w:val="single" w:sz="4" w:space="0" w:color="000000"/>
              <w:right w:val="single" w:sz="4" w:space="0" w:color="000000"/>
            </w:tcBorders>
            <w:vAlign w:val="center"/>
            <w:hideMark/>
          </w:tcPr>
          <w:p w:rsidR="00401E2C" w:rsidRPr="00401E2C" w:rsidRDefault="00401E2C" w:rsidP="00401E2C">
            <w:pPr>
              <w:widowControl/>
              <w:suppressAutoHyphens w:val="0"/>
              <w:jc w:val="left"/>
              <w:rPr>
                <w:rFonts w:ascii="宋体" w:hAnsi="宋体" w:cs="宋体"/>
                <w:color w:val="000000"/>
                <w:kern w:val="0"/>
                <w:sz w:val="18"/>
                <w:szCs w:val="18"/>
              </w:rPr>
            </w:pPr>
          </w:p>
        </w:tc>
        <w:tc>
          <w:tcPr>
            <w:tcW w:w="880" w:type="dxa"/>
            <w:vMerge/>
            <w:tcBorders>
              <w:top w:val="nil"/>
              <w:left w:val="single" w:sz="4" w:space="0" w:color="000000"/>
              <w:bottom w:val="single" w:sz="4" w:space="0" w:color="000000"/>
              <w:right w:val="single" w:sz="4" w:space="0" w:color="000000"/>
            </w:tcBorders>
            <w:vAlign w:val="center"/>
            <w:hideMark/>
          </w:tcPr>
          <w:p w:rsidR="00401E2C" w:rsidRPr="00401E2C" w:rsidRDefault="00401E2C" w:rsidP="00401E2C">
            <w:pPr>
              <w:widowControl/>
              <w:suppressAutoHyphens w:val="0"/>
              <w:jc w:val="left"/>
              <w:rPr>
                <w:rFonts w:ascii="宋体" w:hAnsi="宋体" w:cs="宋体"/>
                <w:color w:val="000000"/>
                <w:kern w:val="0"/>
                <w:sz w:val="18"/>
                <w:szCs w:val="18"/>
              </w:rPr>
            </w:pPr>
          </w:p>
        </w:tc>
        <w:tc>
          <w:tcPr>
            <w:tcW w:w="1480" w:type="dxa"/>
            <w:gridSpan w:val="2"/>
            <w:tcBorders>
              <w:top w:val="single" w:sz="4" w:space="0" w:color="000000"/>
              <w:left w:val="nil"/>
              <w:bottom w:val="single" w:sz="4" w:space="0" w:color="000000"/>
              <w:right w:val="single" w:sz="4" w:space="0" w:color="000000"/>
            </w:tcBorders>
            <w:shd w:val="clear" w:color="auto" w:fill="auto"/>
            <w:vAlign w:val="center"/>
            <w:hideMark/>
          </w:tcPr>
          <w:p w:rsidR="00401E2C" w:rsidRPr="00401E2C" w:rsidRDefault="00401E2C" w:rsidP="00401E2C">
            <w:pPr>
              <w:widowControl/>
              <w:suppressAutoHyphens w:val="0"/>
              <w:jc w:val="left"/>
              <w:rPr>
                <w:rFonts w:ascii="宋体" w:hAnsi="宋体" w:cs="宋体"/>
                <w:color w:val="000000"/>
                <w:kern w:val="0"/>
                <w:sz w:val="18"/>
                <w:szCs w:val="18"/>
              </w:rPr>
            </w:pPr>
            <w:r w:rsidRPr="00401E2C">
              <w:rPr>
                <w:rFonts w:ascii="宋体" w:hAnsi="宋体" w:cs="宋体" w:hint="eastAsia"/>
                <w:color w:val="000000"/>
                <w:kern w:val="0"/>
                <w:sz w:val="18"/>
                <w:szCs w:val="18"/>
              </w:rPr>
              <w:t>时效指标</w:t>
            </w:r>
          </w:p>
        </w:tc>
        <w:tc>
          <w:tcPr>
            <w:tcW w:w="2660" w:type="dxa"/>
            <w:gridSpan w:val="2"/>
            <w:tcBorders>
              <w:top w:val="single" w:sz="4" w:space="0" w:color="000000"/>
              <w:left w:val="nil"/>
              <w:bottom w:val="single" w:sz="4" w:space="0" w:color="000000"/>
              <w:right w:val="single" w:sz="4" w:space="0" w:color="000000"/>
            </w:tcBorders>
            <w:shd w:val="clear" w:color="auto" w:fill="auto"/>
            <w:vAlign w:val="center"/>
            <w:hideMark/>
          </w:tcPr>
          <w:p w:rsidR="00401E2C" w:rsidRPr="00401E2C" w:rsidRDefault="00401E2C" w:rsidP="00401E2C">
            <w:pPr>
              <w:widowControl/>
              <w:suppressAutoHyphens w:val="0"/>
              <w:jc w:val="left"/>
              <w:rPr>
                <w:rFonts w:ascii="宋体" w:hAnsi="宋体" w:cs="宋体"/>
                <w:color w:val="000000"/>
                <w:kern w:val="0"/>
                <w:sz w:val="18"/>
                <w:szCs w:val="18"/>
              </w:rPr>
            </w:pPr>
            <w:r w:rsidRPr="00401E2C">
              <w:rPr>
                <w:rFonts w:ascii="宋体" w:hAnsi="宋体" w:cs="宋体" w:hint="eastAsia"/>
                <w:color w:val="000000"/>
                <w:kern w:val="0"/>
                <w:sz w:val="18"/>
                <w:szCs w:val="18"/>
              </w:rPr>
              <w:t>完成任务的时期</w:t>
            </w:r>
          </w:p>
        </w:tc>
        <w:tc>
          <w:tcPr>
            <w:tcW w:w="2942" w:type="dxa"/>
            <w:gridSpan w:val="2"/>
            <w:tcBorders>
              <w:top w:val="single" w:sz="4" w:space="0" w:color="000000"/>
              <w:left w:val="nil"/>
              <w:bottom w:val="single" w:sz="4" w:space="0" w:color="000000"/>
              <w:right w:val="single" w:sz="4" w:space="0" w:color="000000"/>
            </w:tcBorders>
            <w:shd w:val="clear" w:color="auto" w:fill="auto"/>
            <w:vAlign w:val="center"/>
            <w:hideMark/>
          </w:tcPr>
          <w:p w:rsidR="00401E2C" w:rsidRPr="00401E2C" w:rsidRDefault="00401E2C" w:rsidP="00401E2C">
            <w:pPr>
              <w:widowControl/>
              <w:suppressAutoHyphens w:val="0"/>
              <w:jc w:val="left"/>
              <w:rPr>
                <w:rFonts w:ascii="宋体" w:hAnsi="宋体" w:cs="宋体"/>
                <w:color w:val="000000"/>
                <w:kern w:val="0"/>
                <w:sz w:val="18"/>
                <w:szCs w:val="18"/>
              </w:rPr>
            </w:pPr>
            <w:r w:rsidRPr="00401E2C">
              <w:rPr>
                <w:rFonts w:ascii="宋体" w:hAnsi="宋体" w:cs="宋体" w:hint="eastAsia"/>
                <w:color w:val="000000"/>
                <w:kern w:val="0"/>
                <w:sz w:val="18"/>
                <w:szCs w:val="18"/>
              </w:rPr>
              <w:t>≥1年</w:t>
            </w:r>
          </w:p>
        </w:tc>
      </w:tr>
      <w:tr w:rsidR="00401E2C" w:rsidRPr="00401E2C" w:rsidTr="00505F4F">
        <w:trPr>
          <w:trHeight w:val="570"/>
        </w:trPr>
        <w:tc>
          <w:tcPr>
            <w:tcW w:w="969" w:type="dxa"/>
            <w:vMerge/>
            <w:tcBorders>
              <w:top w:val="nil"/>
              <w:left w:val="single" w:sz="4" w:space="0" w:color="000000"/>
              <w:bottom w:val="single" w:sz="4" w:space="0" w:color="000000"/>
              <w:right w:val="single" w:sz="4" w:space="0" w:color="000000"/>
            </w:tcBorders>
            <w:vAlign w:val="center"/>
            <w:hideMark/>
          </w:tcPr>
          <w:p w:rsidR="00401E2C" w:rsidRPr="00401E2C" w:rsidRDefault="00401E2C" w:rsidP="00401E2C">
            <w:pPr>
              <w:widowControl/>
              <w:suppressAutoHyphens w:val="0"/>
              <w:jc w:val="left"/>
              <w:rPr>
                <w:rFonts w:ascii="宋体" w:hAnsi="宋体" w:cs="宋体"/>
                <w:color w:val="000000"/>
                <w:kern w:val="0"/>
                <w:sz w:val="18"/>
                <w:szCs w:val="18"/>
              </w:rPr>
            </w:pPr>
          </w:p>
        </w:tc>
        <w:tc>
          <w:tcPr>
            <w:tcW w:w="88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401E2C" w:rsidRPr="00401E2C" w:rsidRDefault="00401E2C" w:rsidP="00401E2C">
            <w:pPr>
              <w:widowControl/>
              <w:suppressAutoHyphens w:val="0"/>
              <w:jc w:val="left"/>
              <w:rPr>
                <w:rFonts w:ascii="宋体" w:hAnsi="宋体" w:cs="宋体"/>
                <w:color w:val="000000"/>
                <w:kern w:val="0"/>
                <w:sz w:val="18"/>
                <w:szCs w:val="18"/>
              </w:rPr>
            </w:pPr>
            <w:r w:rsidRPr="00401E2C">
              <w:rPr>
                <w:rFonts w:ascii="宋体" w:hAnsi="宋体" w:cs="宋体" w:hint="eastAsia"/>
                <w:color w:val="000000"/>
                <w:kern w:val="0"/>
                <w:sz w:val="18"/>
                <w:szCs w:val="18"/>
              </w:rPr>
              <w:t>效益指标</w:t>
            </w:r>
          </w:p>
        </w:tc>
        <w:tc>
          <w:tcPr>
            <w:tcW w:w="148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1E2C" w:rsidRPr="00401E2C" w:rsidRDefault="00401E2C" w:rsidP="00401E2C">
            <w:pPr>
              <w:widowControl/>
              <w:suppressAutoHyphens w:val="0"/>
              <w:jc w:val="left"/>
              <w:rPr>
                <w:rFonts w:ascii="宋体" w:hAnsi="宋体" w:cs="宋体"/>
                <w:color w:val="000000"/>
                <w:kern w:val="0"/>
                <w:sz w:val="18"/>
                <w:szCs w:val="18"/>
              </w:rPr>
            </w:pPr>
            <w:r w:rsidRPr="00401E2C">
              <w:rPr>
                <w:rFonts w:ascii="宋体" w:hAnsi="宋体" w:cs="宋体" w:hint="eastAsia"/>
                <w:color w:val="000000"/>
                <w:kern w:val="0"/>
                <w:sz w:val="18"/>
                <w:szCs w:val="18"/>
              </w:rPr>
              <w:t>社会效益指标</w:t>
            </w:r>
          </w:p>
        </w:tc>
        <w:tc>
          <w:tcPr>
            <w:tcW w:w="2660" w:type="dxa"/>
            <w:gridSpan w:val="2"/>
            <w:tcBorders>
              <w:top w:val="single" w:sz="4" w:space="0" w:color="000000"/>
              <w:left w:val="nil"/>
              <w:bottom w:val="single" w:sz="4" w:space="0" w:color="000000"/>
              <w:right w:val="single" w:sz="4" w:space="0" w:color="000000"/>
            </w:tcBorders>
            <w:shd w:val="clear" w:color="auto" w:fill="auto"/>
            <w:vAlign w:val="center"/>
            <w:hideMark/>
          </w:tcPr>
          <w:p w:rsidR="00401E2C" w:rsidRPr="00401E2C" w:rsidRDefault="00401E2C" w:rsidP="00401E2C">
            <w:pPr>
              <w:widowControl/>
              <w:suppressAutoHyphens w:val="0"/>
              <w:jc w:val="left"/>
              <w:rPr>
                <w:rFonts w:ascii="宋体" w:hAnsi="宋体" w:cs="宋体"/>
                <w:color w:val="000000"/>
                <w:kern w:val="0"/>
                <w:sz w:val="18"/>
                <w:szCs w:val="18"/>
              </w:rPr>
            </w:pPr>
            <w:r w:rsidRPr="00401E2C">
              <w:rPr>
                <w:rFonts w:ascii="宋体" w:hAnsi="宋体" w:cs="宋体" w:hint="eastAsia"/>
                <w:color w:val="000000"/>
                <w:kern w:val="0"/>
                <w:sz w:val="18"/>
                <w:szCs w:val="18"/>
              </w:rPr>
              <w:t>确保办公用房使用率</w:t>
            </w:r>
          </w:p>
        </w:tc>
        <w:tc>
          <w:tcPr>
            <w:tcW w:w="2942" w:type="dxa"/>
            <w:gridSpan w:val="2"/>
            <w:tcBorders>
              <w:top w:val="single" w:sz="4" w:space="0" w:color="000000"/>
              <w:left w:val="nil"/>
              <w:bottom w:val="single" w:sz="4" w:space="0" w:color="000000"/>
              <w:right w:val="single" w:sz="4" w:space="0" w:color="000000"/>
            </w:tcBorders>
            <w:shd w:val="clear" w:color="auto" w:fill="auto"/>
            <w:vAlign w:val="center"/>
            <w:hideMark/>
          </w:tcPr>
          <w:p w:rsidR="00401E2C" w:rsidRPr="00401E2C" w:rsidRDefault="00401E2C" w:rsidP="00401E2C">
            <w:pPr>
              <w:widowControl/>
              <w:suppressAutoHyphens w:val="0"/>
              <w:jc w:val="left"/>
              <w:rPr>
                <w:rFonts w:ascii="宋体" w:hAnsi="宋体" w:cs="宋体"/>
                <w:color w:val="000000"/>
                <w:kern w:val="0"/>
                <w:sz w:val="18"/>
                <w:szCs w:val="18"/>
              </w:rPr>
            </w:pPr>
            <w:r w:rsidRPr="00401E2C">
              <w:rPr>
                <w:rFonts w:ascii="宋体" w:hAnsi="宋体" w:cs="宋体" w:hint="eastAsia"/>
                <w:color w:val="000000"/>
                <w:kern w:val="0"/>
                <w:sz w:val="18"/>
                <w:szCs w:val="18"/>
              </w:rPr>
              <w:t>≥98%</w:t>
            </w:r>
          </w:p>
        </w:tc>
      </w:tr>
      <w:tr w:rsidR="00401E2C" w:rsidRPr="00401E2C" w:rsidTr="00505F4F">
        <w:trPr>
          <w:trHeight w:val="570"/>
        </w:trPr>
        <w:tc>
          <w:tcPr>
            <w:tcW w:w="969" w:type="dxa"/>
            <w:vMerge/>
            <w:tcBorders>
              <w:top w:val="nil"/>
              <w:left w:val="single" w:sz="4" w:space="0" w:color="000000"/>
              <w:bottom w:val="single" w:sz="4" w:space="0" w:color="000000"/>
              <w:right w:val="single" w:sz="4" w:space="0" w:color="000000"/>
            </w:tcBorders>
            <w:vAlign w:val="center"/>
            <w:hideMark/>
          </w:tcPr>
          <w:p w:rsidR="00401E2C" w:rsidRPr="00401E2C" w:rsidRDefault="00401E2C" w:rsidP="00401E2C">
            <w:pPr>
              <w:widowControl/>
              <w:suppressAutoHyphens w:val="0"/>
              <w:jc w:val="left"/>
              <w:rPr>
                <w:rFonts w:ascii="宋体" w:hAnsi="宋体" w:cs="宋体"/>
                <w:color w:val="000000"/>
                <w:kern w:val="0"/>
                <w:sz w:val="18"/>
                <w:szCs w:val="18"/>
              </w:rPr>
            </w:pPr>
          </w:p>
        </w:tc>
        <w:tc>
          <w:tcPr>
            <w:tcW w:w="880" w:type="dxa"/>
            <w:vMerge/>
            <w:tcBorders>
              <w:top w:val="nil"/>
              <w:left w:val="single" w:sz="4" w:space="0" w:color="000000"/>
              <w:bottom w:val="single" w:sz="4" w:space="0" w:color="000000"/>
              <w:right w:val="single" w:sz="4" w:space="0" w:color="000000"/>
            </w:tcBorders>
            <w:vAlign w:val="center"/>
            <w:hideMark/>
          </w:tcPr>
          <w:p w:rsidR="00401E2C" w:rsidRPr="00401E2C" w:rsidRDefault="00401E2C" w:rsidP="00401E2C">
            <w:pPr>
              <w:widowControl/>
              <w:suppressAutoHyphens w:val="0"/>
              <w:jc w:val="left"/>
              <w:rPr>
                <w:rFonts w:ascii="宋体" w:hAnsi="宋体" w:cs="宋体"/>
                <w:color w:val="000000"/>
                <w:kern w:val="0"/>
                <w:sz w:val="18"/>
                <w:szCs w:val="18"/>
              </w:rPr>
            </w:pPr>
          </w:p>
        </w:tc>
        <w:tc>
          <w:tcPr>
            <w:tcW w:w="1480" w:type="dxa"/>
            <w:gridSpan w:val="2"/>
            <w:vMerge/>
            <w:tcBorders>
              <w:top w:val="single" w:sz="4" w:space="0" w:color="000000"/>
              <w:left w:val="single" w:sz="4" w:space="0" w:color="000000"/>
              <w:bottom w:val="single" w:sz="4" w:space="0" w:color="000000"/>
              <w:right w:val="single" w:sz="4" w:space="0" w:color="000000"/>
            </w:tcBorders>
            <w:vAlign w:val="center"/>
            <w:hideMark/>
          </w:tcPr>
          <w:p w:rsidR="00401E2C" w:rsidRPr="00401E2C" w:rsidRDefault="00401E2C" w:rsidP="00401E2C">
            <w:pPr>
              <w:widowControl/>
              <w:suppressAutoHyphens w:val="0"/>
              <w:jc w:val="left"/>
              <w:rPr>
                <w:rFonts w:ascii="宋体" w:hAnsi="宋体" w:cs="宋体"/>
                <w:color w:val="000000"/>
                <w:kern w:val="0"/>
                <w:sz w:val="18"/>
                <w:szCs w:val="18"/>
              </w:rPr>
            </w:pPr>
          </w:p>
        </w:tc>
        <w:tc>
          <w:tcPr>
            <w:tcW w:w="2660" w:type="dxa"/>
            <w:gridSpan w:val="2"/>
            <w:tcBorders>
              <w:top w:val="single" w:sz="4" w:space="0" w:color="000000"/>
              <w:left w:val="nil"/>
              <w:bottom w:val="single" w:sz="4" w:space="0" w:color="000000"/>
              <w:right w:val="single" w:sz="4" w:space="0" w:color="000000"/>
            </w:tcBorders>
            <w:shd w:val="clear" w:color="auto" w:fill="auto"/>
            <w:vAlign w:val="center"/>
            <w:hideMark/>
          </w:tcPr>
          <w:p w:rsidR="00401E2C" w:rsidRPr="00401E2C" w:rsidRDefault="00401E2C" w:rsidP="00401E2C">
            <w:pPr>
              <w:widowControl/>
              <w:suppressAutoHyphens w:val="0"/>
              <w:jc w:val="left"/>
              <w:rPr>
                <w:rFonts w:ascii="宋体" w:hAnsi="宋体" w:cs="宋体"/>
                <w:color w:val="000000"/>
                <w:kern w:val="0"/>
                <w:sz w:val="18"/>
                <w:szCs w:val="18"/>
              </w:rPr>
            </w:pPr>
            <w:r w:rsidRPr="00401E2C">
              <w:rPr>
                <w:rFonts w:ascii="宋体" w:hAnsi="宋体" w:cs="宋体" w:hint="eastAsia"/>
                <w:color w:val="000000"/>
                <w:kern w:val="0"/>
                <w:sz w:val="18"/>
                <w:szCs w:val="18"/>
              </w:rPr>
              <w:t>提高机关人员日常运转率</w:t>
            </w:r>
          </w:p>
        </w:tc>
        <w:tc>
          <w:tcPr>
            <w:tcW w:w="2942" w:type="dxa"/>
            <w:gridSpan w:val="2"/>
            <w:tcBorders>
              <w:top w:val="single" w:sz="4" w:space="0" w:color="000000"/>
              <w:left w:val="nil"/>
              <w:bottom w:val="single" w:sz="4" w:space="0" w:color="000000"/>
              <w:right w:val="single" w:sz="4" w:space="0" w:color="000000"/>
            </w:tcBorders>
            <w:shd w:val="clear" w:color="auto" w:fill="auto"/>
            <w:vAlign w:val="center"/>
            <w:hideMark/>
          </w:tcPr>
          <w:p w:rsidR="00401E2C" w:rsidRPr="00401E2C" w:rsidRDefault="00401E2C" w:rsidP="00401E2C">
            <w:pPr>
              <w:widowControl/>
              <w:suppressAutoHyphens w:val="0"/>
              <w:jc w:val="left"/>
              <w:rPr>
                <w:rFonts w:ascii="宋体" w:hAnsi="宋体" w:cs="宋体"/>
                <w:color w:val="000000"/>
                <w:kern w:val="0"/>
                <w:sz w:val="18"/>
                <w:szCs w:val="18"/>
              </w:rPr>
            </w:pPr>
            <w:r w:rsidRPr="00401E2C">
              <w:rPr>
                <w:rFonts w:ascii="宋体" w:hAnsi="宋体" w:cs="宋体" w:hint="eastAsia"/>
                <w:color w:val="000000"/>
                <w:kern w:val="0"/>
                <w:sz w:val="18"/>
                <w:szCs w:val="18"/>
              </w:rPr>
              <w:t>≥98%</w:t>
            </w:r>
          </w:p>
        </w:tc>
      </w:tr>
      <w:tr w:rsidR="00401E2C" w:rsidRPr="00401E2C" w:rsidTr="00505F4F">
        <w:trPr>
          <w:trHeight w:val="570"/>
        </w:trPr>
        <w:tc>
          <w:tcPr>
            <w:tcW w:w="969" w:type="dxa"/>
            <w:vMerge/>
            <w:tcBorders>
              <w:top w:val="nil"/>
              <w:left w:val="single" w:sz="4" w:space="0" w:color="000000"/>
              <w:bottom w:val="single" w:sz="4" w:space="0" w:color="000000"/>
              <w:right w:val="single" w:sz="4" w:space="0" w:color="000000"/>
            </w:tcBorders>
            <w:vAlign w:val="center"/>
            <w:hideMark/>
          </w:tcPr>
          <w:p w:rsidR="00401E2C" w:rsidRPr="00401E2C" w:rsidRDefault="00401E2C" w:rsidP="00401E2C">
            <w:pPr>
              <w:widowControl/>
              <w:suppressAutoHyphens w:val="0"/>
              <w:jc w:val="left"/>
              <w:rPr>
                <w:rFonts w:ascii="宋体" w:hAnsi="宋体" w:cs="宋体"/>
                <w:color w:val="000000"/>
                <w:kern w:val="0"/>
                <w:sz w:val="18"/>
                <w:szCs w:val="18"/>
              </w:rPr>
            </w:pPr>
          </w:p>
        </w:tc>
        <w:tc>
          <w:tcPr>
            <w:tcW w:w="880" w:type="dxa"/>
            <w:tcBorders>
              <w:top w:val="nil"/>
              <w:left w:val="nil"/>
              <w:bottom w:val="single" w:sz="4" w:space="0" w:color="000000"/>
              <w:right w:val="single" w:sz="4" w:space="0" w:color="000000"/>
            </w:tcBorders>
            <w:shd w:val="clear" w:color="auto" w:fill="auto"/>
            <w:vAlign w:val="center"/>
            <w:hideMark/>
          </w:tcPr>
          <w:p w:rsidR="00401E2C" w:rsidRPr="00401E2C" w:rsidRDefault="00401E2C" w:rsidP="00401E2C">
            <w:pPr>
              <w:widowControl/>
              <w:suppressAutoHyphens w:val="0"/>
              <w:jc w:val="left"/>
              <w:rPr>
                <w:rFonts w:ascii="宋体" w:hAnsi="宋体" w:cs="宋体"/>
                <w:color w:val="000000"/>
                <w:kern w:val="0"/>
                <w:sz w:val="18"/>
                <w:szCs w:val="18"/>
              </w:rPr>
            </w:pPr>
            <w:r w:rsidRPr="00401E2C">
              <w:rPr>
                <w:rFonts w:ascii="宋体" w:hAnsi="宋体" w:cs="宋体" w:hint="eastAsia"/>
                <w:color w:val="000000"/>
                <w:kern w:val="0"/>
                <w:sz w:val="18"/>
                <w:szCs w:val="18"/>
              </w:rPr>
              <w:t>满意度指标</w:t>
            </w:r>
          </w:p>
        </w:tc>
        <w:tc>
          <w:tcPr>
            <w:tcW w:w="1480" w:type="dxa"/>
            <w:gridSpan w:val="2"/>
            <w:tcBorders>
              <w:top w:val="single" w:sz="4" w:space="0" w:color="000000"/>
              <w:left w:val="nil"/>
              <w:bottom w:val="single" w:sz="4" w:space="0" w:color="000000"/>
              <w:right w:val="single" w:sz="4" w:space="0" w:color="000000"/>
            </w:tcBorders>
            <w:shd w:val="clear" w:color="auto" w:fill="auto"/>
            <w:vAlign w:val="center"/>
            <w:hideMark/>
          </w:tcPr>
          <w:p w:rsidR="00401E2C" w:rsidRPr="00401E2C" w:rsidRDefault="00401E2C" w:rsidP="00401E2C">
            <w:pPr>
              <w:widowControl/>
              <w:suppressAutoHyphens w:val="0"/>
              <w:jc w:val="left"/>
              <w:rPr>
                <w:rFonts w:ascii="宋体" w:hAnsi="宋体" w:cs="宋体"/>
                <w:color w:val="000000"/>
                <w:kern w:val="0"/>
                <w:sz w:val="18"/>
                <w:szCs w:val="18"/>
              </w:rPr>
            </w:pPr>
            <w:r w:rsidRPr="00401E2C">
              <w:rPr>
                <w:rFonts w:ascii="宋体" w:hAnsi="宋体" w:cs="宋体" w:hint="eastAsia"/>
                <w:color w:val="000000"/>
                <w:kern w:val="0"/>
                <w:sz w:val="18"/>
                <w:szCs w:val="18"/>
              </w:rPr>
              <w:t>服务对象满意度指标</w:t>
            </w:r>
          </w:p>
        </w:tc>
        <w:tc>
          <w:tcPr>
            <w:tcW w:w="2660" w:type="dxa"/>
            <w:gridSpan w:val="2"/>
            <w:tcBorders>
              <w:top w:val="single" w:sz="4" w:space="0" w:color="000000"/>
              <w:left w:val="nil"/>
              <w:bottom w:val="single" w:sz="4" w:space="0" w:color="000000"/>
              <w:right w:val="single" w:sz="4" w:space="0" w:color="000000"/>
            </w:tcBorders>
            <w:shd w:val="clear" w:color="auto" w:fill="auto"/>
            <w:vAlign w:val="center"/>
            <w:hideMark/>
          </w:tcPr>
          <w:p w:rsidR="00401E2C" w:rsidRPr="00401E2C" w:rsidRDefault="00401E2C" w:rsidP="00401E2C">
            <w:pPr>
              <w:widowControl/>
              <w:suppressAutoHyphens w:val="0"/>
              <w:jc w:val="left"/>
              <w:rPr>
                <w:rFonts w:ascii="宋体" w:hAnsi="宋体" w:cs="宋体"/>
                <w:color w:val="000000"/>
                <w:kern w:val="0"/>
                <w:sz w:val="18"/>
                <w:szCs w:val="18"/>
              </w:rPr>
            </w:pPr>
            <w:r w:rsidRPr="00401E2C">
              <w:rPr>
                <w:rFonts w:ascii="宋体" w:hAnsi="宋体" w:cs="宋体" w:hint="eastAsia"/>
                <w:color w:val="000000"/>
                <w:kern w:val="0"/>
                <w:sz w:val="18"/>
                <w:szCs w:val="18"/>
              </w:rPr>
              <w:t>干警和群众满意度</w:t>
            </w:r>
          </w:p>
        </w:tc>
        <w:tc>
          <w:tcPr>
            <w:tcW w:w="2942" w:type="dxa"/>
            <w:gridSpan w:val="2"/>
            <w:tcBorders>
              <w:top w:val="single" w:sz="4" w:space="0" w:color="000000"/>
              <w:left w:val="nil"/>
              <w:bottom w:val="single" w:sz="4" w:space="0" w:color="000000"/>
              <w:right w:val="single" w:sz="4" w:space="0" w:color="000000"/>
            </w:tcBorders>
            <w:shd w:val="clear" w:color="auto" w:fill="auto"/>
            <w:vAlign w:val="center"/>
            <w:hideMark/>
          </w:tcPr>
          <w:p w:rsidR="00401E2C" w:rsidRPr="00401E2C" w:rsidRDefault="00401E2C" w:rsidP="00401E2C">
            <w:pPr>
              <w:widowControl/>
              <w:suppressAutoHyphens w:val="0"/>
              <w:jc w:val="left"/>
              <w:rPr>
                <w:rFonts w:ascii="宋体" w:hAnsi="宋体" w:cs="宋体"/>
                <w:color w:val="000000"/>
                <w:kern w:val="0"/>
                <w:sz w:val="18"/>
                <w:szCs w:val="18"/>
              </w:rPr>
            </w:pPr>
            <w:r w:rsidRPr="00401E2C">
              <w:rPr>
                <w:rFonts w:ascii="宋体" w:hAnsi="宋体" w:cs="宋体" w:hint="eastAsia"/>
                <w:color w:val="000000"/>
                <w:kern w:val="0"/>
                <w:sz w:val="18"/>
                <w:szCs w:val="18"/>
              </w:rPr>
              <w:t>≥98%</w:t>
            </w:r>
          </w:p>
        </w:tc>
      </w:tr>
    </w:tbl>
    <w:p w:rsidR="00401E2C" w:rsidRDefault="00401E2C" w:rsidP="00401E2C">
      <w:pPr>
        <w:pStyle w:val="a4"/>
        <w:widowControl/>
        <w:spacing w:before="0" w:beforeAutospacing="0" w:after="0" w:afterAutospacing="0" w:line="600" w:lineRule="exact"/>
        <w:jc w:val="both"/>
        <w:outlineLvl w:val="1"/>
        <w:rPr>
          <w:rFonts w:ascii="Times New Roman" w:eastAsia="仿宋_GB2312" w:hAnsi="Times New Roman" w:cs="仿宋_GB2312"/>
          <w:color w:val="333333"/>
          <w:sz w:val="32"/>
          <w:szCs w:val="32"/>
        </w:rPr>
      </w:pPr>
    </w:p>
    <w:p w:rsidR="00440C2D" w:rsidRDefault="00440C2D" w:rsidP="00440C2D">
      <w:pPr>
        <w:pStyle w:val="a4"/>
        <w:widowControl/>
        <w:spacing w:before="0" w:beforeAutospacing="0" w:after="0" w:afterAutospacing="0" w:line="600" w:lineRule="exact"/>
        <w:ind w:firstLineChars="200" w:firstLine="640"/>
        <w:jc w:val="both"/>
        <w:outlineLvl w:val="1"/>
        <w:rPr>
          <w:rFonts w:ascii="Times New Roman" w:eastAsia="仿宋_GB2312" w:hAnsi="Times New Roman" w:cs="仿宋_GB2312"/>
          <w:color w:val="333333"/>
          <w:sz w:val="32"/>
          <w:szCs w:val="32"/>
        </w:rPr>
      </w:pPr>
      <w:r>
        <w:rPr>
          <w:rFonts w:ascii="Times New Roman" w:eastAsia="仿宋_GB2312" w:hAnsi="Times New Roman" w:cs="仿宋_GB2312" w:hint="eastAsia"/>
          <w:color w:val="333333"/>
          <w:sz w:val="32"/>
          <w:szCs w:val="32"/>
        </w:rPr>
        <w:t>十五、政府采购预算表（公开表</w:t>
      </w:r>
      <w:r>
        <w:rPr>
          <w:rFonts w:ascii="Times New Roman" w:eastAsia="仿宋_GB2312" w:hAnsi="Times New Roman" w:cs="仿宋_GB2312" w:hint="eastAsia"/>
          <w:color w:val="333333"/>
          <w:sz w:val="32"/>
          <w:szCs w:val="32"/>
        </w:rPr>
        <w:t>8</w:t>
      </w:r>
      <w:r>
        <w:rPr>
          <w:rFonts w:ascii="Times New Roman" w:eastAsia="仿宋_GB2312" w:hAnsi="Times New Roman" w:cs="仿宋_GB2312" w:hint="eastAsia"/>
          <w:color w:val="333333"/>
          <w:sz w:val="32"/>
          <w:szCs w:val="32"/>
        </w:rPr>
        <w:t>）</w:t>
      </w:r>
    </w:p>
    <w:tbl>
      <w:tblPr>
        <w:tblW w:w="8931" w:type="dxa"/>
        <w:tblInd w:w="-176" w:type="dxa"/>
        <w:tblLook w:val="04A0" w:firstRow="1" w:lastRow="0" w:firstColumn="1" w:lastColumn="0" w:noHBand="0" w:noVBand="1"/>
      </w:tblPr>
      <w:tblGrid>
        <w:gridCol w:w="1209"/>
        <w:gridCol w:w="740"/>
        <w:gridCol w:w="660"/>
        <w:gridCol w:w="820"/>
        <w:gridCol w:w="920"/>
        <w:gridCol w:w="1060"/>
        <w:gridCol w:w="960"/>
        <w:gridCol w:w="1080"/>
        <w:gridCol w:w="1482"/>
      </w:tblGrid>
      <w:tr w:rsidR="00E84010" w:rsidRPr="00E84010" w:rsidTr="00E84010">
        <w:trPr>
          <w:trHeight w:val="398"/>
        </w:trPr>
        <w:tc>
          <w:tcPr>
            <w:tcW w:w="8931" w:type="dxa"/>
            <w:gridSpan w:val="9"/>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E84010" w:rsidRPr="00E84010" w:rsidRDefault="00E84010" w:rsidP="00E84010">
            <w:pPr>
              <w:widowControl/>
              <w:suppressAutoHyphens w:val="0"/>
              <w:jc w:val="center"/>
              <w:rPr>
                <w:rFonts w:ascii="黑体" w:eastAsia="黑体" w:hAnsi="黑体" w:cs="宋体"/>
                <w:b/>
                <w:bCs/>
                <w:color w:val="000000"/>
                <w:kern w:val="0"/>
                <w:sz w:val="32"/>
                <w:szCs w:val="32"/>
              </w:rPr>
            </w:pPr>
            <w:r w:rsidRPr="00E84010">
              <w:rPr>
                <w:rFonts w:ascii="黑体" w:eastAsia="黑体" w:hAnsi="黑体" w:cs="宋体" w:hint="eastAsia"/>
                <w:b/>
                <w:bCs/>
                <w:color w:val="000000"/>
                <w:kern w:val="0"/>
                <w:sz w:val="32"/>
                <w:szCs w:val="32"/>
              </w:rPr>
              <w:t>政府采购预算表</w:t>
            </w:r>
          </w:p>
        </w:tc>
      </w:tr>
      <w:tr w:rsidR="00E84010" w:rsidRPr="00E84010" w:rsidTr="00E84010">
        <w:trPr>
          <w:trHeight w:val="342"/>
        </w:trPr>
        <w:tc>
          <w:tcPr>
            <w:tcW w:w="4349" w:type="dxa"/>
            <w:gridSpan w:val="5"/>
            <w:tcBorders>
              <w:top w:val="single" w:sz="4" w:space="0" w:color="FFFFFF"/>
              <w:left w:val="single" w:sz="4" w:space="0" w:color="FFFFFF"/>
              <w:bottom w:val="nil"/>
              <w:right w:val="single" w:sz="4" w:space="0" w:color="FFFFFF"/>
            </w:tcBorders>
            <w:shd w:val="clear" w:color="auto" w:fill="auto"/>
            <w:vAlign w:val="center"/>
            <w:hideMark/>
          </w:tcPr>
          <w:p w:rsidR="00E84010" w:rsidRPr="00E84010" w:rsidRDefault="00E84010" w:rsidP="00E84010">
            <w:pPr>
              <w:widowControl/>
              <w:suppressAutoHyphens w:val="0"/>
              <w:jc w:val="left"/>
              <w:rPr>
                <w:rFonts w:ascii="宋体" w:hAnsi="宋体" w:cs="宋体"/>
                <w:color w:val="000000"/>
                <w:kern w:val="0"/>
                <w:sz w:val="22"/>
                <w:szCs w:val="22"/>
              </w:rPr>
            </w:pPr>
            <w:r w:rsidRPr="00E84010">
              <w:rPr>
                <w:rFonts w:ascii="宋体" w:hAnsi="宋体" w:cs="宋体" w:hint="eastAsia"/>
                <w:color w:val="000000"/>
                <w:kern w:val="0"/>
                <w:sz w:val="22"/>
                <w:szCs w:val="22"/>
              </w:rPr>
              <w:t xml:space="preserve">　</w:t>
            </w:r>
          </w:p>
        </w:tc>
        <w:tc>
          <w:tcPr>
            <w:tcW w:w="1060" w:type="dxa"/>
            <w:tcBorders>
              <w:top w:val="nil"/>
              <w:left w:val="nil"/>
              <w:bottom w:val="nil"/>
              <w:right w:val="single" w:sz="4" w:space="0" w:color="FFFFFF"/>
            </w:tcBorders>
            <w:shd w:val="clear" w:color="auto" w:fill="auto"/>
            <w:vAlign w:val="center"/>
            <w:hideMark/>
          </w:tcPr>
          <w:p w:rsidR="00E84010" w:rsidRPr="00E84010" w:rsidRDefault="00E84010" w:rsidP="00E84010">
            <w:pPr>
              <w:widowControl/>
              <w:suppressAutoHyphens w:val="0"/>
              <w:jc w:val="left"/>
              <w:rPr>
                <w:rFonts w:ascii="宋体" w:hAnsi="宋体" w:cs="宋体"/>
                <w:color w:val="000000"/>
                <w:kern w:val="0"/>
                <w:sz w:val="22"/>
                <w:szCs w:val="22"/>
              </w:rPr>
            </w:pPr>
            <w:r w:rsidRPr="00E84010">
              <w:rPr>
                <w:rFonts w:ascii="宋体" w:hAnsi="宋体" w:cs="宋体" w:hint="eastAsia"/>
                <w:color w:val="000000"/>
                <w:kern w:val="0"/>
                <w:sz w:val="22"/>
                <w:szCs w:val="22"/>
              </w:rPr>
              <w:t xml:space="preserve">　</w:t>
            </w:r>
          </w:p>
        </w:tc>
        <w:tc>
          <w:tcPr>
            <w:tcW w:w="960" w:type="dxa"/>
            <w:tcBorders>
              <w:top w:val="nil"/>
              <w:left w:val="nil"/>
              <w:bottom w:val="nil"/>
              <w:right w:val="single" w:sz="4" w:space="0" w:color="FFFFFF"/>
            </w:tcBorders>
            <w:shd w:val="clear" w:color="auto" w:fill="auto"/>
            <w:vAlign w:val="center"/>
            <w:hideMark/>
          </w:tcPr>
          <w:p w:rsidR="00E84010" w:rsidRPr="00E84010" w:rsidRDefault="00E84010" w:rsidP="00E84010">
            <w:pPr>
              <w:widowControl/>
              <w:suppressAutoHyphens w:val="0"/>
              <w:jc w:val="left"/>
              <w:rPr>
                <w:rFonts w:ascii="宋体" w:hAnsi="宋体" w:cs="宋体"/>
                <w:color w:val="000000"/>
                <w:kern w:val="0"/>
                <w:sz w:val="22"/>
                <w:szCs w:val="22"/>
              </w:rPr>
            </w:pPr>
            <w:r w:rsidRPr="00E84010">
              <w:rPr>
                <w:rFonts w:ascii="宋体" w:hAnsi="宋体" w:cs="宋体" w:hint="eastAsia"/>
                <w:color w:val="000000"/>
                <w:kern w:val="0"/>
                <w:sz w:val="22"/>
                <w:szCs w:val="22"/>
              </w:rPr>
              <w:t xml:space="preserve">　</w:t>
            </w:r>
          </w:p>
        </w:tc>
        <w:tc>
          <w:tcPr>
            <w:tcW w:w="2562" w:type="dxa"/>
            <w:gridSpan w:val="2"/>
            <w:tcBorders>
              <w:top w:val="single" w:sz="4" w:space="0" w:color="FFFFFF"/>
              <w:left w:val="nil"/>
              <w:bottom w:val="single" w:sz="4" w:space="0" w:color="C2C3C4"/>
              <w:right w:val="single" w:sz="4" w:space="0" w:color="FFFFFF"/>
            </w:tcBorders>
            <w:shd w:val="clear" w:color="auto" w:fill="auto"/>
            <w:vAlign w:val="center"/>
            <w:hideMark/>
          </w:tcPr>
          <w:p w:rsidR="00E84010" w:rsidRPr="00E84010" w:rsidRDefault="00E84010" w:rsidP="00E84010">
            <w:pPr>
              <w:widowControl/>
              <w:suppressAutoHyphens w:val="0"/>
              <w:jc w:val="center"/>
              <w:rPr>
                <w:rFonts w:ascii="宋体" w:hAnsi="宋体" w:cs="宋体"/>
                <w:color w:val="000000"/>
                <w:kern w:val="0"/>
                <w:sz w:val="22"/>
                <w:szCs w:val="22"/>
              </w:rPr>
            </w:pPr>
            <w:r w:rsidRPr="00E84010">
              <w:rPr>
                <w:rFonts w:ascii="宋体" w:hAnsi="宋体" w:cs="宋体" w:hint="eastAsia"/>
                <w:color w:val="000000"/>
                <w:kern w:val="0"/>
                <w:sz w:val="22"/>
                <w:szCs w:val="22"/>
              </w:rPr>
              <w:t>金额单位：万元</w:t>
            </w:r>
          </w:p>
        </w:tc>
      </w:tr>
      <w:tr w:rsidR="00E84010" w:rsidRPr="00E84010" w:rsidTr="00E84010">
        <w:trPr>
          <w:trHeight w:val="1155"/>
        </w:trPr>
        <w:tc>
          <w:tcPr>
            <w:tcW w:w="1209" w:type="dxa"/>
            <w:tcBorders>
              <w:top w:val="single" w:sz="4" w:space="0" w:color="C2C3C4"/>
              <w:left w:val="single" w:sz="4" w:space="0" w:color="C2C3C4"/>
              <w:bottom w:val="single" w:sz="4" w:space="0" w:color="C2C3C4"/>
              <w:right w:val="single" w:sz="4" w:space="0" w:color="C2C3C4"/>
            </w:tcBorders>
            <w:shd w:val="clear" w:color="EFF2F7" w:fill="EFF2F7"/>
            <w:vAlign w:val="center"/>
            <w:hideMark/>
          </w:tcPr>
          <w:p w:rsidR="00E84010" w:rsidRPr="00E84010" w:rsidRDefault="00E84010" w:rsidP="00E84010">
            <w:pPr>
              <w:widowControl/>
              <w:suppressAutoHyphens w:val="0"/>
              <w:jc w:val="center"/>
              <w:rPr>
                <w:rFonts w:ascii="宋体" w:hAnsi="宋体" w:cs="宋体"/>
                <w:b/>
                <w:bCs/>
                <w:color w:val="000000"/>
                <w:kern w:val="0"/>
                <w:sz w:val="22"/>
                <w:szCs w:val="22"/>
              </w:rPr>
            </w:pPr>
            <w:r w:rsidRPr="00E84010">
              <w:rPr>
                <w:rFonts w:ascii="宋体" w:hAnsi="宋体" w:cs="宋体" w:hint="eastAsia"/>
                <w:b/>
                <w:bCs/>
                <w:color w:val="000000"/>
                <w:kern w:val="0"/>
                <w:sz w:val="22"/>
                <w:szCs w:val="22"/>
              </w:rPr>
              <w:t>单位名称/项目名称</w:t>
            </w:r>
          </w:p>
        </w:tc>
        <w:tc>
          <w:tcPr>
            <w:tcW w:w="740" w:type="dxa"/>
            <w:tcBorders>
              <w:top w:val="single" w:sz="4" w:space="0" w:color="C2C3C4"/>
              <w:left w:val="nil"/>
              <w:bottom w:val="single" w:sz="4" w:space="0" w:color="C2C3C4"/>
              <w:right w:val="single" w:sz="4" w:space="0" w:color="C2C3C4"/>
            </w:tcBorders>
            <w:shd w:val="clear" w:color="EFF2F7" w:fill="EFF2F7"/>
            <w:vAlign w:val="center"/>
            <w:hideMark/>
          </w:tcPr>
          <w:p w:rsidR="00E84010" w:rsidRPr="00E84010" w:rsidRDefault="00E84010" w:rsidP="00E84010">
            <w:pPr>
              <w:widowControl/>
              <w:suppressAutoHyphens w:val="0"/>
              <w:jc w:val="center"/>
              <w:rPr>
                <w:rFonts w:ascii="宋体" w:hAnsi="宋体" w:cs="宋体"/>
                <w:b/>
                <w:bCs/>
                <w:color w:val="000000"/>
                <w:kern w:val="0"/>
                <w:sz w:val="22"/>
                <w:szCs w:val="22"/>
              </w:rPr>
            </w:pPr>
            <w:r w:rsidRPr="00E84010">
              <w:rPr>
                <w:rFonts w:ascii="宋体" w:hAnsi="宋体" w:cs="宋体" w:hint="eastAsia"/>
                <w:b/>
                <w:bCs/>
                <w:color w:val="000000"/>
                <w:kern w:val="0"/>
                <w:sz w:val="22"/>
                <w:szCs w:val="22"/>
              </w:rPr>
              <w:t>采购品目</w:t>
            </w:r>
          </w:p>
        </w:tc>
        <w:tc>
          <w:tcPr>
            <w:tcW w:w="660" w:type="dxa"/>
            <w:tcBorders>
              <w:top w:val="single" w:sz="4" w:space="0" w:color="C2C3C4"/>
              <w:left w:val="nil"/>
              <w:bottom w:val="single" w:sz="4" w:space="0" w:color="C2C3C4"/>
              <w:right w:val="single" w:sz="4" w:space="0" w:color="C2C3C4"/>
            </w:tcBorders>
            <w:shd w:val="clear" w:color="EFF2F7" w:fill="EFF2F7"/>
            <w:vAlign w:val="center"/>
            <w:hideMark/>
          </w:tcPr>
          <w:p w:rsidR="00E84010" w:rsidRPr="00E84010" w:rsidRDefault="00E84010" w:rsidP="00E84010">
            <w:pPr>
              <w:widowControl/>
              <w:suppressAutoHyphens w:val="0"/>
              <w:jc w:val="center"/>
              <w:rPr>
                <w:rFonts w:ascii="宋体" w:hAnsi="宋体" w:cs="宋体"/>
                <w:b/>
                <w:bCs/>
                <w:color w:val="000000"/>
                <w:kern w:val="0"/>
                <w:sz w:val="22"/>
                <w:szCs w:val="22"/>
              </w:rPr>
            </w:pPr>
            <w:r w:rsidRPr="00E84010">
              <w:rPr>
                <w:rFonts w:ascii="宋体" w:hAnsi="宋体" w:cs="宋体" w:hint="eastAsia"/>
                <w:b/>
                <w:bCs/>
                <w:color w:val="000000"/>
                <w:kern w:val="0"/>
                <w:sz w:val="22"/>
                <w:szCs w:val="22"/>
              </w:rPr>
              <w:t>数量</w:t>
            </w:r>
          </w:p>
        </w:tc>
        <w:tc>
          <w:tcPr>
            <w:tcW w:w="820" w:type="dxa"/>
            <w:tcBorders>
              <w:top w:val="single" w:sz="4" w:space="0" w:color="C2C3C4"/>
              <w:left w:val="nil"/>
              <w:bottom w:val="single" w:sz="4" w:space="0" w:color="C2C3C4"/>
              <w:right w:val="single" w:sz="4" w:space="0" w:color="C2C3C4"/>
            </w:tcBorders>
            <w:shd w:val="clear" w:color="EFF2F7" w:fill="EFF2F7"/>
            <w:vAlign w:val="center"/>
            <w:hideMark/>
          </w:tcPr>
          <w:p w:rsidR="00E84010" w:rsidRPr="00E84010" w:rsidRDefault="00E84010" w:rsidP="00E84010">
            <w:pPr>
              <w:widowControl/>
              <w:suppressAutoHyphens w:val="0"/>
              <w:jc w:val="center"/>
              <w:rPr>
                <w:rFonts w:ascii="宋体" w:hAnsi="宋体" w:cs="宋体"/>
                <w:b/>
                <w:bCs/>
                <w:color w:val="000000"/>
                <w:kern w:val="0"/>
                <w:sz w:val="22"/>
                <w:szCs w:val="22"/>
              </w:rPr>
            </w:pPr>
            <w:r w:rsidRPr="00E84010">
              <w:rPr>
                <w:rFonts w:ascii="宋体" w:hAnsi="宋体" w:cs="宋体" w:hint="eastAsia"/>
                <w:b/>
                <w:bCs/>
                <w:color w:val="000000"/>
                <w:kern w:val="0"/>
                <w:sz w:val="22"/>
                <w:szCs w:val="22"/>
              </w:rPr>
              <w:t>总金额</w:t>
            </w:r>
          </w:p>
        </w:tc>
        <w:tc>
          <w:tcPr>
            <w:tcW w:w="920" w:type="dxa"/>
            <w:tcBorders>
              <w:top w:val="single" w:sz="4" w:space="0" w:color="C2C3C4"/>
              <w:left w:val="nil"/>
              <w:bottom w:val="single" w:sz="4" w:space="0" w:color="C2C3C4"/>
              <w:right w:val="single" w:sz="4" w:space="0" w:color="C2C3C4"/>
            </w:tcBorders>
            <w:shd w:val="clear" w:color="EFF2F7" w:fill="EFF2F7"/>
            <w:vAlign w:val="center"/>
            <w:hideMark/>
          </w:tcPr>
          <w:p w:rsidR="00E84010" w:rsidRPr="00E84010" w:rsidRDefault="00E84010" w:rsidP="00E84010">
            <w:pPr>
              <w:widowControl/>
              <w:suppressAutoHyphens w:val="0"/>
              <w:jc w:val="center"/>
              <w:rPr>
                <w:rFonts w:ascii="宋体" w:hAnsi="宋体" w:cs="宋体"/>
                <w:b/>
                <w:bCs/>
                <w:color w:val="000000"/>
                <w:kern w:val="0"/>
                <w:sz w:val="22"/>
                <w:szCs w:val="22"/>
              </w:rPr>
            </w:pPr>
            <w:r w:rsidRPr="00E84010">
              <w:rPr>
                <w:rFonts w:ascii="宋体" w:hAnsi="宋体" w:cs="宋体" w:hint="eastAsia"/>
                <w:b/>
                <w:bCs/>
                <w:color w:val="000000"/>
                <w:kern w:val="0"/>
                <w:sz w:val="22"/>
                <w:szCs w:val="22"/>
              </w:rPr>
              <w:t>专门面向中小企业采购</w:t>
            </w:r>
          </w:p>
        </w:tc>
        <w:tc>
          <w:tcPr>
            <w:tcW w:w="1060" w:type="dxa"/>
            <w:tcBorders>
              <w:top w:val="single" w:sz="4" w:space="0" w:color="C2C3C4"/>
              <w:left w:val="nil"/>
              <w:bottom w:val="single" w:sz="4" w:space="0" w:color="C2C3C4"/>
              <w:right w:val="single" w:sz="4" w:space="0" w:color="C2C3C4"/>
            </w:tcBorders>
            <w:shd w:val="clear" w:color="EFF2F7" w:fill="EFF2F7"/>
            <w:vAlign w:val="center"/>
            <w:hideMark/>
          </w:tcPr>
          <w:p w:rsidR="00E84010" w:rsidRPr="00E84010" w:rsidRDefault="00E84010" w:rsidP="00E84010">
            <w:pPr>
              <w:widowControl/>
              <w:suppressAutoHyphens w:val="0"/>
              <w:jc w:val="center"/>
              <w:rPr>
                <w:rFonts w:ascii="宋体" w:hAnsi="宋体" w:cs="宋体"/>
                <w:b/>
                <w:bCs/>
                <w:color w:val="000000"/>
                <w:kern w:val="0"/>
                <w:sz w:val="22"/>
                <w:szCs w:val="22"/>
              </w:rPr>
            </w:pPr>
            <w:r w:rsidRPr="00E84010">
              <w:rPr>
                <w:rFonts w:ascii="宋体" w:hAnsi="宋体" w:cs="宋体" w:hint="eastAsia"/>
                <w:b/>
                <w:bCs/>
                <w:color w:val="000000"/>
                <w:kern w:val="0"/>
                <w:sz w:val="22"/>
                <w:szCs w:val="22"/>
              </w:rPr>
              <w:t>专门面向小型、微型企业采购</w:t>
            </w:r>
          </w:p>
        </w:tc>
        <w:tc>
          <w:tcPr>
            <w:tcW w:w="960" w:type="dxa"/>
            <w:tcBorders>
              <w:top w:val="single" w:sz="4" w:space="0" w:color="C2C3C4"/>
              <w:left w:val="nil"/>
              <w:bottom w:val="single" w:sz="4" w:space="0" w:color="C2C3C4"/>
              <w:right w:val="single" w:sz="4" w:space="0" w:color="C2C3C4"/>
            </w:tcBorders>
            <w:shd w:val="clear" w:color="EFF2F7" w:fill="EFF2F7"/>
            <w:vAlign w:val="center"/>
            <w:hideMark/>
          </w:tcPr>
          <w:p w:rsidR="00E84010" w:rsidRPr="00E84010" w:rsidRDefault="00E84010" w:rsidP="00E84010">
            <w:pPr>
              <w:widowControl/>
              <w:suppressAutoHyphens w:val="0"/>
              <w:jc w:val="center"/>
              <w:rPr>
                <w:rFonts w:ascii="宋体" w:hAnsi="宋体" w:cs="宋体"/>
                <w:b/>
                <w:bCs/>
                <w:color w:val="000000"/>
                <w:kern w:val="0"/>
                <w:sz w:val="22"/>
                <w:szCs w:val="22"/>
              </w:rPr>
            </w:pPr>
            <w:r w:rsidRPr="00E84010">
              <w:rPr>
                <w:rFonts w:ascii="宋体" w:hAnsi="宋体" w:cs="宋体" w:hint="eastAsia"/>
                <w:b/>
                <w:bCs/>
                <w:color w:val="000000"/>
                <w:kern w:val="0"/>
                <w:sz w:val="22"/>
                <w:szCs w:val="22"/>
              </w:rPr>
              <w:t>专门面向监狱企业采购</w:t>
            </w:r>
          </w:p>
        </w:tc>
        <w:tc>
          <w:tcPr>
            <w:tcW w:w="1080" w:type="dxa"/>
            <w:tcBorders>
              <w:top w:val="nil"/>
              <w:left w:val="nil"/>
              <w:bottom w:val="single" w:sz="4" w:space="0" w:color="C2C3C4"/>
              <w:right w:val="single" w:sz="4" w:space="0" w:color="C2C3C4"/>
            </w:tcBorders>
            <w:shd w:val="clear" w:color="EFF2F7" w:fill="EFF2F7"/>
            <w:vAlign w:val="center"/>
            <w:hideMark/>
          </w:tcPr>
          <w:p w:rsidR="00E84010" w:rsidRPr="00E84010" w:rsidRDefault="00E84010" w:rsidP="00E84010">
            <w:pPr>
              <w:widowControl/>
              <w:suppressAutoHyphens w:val="0"/>
              <w:jc w:val="center"/>
              <w:rPr>
                <w:rFonts w:ascii="宋体" w:hAnsi="宋体" w:cs="宋体"/>
                <w:b/>
                <w:bCs/>
                <w:color w:val="000000"/>
                <w:kern w:val="0"/>
                <w:sz w:val="22"/>
                <w:szCs w:val="22"/>
              </w:rPr>
            </w:pPr>
            <w:r w:rsidRPr="00E84010">
              <w:rPr>
                <w:rFonts w:ascii="宋体" w:hAnsi="宋体" w:cs="宋体" w:hint="eastAsia"/>
                <w:b/>
                <w:bCs/>
                <w:color w:val="000000"/>
                <w:kern w:val="0"/>
                <w:sz w:val="22"/>
                <w:szCs w:val="22"/>
              </w:rPr>
              <w:t>专门面向残疾人福利性单位采购</w:t>
            </w:r>
          </w:p>
        </w:tc>
        <w:tc>
          <w:tcPr>
            <w:tcW w:w="1482" w:type="dxa"/>
            <w:tcBorders>
              <w:top w:val="nil"/>
              <w:left w:val="nil"/>
              <w:bottom w:val="single" w:sz="4" w:space="0" w:color="C2C3C4"/>
              <w:right w:val="single" w:sz="4" w:space="0" w:color="C2C3C4"/>
            </w:tcBorders>
            <w:shd w:val="clear" w:color="EFF2F7" w:fill="EFF2F7"/>
            <w:vAlign w:val="center"/>
            <w:hideMark/>
          </w:tcPr>
          <w:p w:rsidR="00E84010" w:rsidRPr="00E84010" w:rsidRDefault="00E84010" w:rsidP="00E84010">
            <w:pPr>
              <w:widowControl/>
              <w:suppressAutoHyphens w:val="0"/>
              <w:jc w:val="center"/>
              <w:rPr>
                <w:rFonts w:ascii="宋体" w:hAnsi="宋体" w:cs="宋体"/>
                <w:b/>
                <w:bCs/>
                <w:color w:val="000000"/>
                <w:kern w:val="0"/>
                <w:sz w:val="22"/>
                <w:szCs w:val="22"/>
              </w:rPr>
            </w:pPr>
            <w:r w:rsidRPr="00E84010">
              <w:rPr>
                <w:rFonts w:ascii="宋体" w:hAnsi="宋体" w:cs="宋体" w:hint="eastAsia"/>
                <w:b/>
                <w:bCs/>
                <w:color w:val="000000"/>
                <w:kern w:val="0"/>
                <w:sz w:val="22"/>
                <w:szCs w:val="22"/>
              </w:rPr>
              <w:t>采购说明</w:t>
            </w:r>
          </w:p>
        </w:tc>
      </w:tr>
      <w:tr w:rsidR="00E84010" w:rsidRPr="00E84010" w:rsidTr="00E84010">
        <w:trPr>
          <w:trHeight w:val="398"/>
        </w:trPr>
        <w:tc>
          <w:tcPr>
            <w:tcW w:w="1209" w:type="dxa"/>
            <w:tcBorders>
              <w:top w:val="nil"/>
              <w:left w:val="single" w:sz="4" w:space="0" w:color="C2C3C4"/>
              <w:bottom w:val="single" w:sz="4" w:space="0" w:color="C2C3C4"/>
              <w:right w:val="single" w:sz="4" w:space="0" w:color="C2C3C4"/>
            </w:tcBorders>
            <w:shd w:val="clear" w:color="auto" w:fill="auto"/>
            <w:noWrap/>
            <w:vAlign w:val="center"/>
            <w:hideMark/>
          </w:tcPr>
          <w:p w:rsidR="00E84010" w:rsidRPr="00E84010" w:rsidRDefault="00E84010" w:rsidP="00E84010">
            <w:pPr>
              <w:widowControl/>
              <w:suppressAutoHyphens w:val="0"/>
              <w:jc w:val="center"/>
              <w:rPr>
                <w:rFonts w:ascii="宋体" w:hAnsi="宋体" w:cs="宋体"/>
                <w:b/>
                <w:bCs/>
                <w:color w:val="000000"/>
                <w:kern w:val="0"/>
                <w:sz w:val="22"/>
                <w:szCs w:val="22"/>
              </w:rPr>
            </w:pPr>
            <w:r w:rsidRPr="00E84010">
              <w:rPr>
                <w:rFonts w:ascii="宋体" w:hAnsi="宋体" w:cs="宋体" w:hint="eastAsia"/>
                <w:b/>
                <w:bCs/>
                <w:color w:val="000000"/>
                <w:kern w:val="0"/>
                <w:sz w:val="22"/>
                <w:szCs w:val="22"/>
              </w:rPr>
              <w:t>合    计</w:t>
            </w:r>
          </w:p>
        </w:tc>
        <w:tc>
          <w:tcPr>
            <w:tcW w:w="740" w:type="dxa"/>
            <w:tcBorders>
              <w:top w:val="nil"/>
              <w:left w:val="nil"/>
              <w:bottom w:val="single" w:sz="4" w:space="0" w:color="C2C3C4"/>
              <w:right w:val="single" w:sz="4" w:space="0" w:color="C2C3C4"/>
            </w:tcBorders>
            <w:shd w:val="clear" w:color="auto" w:fill="auto"/>
            <w:noWrap/>
            <w:vAlign w:val="center"/>
            <w:hideMark/>
          </w:tcPr>
          <w:p w:rsidR="00E84010" w:rsidRPr="00E84010" w:rsidRDefault="00E84010" w:rsidP="00E84010">
            <w:pPr>
              <w:widowControl/>
              <w:suppressAutoHyphens w:val="0"/>
              <w:jc w:val="center"/>
              <w:rPr>
                <w:rFonts w:ascii="宋体" w:hAnsi="宋体" w:cs="宋体"/>
                <w:b/>
                <w:bCs/>
                <w:color w:val="000000"/>
                <w:kern w:val="0"/>
                <w:sz w:val="22"/>
                <w:szCs w:val="22"/>
              </w:rPr>
            </w:pPr>
            <w:r w:rsidRPr="00E84010">
              <w:rPr>
                <w:rFonts w:ascii="宋体" w:hAnsi="宋体" w:cs="宋体" w:hint="eastAsia"/>
                <w:b/>
                <w:bCs/>
                <w:color w:val="000000"/>
                <w:kern w:val="0"/>
                <w:sz w:val="22"/>
                <w:szCs w:val="22"/>
              </w:rPr>
              <w:t xml:space="preserve">　</w:t>
            </w:r>
          </w:p>
        </w:tc>
        <w:tc>
          <w:tcPr>
            <w:tcW w:w="660" w:type="dxa"/>
            <w:tcBorders>
              <w:top w:val="single" w:sz="4" w:space="0" w:color="C0C0C0"/>
              <w:left w:val="single" w:sz="4" w:space="0" w:color="C0C0C0"/>
              <w:bottom w:val="single" w:sz="4" w:space="0" w:color="C0C0C0"/>
              <w:right w:val="single" w:sz="4" w:space="0" w:color="C0C0C0"/>
            </w:tcBorders>
            <w:shd w:val="clear" w:color="auto" w:fill="auto"/>
            <w:noWrap/>
            <w:vAlign w:val="center"/>
            <w:hideMark/>
          </w:tcPr>
          <w:p w:rsidR="00E84010" w:rsidRPr="00E84010" w:rsidRDefault="00E84010" w:rsidP="00E84010">
            <w:pPr>
              <w:widowControl/>
              <w:suppressAutoHyphens w:val="0"/>
              <w:jc w:val="center"/>
              <w:rPr>
                <w:rFonts w:ascii="宋体" w:hAnsi="宋体" w:cs="宋体"/>
                <w:b/>
                <w:bCs/>
                <w:color w:val="000000"/>
                <w:kern w:val="0"/>
                <w:sz w:val="22"/>
                <w:szCs w:val="22"/>
              </w:rPr>
            </w:pPr>
            <w:r w:rsidRPr="00E84010">
              <w:rPr>
                <w:rFonts w:ascii="宋体" w:hAnsi="宋体" w:cs="宋体" w:hint="eastAsia"/>
                <w:b/>
                <w:bCs/>
                <w:color w:val="000000"/>
                <w:kern w:val="0"/>
                <w:sz w:val="22"/>
                <w:szCs w:val="22"/>
              </w:rPr>
              <w:t xml:space="preserve">　</w:t>
            </w:r>
          </w:p>
        </w:tc>
        <w:tc>
          <w:tcPr>
            <w:tcW w:w="820" w:type="dxa"/>
            <w:tcBorders>
              <w:top w:val="single" w:sz="4" w:space="0" w:color="C0C0C0"/>
              <w:left w:val="nil"/>
              <w:bottom w:val="single" w:sz="4" w:space="0" w:color="C0C0C0"/>
              <w:right w:val="single" w:sz="4" w:space="0" w:color="C0C0C0"/>
            </w:tcBorders>
            <w:shd w:val="clear" w:color="auto" w:fill="auto"/>
            <w:noWrap/>
            <w:vAlign w:val="center"/>
            <w:hideMark/>
          </w:tcPr>
          <w:p w:rsidR="00E84010" w:rsidRPr="00E84010" w:rsidRDefault="00E84010" w:rsidP="00E84010">
            <w:pPr>
              <w:widowControl/>
              <w:suppressAutoHyphens w:val="0"/>
              <w:jc w:val="right"/>
              <w:rPr>
                <w:rFonts w:ascii="宋体" w:hAnsi="宋体" w:cs="宋体"/>
                <w:b/>
                <w:bCs/>
                <w:color w:val="000000"/>
                <w:kern w:val="0"/>
                <w:sz w:val="22"/>
                <w:szCs w:val="22"/>
              </w:rPr>
            </w:pPr>
            <w:r w:rsidRPr="00E84010">
              <w:rPr>
                <w:rFonts w:ascii="宋体" w:hAnsi="宋体" w:cs="宋体" w:hint="eastAsia"/>
                <w:b/>
                <w:bCs/>
                <w:color w:val="000000"/>
                <w:kern w:val="0"/>
                <w:sz w:val="22"/>
                <w:szCs w:val="22"/>
              </w:rPr>
              <w:t xml:space="preserve">　</w:t>
            </w:r>
          </w:p>
        </w:tc>
        <w:tc>
          <w:tcPr>
            <w:tcW w:w="920" w:type="dxa"/>
            <w:tcBorders>
              <w:top w:val="nil"/>
              <w:left w:val="single" w:sz="4" w:space="0" w:color="C2C3C4"/>
              <w:bottom w:val="single" w:sz="4" w:space="0" w:color="C2C3C4"/>
              <w:right w:val="single" w:sz="4" w:space="0" w:color="C2C3C4"/>
            </w:tcBorders>
            <w:shd w:val="clear" w:color="auto" w:fill="auto"/>
            <w:noWrap/>
            <w:vAlign w:val="center"/>
            <w:hideMark/>
          </w:tcPr>
          <w:p w:rsidR="00E84010" w:rsidRPr="00E84010" w:rsidRDefault="00E84010" w:rsidP="00E84010">
            <w:pPr>
              <w:widowControl/>
              <w:suppressAutoHyphens w:val="0"/>
              <w:jc w:val="left"/>
              <w:rPr>
                <w:rFonts w:ascii="宋体" w:hAnsi="宋体" w:cs="宋体"/>
                <w:b/>
                <w:bCs/>
                <w:color w:val="000000"/>
                <w:kern w:val="0"/>
                <w:sz w:val="22"/>
                <w:szCs w:val="22"/>
              </w:rPr>
            </w:pPr>
            <w:r w:rsidRPr="00E84010">
              <w:rPr>
                <w:rFonts w:ascii="宋体" w:hAnsi="宋体" w:cs="宋体" w:hint="eastAsia"/>
                <w:b/>
                <w:bCs/>
                <w:color w:val="000000"/>
                <w:kern w:val="0"/>
                <w:sz w:val="22"/>
                <w:szCs w:val="22"/>
              </w:rPr>
              <w:t xml:space="preserve">　</w:t>
            </w:r>
          </w:p>
        </w:tc>
        <w:tc>
          <w:tcPr>
            <w:tcW w:w="1060" w:type="dxa"/>
            <w:tcBorders>
              <w:top w:val="nil"/>
              <w:left w:val="nil"/>
              <w:bottom w:val="single" w:sz="4" w:space="0" w:color="C2C3C4"/>
              <w:right w:val="single" w:sz="4" w:space="0" w:color="C2C3C4"/>
            </w:tcBorders>
            <w:shd w:val="clear" w:color="auto" w:fill="auto"/>
            <w:noWrap/>
            <w:vAlign w:val="center"/>
            <w:hideMark/>
          </w:tcPr>
          <w:p w:rsidR="00E84010" w:rsidRPr="00E84010" w:rsidRDefault="00E84010" w:rsidP="00E84010">
            <w:pPr>
              <w:widowControl/>
              <w:suppressAutoHyphens w:val="0"/>
              <w:jc w:val="left"/>
              <w:rPr>
                <w:rFonts w:ascii="宋体" w:hAnsi="宋体" w:cs="宋体"/>
                <w:b/>
                <w:bCs/>
                <w:color w:val="000000"/>
                <w:kern w:val="0"/>
                <w:sz w:val="22"/>
                <w:szCs w:val="22"/>
              </w:rPr>
            </w:pPr>
            <w:r w:rsidRPr="00E84010">
              <w:rPr>
                <w:rFonts w:ascii="宋体" w:hAnsi="宋体" w:cs="宋体" w:hint="eastAsia"/>
                <w:b/>
                <w:bCs/>
                <w:color w:val="000000"/>
                <w:kern w:val="0"/>
                <w:sz w:val="22"/>
                <w:szCs w:val="22"/>
              </w:rPr>
              <w:t xml:space="preserve">　</w:t>
            </w:r>
          </w:p>
        </w:tc>
        <w:tc>
          <w:tcPr>
            <w:tcW w:w="960" w:type="dxa"/>
            <w:tcBorders>
              <w:top w:val="nil"/>
              <w:left w:val="nil"/>
              <w:bottom w:val="single" w:sz="4" w:space="0" w:color="C2C3C4"/>
              <w:right w:val="single" w:sz="4" w:space="0" w:color="C2C3C4"/>
            </w:tcBorders>
            <w:shd w:val="clear" w:color="auto" w:fill="auto"/>
            <w:noWrap/>
            <w:vAlign w:val="center"/>
            <w:hideMark/>
          </w:tcPr>
          <w:p w:rsidR="00E84010" w:rsidRPr="00E84010" w:rsidRDefault="00E84010" w:rsidP="00E84010">
            <w:pPr>
              <w:widowControl/>
              <w:suppressAutoHyphens w:val="0"/>
              <w:jc w:val="left"/>
              <w:rPr>
                <w:rFonts w:ascii="宋体" w:hAnsi="宋体" w:cs="宋体"/>
                <w:b/>
                <w:bCs/>
                <w:color w:val="000000"/>
                <w:kern w:val="0"/>
                <w:sz w:val="22"/>
                <w:szCs w:val="22"/>
              </w:rPr>
            </w:pPr>
            <w:r w:rsidRPr="00E84010">
              <w:rPr>
                <w:rFonts w:ascii="宋体" w:hAnsi="宋体" w:cs="宋体" w:hint="eastAsia"/>
                <w:b/>
                <w:bCs/>
                <w:color w:val="000000"/>
                <w:kern w:val="0"/>
                <w:sz w:val="22"/>
                <w:szCs w:val="22"/>
              </w:rPr>
              <w:t xml:space="preserve">　</w:t>
            </w:r>
          </w:p>
        </w:tc>
        <w:tc>
          <w:tcPr>
            <w:tcW w:w="1080" w:type="dxa"/>
            <w:tcBorders>
              <w:top w:val="nil"/>
              <w:left w:val="nil"/>
              <w:bottom w:val="single" w:sz="4" w:space="0" w:color="C2C3C4"/>
              <w:right w:val="single" w:sz="4" w:space="0" w:color="C2C3C4"/>
            </w:tcBorders>
            <w:shd w:val="clear" w:color="auto" w:fill="auto"/>
            <w:noWrap/>
            <w:vAlign w:val="center"/>
            <w:hideMark/>
          </w:tcPr>
          <w:p w:rsidR="00E84010" w:rsidRPr="00E84010" w:rsidRDefault="00E84010" w:rsidP="00E84010">
            <w:pPr>
              <w:widowControl/>
              <w:suppressAutoHyphens w:val="0"/>
              <w:jc w:val="left"/>
              <w:rPr>
                <w:rFonts w:ascii="宋体" w:hAnsi="宋体" w:cs="宋体"/>
                <w:b/>
                <w:bCs/>
                <w:color w:val="000000"/>
                <w:kern w:val="0"/>
                <w:sz w:val="22"/>
                <w:szCs w:val="22"/>
              </w:rPr>
            </w:pPr>
            <w:r w:rsidRPr="00E84010">
              <w:rPr>
                <w:rFonts w:ascii="宋体" w:hAnsi="宋体" w:cs="宋体" w:hint="eastAsia"/>
                <w:b/>
                <w:bCs/>
                <w:color w:val="000000"/>
                <w:kern w:val="0"/>
                <w:sz w:val="22"/>
                <w:szCs w:val="22"/>
              </w:rPr>
              <w:t xml:space="preserve">　</w:t>
            </w:r>
          </w:p>
        </w:tc>
        <w:tc>
          <w:tcPr>
            <w:tcW w:w="1482" w:type="dxa"/>
            <w:tcBorders>
              <w:top w:val="nil"/>
              <w:left w:val="nil"/>
              <w:bottom w:val="single" w:sz="4" w:space="0" w:color="C2C3C4"/>
              <w:right w:val="single" w:sz="4" w:space="0" w:color="C2C3C4"/>
            </w:tcBorders>
            <w:shd w:val="clear" w:color="auto" w:fill="auto"/>
            <w:noWrap/>
            <w:vAlign w:val="center"/>
            <w:hideMark/>
          </w:tcPr>
          <w:p w:rsidR="00E84010" w:rsidRPr="00E84010" w:rsidRDefault="00E84010" w:rsidP="00E84010">
            <w:pPr>
              <w:widowControl/>
              <w:suppressAutoHyphens w:val="0"/>
              <w:jc w:val="left"/>
              <w:rPr>
                <w:rFonts w:ascii="宋体" w:hAnsi="宋体" w:cs="宋体"/>
                <w:b/>
                <w:bCs/>
                <w:color w:val="000000"/>
                <w:kern w:val="0"/>
                <w:sz w:val="22"/>
                <w:szCs w:val="22"/>
              </w:rPr>
            </w:pPr>
            <w:r w:rsidRPr="00E84010">
              <w:rPr>
                <w:rFonts w:ascii="宋体" w:hAnsi="宋体" w:cs="宋体" w:hint="eastAsia"/>
                <w:b/>
                <w:bCs/>
                <w:color w:val="000000"/>
                <w:kern w:val="0"/>
                <w:sz w:val="22"/>
                <w:szCs w:val="22"/>
              </w:rPr>
              <w:t xml:space="preserve">　</w:t>
            </w:r>
          </w:p>
        </w:tc>
      </w:tr>
      <w:tr w:rsidR="00E84010" w:rsidRPr="00E84010" w:rsidTr="00E84010">
        <w:trPr>
          <w:trHeight w:val="683"/>
        </w:trPr>
        <w:tc>
          <w:tcPr>
            <w:tcW w:w="1209" w:type="dxa"/>
            <w:tcBorders>
              <w:top w:val="nil"/>
              <w:left w:val="single" w:sz="4" w:space="0" w:color="C2C3C4"/>
              <w:bottom w:val="single" w:sz="4" w:space="0" w:color="C2C3C4"/>
              <w:right w:val="single" w:sz="4" w:space="0" w:color="C2C3C4"/>
            </w:tcBorders>
            <w:shd w:val="clear" w:color="auto" w:fill="auto"/>
            <w:vAlign w:val="center"/>
            <w:hideMark/>
          </w:tcPr>
          <w:p w:rsidR="00E84010" w:rsidRPr="00E84010" w:rsidRDefault="00E84010" w:rsidP="00E84010">
            <w:pPr>
              <w:widowControl/>
              <w:suppressAutoHyphens w:val="0"/>
              <w:jc w:val="left"/>
              <w:rPr>
                <w:rFonts w:ascii="宋体" w:hAnsi="宋体" w:cs="宋体"/>
                <w:color w:val="000000"/>
                <w:kern w:val="0"/>
                <w:sz w:val="22"/>
                <w:szCs w:val="22"/>
              </w:rPr>
            </w:pPr>
            <w:r w:rsidRPr="00E84010">
              <w:rPr>
                <w:rFonts w:ascii="宋体" w:hAnsi="宋体" w:cs="宋体" w:hint="eastAsia"/>
                <w:color w:val="000000"/>
                <w:kern w:val="0"/>
                <w:sz w:val="22"/>
                <w:szCs w:val="22"/>
              </w:rPr>
              <w:t xml:space="preserve">　</w:t>
            </w:r>
          </w:p>
        </w:tc>
        <w:tc>
          <w:tcPr>
            <w:tcW w:w="740" w:type="dxa"/>
            <w:tcBorders>
              <w:top w:val="nil"/>
              <w:left w:val="nil"/>
              <w:bottom w:val="single" w:sz="4" w:space="0" w:color="C2C3C4"/>
              <w:right w:val="single" w:sz="4" w:space="0" w:color="C2C3C4"/>
            </w:tcBorders>
            <w:shd w:val="clear" w:color="auto" w:fill="auto"/>
            <w:noWrap/>
            <w:vAlign w:val="center"/>
            <w:hideMark/>
          </w:tcPr>
          <w:p w:rsidR="00E84010" w:rsidRPr="00E84010" w:rsidRDefault="00E84010" w:rsidP="00E84010">
            <w:pPr>
              <w:widowControl/>
              <w:suppressAutoHyphens w:val="0"/>
              <w:jc w:val="center"/>
              <w:rPr>
                <w:rFonts w:ascii="宋体" w:hAnsi="宋体" w:cs="宋体"/>
                <w:color w:val="000000"/>
                <w:kern w:val="0"/>
                <w:sz w:val="22"/>
                <w:szCs w:val="22"/>
              </w:rPr>
            </w:pPr>
            <w:r w:rsidRPr="00E84010">
              <w:rPr>
                <w:rFonts w:ascii="宋体" w:hAnsi="宋体" w:cs="宋体" w:hint="eastAsia"/>
                <w:color w:val="000000"/>
                <w:kern w:val="0"/>
                <w:sz w:val="22"/>
                <w:szCs w:val="22"/>
              </w:rPr>
              <w:t xml:space="preserve">　</w:t>
            </w:r>
          </w:p>
        </w:tc>
        <w:tc>
          <w:tcPr>
            <w:tcW w:w="660" w:type="dxa"/>
            <w:tcBorders>
              <w:top w:val="nil"/>
              <w:left w:val="single" w:sz="4" w:space="0" w:color="C0C0C0"/>
              <w:bottom w:val="single" w:sz="4" w:space="0" w:color="C0C0C0"/>
              <w:right w:val="single" w:sz="4" w:space="0" w:color="C0C0C0"/>
            </w:tcBorders>
            <w:shd w:val="clear" w:color="auto" w:fill="auto"/>
            <w:noWrap/>
            <w:vAlign w:val="center"/>
            <w:hideMark/>
          </w:tcPr>
          <w:p w:rsidR="00E84010" w:rsidRPr="00E84010" w:rsidRDefault="00E84010" w:rsidP="00E84010">
            <w:pPr>
              <w:widowControl/>
              <w:suppressAutoHyphens w:val="0"/>
              <w:jc w:val="center"/>
              <w:rPr>
                <w:rFonts w:ascii="宋体" w:hAnsi="宋体" w:cs="宋体"/>
                <w:color w:val="000000"/>
                <w:kern w:val="0"/>
                <w:sz w:val="22"/>
                <w:szCs w:val="22"/>
              </w:rPr>
            </w:pPr>
            <w:r w:rsidRPr="00E84010">
              <w:rPr>
                <w:rFonts w:ascii="宋体" w:hAnsi="宋体" w:cs="宋体" w:hint="eastAsia"/>
                <w:color w:val="000000"/>
                <w:kern w:val="0"/>
                <w:sz w:val="22"/>
                <w:szCs w:val="22"/>
              </w:rPr>
              <w:t xml:space="preserve">　</w:t>
            </w:r>
          </w:p>
        </w:tc>
        <w:tc>
          <w:tcPr>
            <w:tcW w:w="820" w:type="dxa"/>
            <w:tcBorders>
              <w:top w:val="nil"/>
              <w:left w:val="nil"/>
              <w:bottom w:val="single" w:sz="4" w:space="0" w:color="C0C0C0"/>
              <w:right w:val="single" w:sz="4" w:space="0" w:color="C0C0C0"/>
            </w:tcBorders>
            <w:shd w:val="clear" w:color="auto" w:fill="auto"/>
            <w:noWrap/>
            <w:vAlign w:val="center"/>
            <w:hideMark/>
          </w:tcPr>
          <w:p w:rsidR="00E84010" w:rsidRPr="00E84010" w:rsidRDefault="00E84010" w:rsidP="00E84010">
            <w:pPr>
              <w:widowControl/>
              <w:suppressAutoHyphens w:val="0"/>
              <w:jc w:val="right"/>
              <w:rPr>
                <w:rFonts w:ascii="宋体" w:hAnsi="宋体" w:cs="宋体"/>
                <w:color w:val="000000"/>
                <w:kern w:val="0"/>
                <w:sz w:val="22"/>
                <w:szCs w:val="22"/>
              </w:rPr>
            </w:pPr>
            <w:r w:rsidRPr="00E84010">
              <w:rPr>
                <w:rFonts w:ascii="宋体" w:hAnsi="宋体" w:cs="宋体" w:hint="eastAsia"/>
                <w:color w:val="000000"/>
                <w:kern w:val="0"/>
                <w:sz w:val="22"/>
                <w:szCs w:val="22"/>
              </w:rPr>
              <w:t xml:space="preserve">　</w:t>
            </w:r>
          </w:p>
        </w:tc>
        <w:tc>
          <w:tcPr>
            <w:tcW w:w="920" w:type="dxa"/>
            <w:tcBorders>
              <w:top w:val="nil"/>
              <w:left w:val="single" w:sz="4" w:space="0" w:color="C2C3C4"/>
              <w:bottom w:val="single" w:sz="4" w:space="0" w:color="C2C3C4"/>
              <w:right w:val="single" w:sz="4" w:space="0" w:color="C2C3C4"/>
            </w:tcBorders>
            <w:shd w:val="clear" w:color="auto" w:fill="auto"/>
            <w:noWrap/>
            <w:vAlign w:val="center"/>
            <w:hideMark/>
          </w:tcPr>
          <w:p w:rsidR="00E84010" w:rsidRPr="00E84010" w:rsidRDefault="00E84010" w:rsidP="00E84010">
            <w:pPr>
              <w:widowControl/>
              <w:suppressAutoHyphens w:val="0"/>
              <w:jc w:val="left"/>
              <w:rPr>
                <w:rFonts w:ascii="宋体" w:hAnsi="宋体" w:cs="宋体"/>
                <w:color w:val="000000"/>
                <w:kern w:val="0"/>
                <w:sz w:val="22"/>
                <w:szCs w:val="22"/>
              </w:rPr>
            </w:pPr>
            <w:r w:rsidRPr="00E84010">
              <w:rPr>
                <w:rFonts w:ascii="宋体" w:hAnsi="宋体" w:cs="宋体" w:hint="eastAsia"/>
                <w:color w:val="000000"/>
                <w:kern w:val="0"/>
                <w:sz w:val="22"/>
                <w:szCs w:val="22"/>
              </w:rPr>
              <w:t xml:space="preserve">　</w:t>
            </w:r>
          </w:p>
        </w:tc>
        <w:tc>
          <w:tcPr>
            <w:tcW w:w="1060" w:type="dxa"/>
            <w:tcBorders>
              <w:top w:val="nil"/>
              <w:left w:val="nil"/>
              <w:bottom w:val="single" w:sz="4" w:space="0" w:color="C2C3C4"/>
              <w:right w:val="single" w:sz="4" w:space="0" w:color="C2C3C4"/>
            </w:tcBorders>
            <w:shd w:val="clear" w:color="auto" w:fill="auto"/>
            <w:noWrap/>
            <w:vAlign w:val="center"/>
            <w:hideMark/>
          </w:tcPr>
          <w:p w:rsidR="00E84010" w:rsidRPr="00E84010" w:rsidRDefault="00E84010" w:rsidP="00E84010">
            <w:pPr>
              <w:widowControl/>
              <w:suppressAutoHyphens w:val="0"/>
              <w:jc w:val="left"/>
              <w:rPr>
                <w:rFonts w:ascii="宋体" w:hAnsi="宋体" w:cs="宋体"/>
                <w:color w:val="000000"/>
                <w:kern w:val="0"/>
                <w:sz w:val="22"/>
                <w:szCs w:val="22"/>
              </w:rPr>
            </w:pPr>
            <w:r w:rsidRPr="00E84010">
              <w:rPr>
                <w:rFonts w:ascii="宋体" w:hAnsi="宋体" w:cs="宋体" w:hint="eastAsia"/>
                <w:color w:val="000000"/>
                <w:kern w:val="0"/>
                <w:sz w:val="22"/>
                <w:szCs w:val="22"/>
              </w:rPr>
              <w:t xml:space="preserve">　</w:t>
            </w:r>
          </w:p>
        </w:tc>
        <w:tc>
          <w:tcPr>
            <w:tcW w:w="960" w:type="dxa"/>
            <w:tcBorders>
              <w:top w:val="nil"/>
              <w:left w:val="nil"/>
              <w:bottom w:val="single" w:sz="4" w:space="0" w:color="C2C3C4"/>
              <w:right w:val="single" w:sz="4" w:space="0" w:color="C2C3C4"/>
            </w:tcBorders>
            <w:shd w:val="clear" w:color="auto" w:fill="auto"/>
            <w:noWrap/>
            <w:vAlign w:val="center"/>
            <w:hideMark/>
          </w:tcPr>
          <w:p w:rsidR="00E84010" w:rsidRPr="00E84010" w:rsidRDefault="00E84010" w:rsidP="00E84010">
            <w:pPr>
              <w:widowControl/>
              <w:suppressAutoHyphens w:val="0"/>
              <w:jc w:val="left"/>
              <w:rPr>
                <w:rFonts w:ascii="宋体" w:hAnsi="宋体" w:cs="宋体"/>
                <w:color w:val="000000"/>
                <w:kern w:val="0"/>
                <w:sz w:val="22"/>
                <w:szCs w:val="22"/>
              </w:rPr>
            </w:pPr>
            <w:r w:rsidRPr="00E84010">
              <w:rPr>
                <w:rFonts w:ascii="宋体" w:hAnsi="宋体" w:cs="宋体" w:hint="eastAsia"/>
                <w:color w:val="000000"/>
                <w:kern w:val="0"/>
                <w:sz w:val="22"/>
                <w:szCs w:val="22"/>
              </w:rPr>
              <w:t xml:space="preserve">　</w:t>
            </w:r>
          </w:p>
        </w:tc>
        <w:tc>
          <w:tcPr>
            <w:tcW w:w="1080" w:type="dxa"/>
            <w:tcBorders>
              <w:top w:val="nil"/>
              <w:left w:val="nil"/>
              <w:bottom w:val="single" w:sz="4" w:space="0" w:color="C2C3C4"/>
              <w:right w:val="single" w:sz="4" w:space="0" w:color="C2C3C4"/>
            </w:tcBorders>
            <w:shd w:val="clear" w:color="auto" w:fill="auto"/>
            <w:noWrap/>
            <w:vAlign w:val="center"/>
            <w:hideMark/>
          </w:tcPr>
          <w:p w:rsidR="00E84010" w:rsidRPr="00E84010" w:rsidRDefault="00E84010" w:rsidP="00E84010">
            <w:pPr>
              <w:widowControl/>
              <w:suppressAutoHyphens w:val="0"/>
              <w:jc w:val="left"/>
              <w:rPr>
                <w:rFonts w:ascii="宋体" w:hAnsi="宋体" w:cs="宋体"/>
                <w:color w:val="000000"/>
                <w:kern w:val="0"/>
                <w:sz w:val="22"/>
                <w:szCs w:val="22"/>
              </w:rPr>
            </w:pPr>
            <w:r w:rsidRPr="00E84010">
              <w:rPr>
                <w:rFonts w:ascii="宋体" w:hAnsi="宋体" w:cs="宋体" w:hint="eastAsia"/>
                <w:color w:val="000000"/>
                <w:kern w:val="0"/>
                <w:sz w:val="22"/>
                <w:szCs w:val="22"/>
              </w:rPr>
              <w:t xml:space="preserve">　</w:t>
            </w:r>
          </w:p>
        </w:tc>
        <w:tc>
          <w:tcPr>
            <w:tcW w:w="1482" w:type="dxa"/>
            <w:tcBorders>
              <w:top w:val="nil"/>
              <w:left w:val="nil"/>
              <w:bottom w:val="single" w:sz="4" w:space="0" w:color="C2C3C4"/>
              <w:right w:val="single" w:sz="4" w:space="0" w:color="C2C3C4"/>
            </w:tcBorders>
            <w:shd w:val="clear" w:color="auto" w:fill="auto"/>
            <w:noWrap/>
            <w:vAlign w:val="center"/>
            <w:hideMark/>
          </w:tcPr>
          <w:p w:rsidR="00E84010" w:rsidRPr="00E84010" w:rsidRDefault="00E84010" w:rsidP="00E84010">
            <w:pPr>
              <w:widowControl/>
              <w:suppressAutoHyphens w:val="0"/>
              <w:jc w:val="left"/>
              <w:rPr>
                <w:rFonts w:ascii="宋体" w:hAnsi="宋体" w:cs="宋体"/>
                <w:color w:val="000000"/>
                <w:kern w:val="0"/>
                <w:sz w:val="22"/>
                <w:szCs w:val="22"/>
              </w:rPr>
            </w:pPr>
            <w:r w:rsidRPr="00E84010">
              <w:rPr>
                <w:rFonts w:ascii="宋体" w:hAnsi="宋体" w:cs="宋体" w:hint="eastAsia"/>
                <w:color w:val="000000"/>
                <w:kern w:val="0"/>
                <w:sz w:val="22"/>
                <w:szCs w:val="22"/>
              </w:rPr>
              <w:t xml:space="preserve">　</w:t>
            </w:r>
          </w:p>
        </w:tc>
      </w:tr>
      <w:tr w:rsidR="00E84010" w:rsidRPr="00E84010" w:rsidTr="00E84010">
        <w:trPr>
          <w:trHeight w:val="683"/>
        </w:trPr>
        <w:tc>
          <w:tcPr>
            <w:tcW w:w="1209" w:type="dxa"/>
            <w:tcBorders>
              <w:top w:val="nil"/>
              <w:left w:val="single" w:sz="4" w:space="0" w:color="C2C3C4"/>
              <w:bottom w:val="single" w:sz="4" w:space="0" w:color="C2C3C4"/>
              <w:right w:val="single" w:sz="4" w:space="0" w:color="C2C3C4"/>
            </w:tcBorders>
            <w:shd w:val="clear" w:color="auto" w:fill="auto"/>
            <w:vAlign w:val="center"/>
            <w:hideMark/>
          </w:tcPr>
          <w:p w:rsidR="00E84010" w:rsidRPr="00E84010" w:rsidRDefault="00E84010" w:rsidP="00E84010">
            <w:pPr>
              <w:widowControl/>
              <w:suppressAutoHyphens w:val="0"/>
              <w:ind w:firstLineChars="100" w:firstLine="220"/>
              <w:jc w:val="left"/>
              <w:rPr>
                <w:rFonts w:ascii="宋体" w:hAnsi="宋体" w:cs="宋体"/>
                <w:color w:val="000000"/>
                <w:kern w:val="0"/>
                <w:sz w:val="22"/>
                <w:szCs w:val="22"/>
              </w:rPr>
            </w:pPr>
            <w:r w:rsidRPr="00E84010">
              <w:rPr>
                <w:rFonts w:ascii="宋体" w:hAnsi="宋体" w:cs="宋体" w:hint="eastAsia"/>
                <w:color w:val="000000"/>
                <w:kern w:val="0"/>
                <w:sz w:val="22"/>
                <w:szCs w:val="22"/>
              </w:rPr>
              <w:t xml:space="preserve">　</w:t>
            </w:r>
          </w:p>
        </w:tc>
        <w:tc>
          <w:tcPr>
            <w:tcW w:w="740" w:type="dxa"/>
            <w:tcBorders>
              <w:top w:val="nil"/>
              <w:left w:val="nil"/>
              <w:bottom w:val="single" w:sz="4" w:space="0" w:color="C2C3C4"/>
              <w:right w:val="single" w:sz="4" w:space="0" w:color="C2C3C4"/>
            </w:tcBorders>
            <w:shd w:val="clear" w:color="auto" w:fill="auto"/>
            <w:vAlign w:val="center"/>
            <w:hideMark/>
          </w:tcPr>
          <w:p w:rsidR="00E84010" w:rsidRPr="00E84010" w:rsidRDefault="00E84010" w:rsidP="00E84010">
            <w:pPr>
              <w:widowControl/>
              <w:suppressAutoHyphens w:val="0"/>
              <w:jc w:val="left"/>
              <w:rPr>
                <w:rFonts w:ascii="宋体" w:hAnsi="宋体" w:cs="宋体"/>
                <w:color w:val="000000"/>
                <w:kern w:val="0"/>
                <w:sz w:val="22"/>
                <w:szCs w:val="22"/>
              </w:rPr>
            </w:pPr>
            <w:r w:rsidRPr="00E84010">
              <w:rPr>
                <w:rFonts w:ascii="宋体" w:hAnsi="宋体" w:cs="宋体" w:hint="eastAsia"/>
                <w:color w:val="000000"/>
                <w:kern w:val="0"/>
                <w:sz w:val="22"/>
                <w:szCs w:val="22"/>
              </w:rPr>
              <w:t xml:space="preserve">　</w:t>
            </w:r>
          </w:p>
        </w:tc>
        <w:tc>
          <w:tcPr>
            <w:tcW w:w="660" w:type="dxa"/>
            <w:tcBorders>
              <w:top w:val="single" w:sz="4" w:space="0" w:color="C2C3C4"/>
              <w:left w:val="nil"/>
              <w:bottom w:val="single" w:sz="4" w:space="0" w:color="C2C3C4"/>
              <w:right w:val="single" w:sz="4" w:space="0" w:color="C2C3C4"/>
            </w:tcBorders>
            <w:shd w:val="clear" w:color="auto" w:fill="auto"/>
            <w:noWrap/>
            <w:vAlign w:val="center"/>
            <w:hideMark/>
          </w:tcPr>
          <w:p w:rsidR="00E84010" w:rsidRPr="00E84010" w:rsidRDefault="00E84010" w:rsidP="00E84010">
            <w:pPr>
              <w:widowControl/>
              <w:suppressAutoHyphens w:val="0"/>
              <w:jc w:val="center"/>
              <w:rPr>
                <w:rFonts w:ascii="宋体" w:hAnsi="宋体" w:cs="宋体"/>
                <w:color w:val="000000"/>
                <w:kern w:val="0"/>
                <w:sz w:val="22"/>
                <w:szCs w:val="22"/>
              </w:rPr>
            </w:pPr>
            <w:r w:rsidRPr="00E84010">
              <w:rPr>
                <w:rFonts w:ascii="宋体" w:hAnsi="宋体" w:cs="宋体" w:hint="eastAsia"/>
                <w:color w:val="000000"/>
                <w:kern w:val="0"/>
                <w:sz w:val="22"/>
                <w:szCs w:val="22"/>
              </w:rPr>
              <w:t xml:space="preserve">　</w:t>
            </w:r>
          </w:p>
        </w:tc>
        <w:tc>
          <w:tcPr>
            <w:tcW w:w="820" w:type="dxa"/>
            <w:tcBorders>
              <w:top w:val="nil"/>
              <w:left w:val="single" w:sz="4" w:space="0" w:color="C0C0C0"/>
              <w:bottom w:val="single" w:sz="4" w:space="0" w:color="C0C0C0"/>
              <w:right w:val="single" w:sz="4" w:space="0" w:color="C0C0C0"/>
            </w:tcBorders>
            <w:shd w:val="clear" w:color="auto" w:fill="auto"/>
            <w:noWrap/>
            <w:vAlign w:val="center"/>
            <w:hideMark/>
          </w:tcPr>
          <w:p w:rsidR="00E84010" w:rsidRPr="00E84010" w:rsidRDefault="00E84010" w:rsidP="00E84010">
            <w:pPr>
              <w:widowControl/>
              <w:suppressAutoHyphens w:val="0"/>
              <w:jc w:val="right"/>
              <w:rPr>
                <w:rFonts w:ascii="宋体" w:hAnsi="宋体" w:cs="宋体"/>
                <w:color w:val="000000"/>
                <w:kern w:val="0"/>
                <w:sz w:val="22"/>
                <w:szCs w:val="22"/>
              </w:rPr>
            </w:pPr>
            <w:r w:rsidRPr="00E84010">
              <w:rPr>
                <w:rFonts w:ascii="宋体" w:hAnsi="宋体" w:cs="宋体" w:hint="eastAsia"/>
                <w:color w:val="000000"/>
                <w:kern w:val="0"/>
                <w:sz w:val="22"/>
                <w:szCs w:val="22"/>
              </w:rPr>
              <w:t xml:space="preserve">　</w:t>
            </w:r>
          </w:p>
        </w:tc>
        <w:tc>
          <w:tcPr>
            <w:tcW w:w="920" w:type="dxa"/>
            <w:tcBorders>
              <w:top w:val="nil"/>
              <w:left w:val="single" w:sz="4" w:space="0" w:color="C2C3C4"/>
              <w:bottom w:val="single" w:sz="4" w:space="0" w:color="C2C3C4"/>
              <w:right w:val="single" w:sz="4" w:space="0" w:color="C2C3C4"/>
            </w:tcBorders>
            <w:shd w:val="clear" w:color="auto" w:fill="auto"/>
            <w:vAlign w:val="center"/>
            <w:hideMark/>
          </w:tcPr>
          <w:p w:rsidR="00E84010" w:rsidRPr="00E84010" w:rsidRDefault="00E84010" w:rsidP="00E84010">
            <w:pPr>
              <w:widowControl/>
              <w:suppressAutoHyphens w:val="0"/>
              <w:jc w:val="center"/>
              <w:rPr>
                <w:rFonts w:ascii="宋体" w:hAnsi="宋体" w:cs="宋体"/>
                <w:color w:val="000000"/>
                <w:kern w:val="0"/>
                <w:sz w:val="22"/>
                <w:szCs w:val="22"/>
              </w:rPr>
            </w:pPr>
            <w:r w:rsidRPr="00E84010">
              <w:rPr>
                <w:rFonts w:ascii="宋体" w:hAnsi="宋体" w:cs="宋体" w:hint="eastAsia"/>
                <w:color w:val="000000"/>
                <w:kern w:val="0"/>
                <w:sz w:val="22"/>
                <w:szCs w:val="22"/>
              </w:rPr>
              <w:t xml:space="preserve">　</w:t>
            </w:r>
          </w:p>
        </w:tc>
        <w:tc>
          <w:tcPr>
            <w:tcW w:w="1060" w:type="dxa"/>
            <w:tcBorders>
              <w:top w:val="nil"/>
              <w:left w:val="nil"/>
              <w:bottom w:val="single" w:sz="4" w:space="0" w:color="C2C3C4"/>
              <w:right w:val="single" w:sz="4" w:space="0" w:color="C2C3C4"/>
            </w:tcBorders>
            <w:shd w:val="clear" w:color="auto" w:fill="auto"/>
            <w:vAlign w:val="center"/>
            <w:hideMark/>
          </w:tcPr>
          <w:p w:rsidR="00E84010" w:rsidRPr="00E84010" w:rsidRDefault="00E84010" w:rsidP="00E84010">
            <w:pPr>
              <w:widowControl/>
              <w:suppressAutoHyphens w:val="0"/>
              <w:jc w:val="center"/>
              <w:rPr>
                <w:rFonts w:ascii="宋体" w:hAnsi="宋体" w:cs="宋体"/>
                <w:color w:val="000000"/>
                <w:kern w:val="0"/>
                <w:sz w:val="22"/>
                <w:szCs w:val="22"/>
              </w:rPr>
            </w:pPr>
            <w:r w:rsidRPr="00E84010">
              <w:rPr>
                <w:rFonts w:ascii="宋体" w:hAnsi="宋体" w:cs="宋体" w:hint="eastAsia"/>
                <w:color w:val="000000"/>
                <w:kern w:val="0"/>
                <w:sz w:val="22"/>
                <w:szCs w:val="22"/>
              </w:rPr>
              <w:t xml:space="preserve">　</w:t>
            </w:r>
          </w:p>
        </w:tc>
        <w:tc>
          <w:tcPr>
            <w:tcW w:w="960" w:type="dxa"/>
            <w:tcBorders>
              <w:top w:val="nil"/>
              <w:left w:val="nil"/>
              <w:bottom w:val="single" w:sz="4" w:space="0" w:color="C2C3C4"/>
              <w:right w:val="single" w:sz="4" w:space="0" w:color="C2C3C4"/>
            </w:tcBorders>
            <w:shd w:val="clear" w:color="auto" w:fill="auto"/>
            <w:vAlign w:val="center"/>
            <w:hideMark/>
          </w:tcPr>
          <w:p w:rsidR="00E84010" w:rsidRPr="00E84010" w:rsidRDefault="00E84010" w:rsidP="00E84010">
            <w:pPr>
              <w:widowControl/>
              <w:suppressAutoHyphens w:val="0"/>
              <w:jc w:val="center"/>
              <w:rPr>
                <w:rFonts w:ascii="宋体" w:hAnsi="宋体" w:cs="宋体"/>
                <w:color w:val="000000"/>
                <w:kern w:val="0"/>
                <w:sz w:val="22"/>
                <w:szCs w:val="22"/>
              </w:rPr>
            </w:pPr>
            <w:r w:rsidRPr="00E84010">
              <w:rPr>
                <w:rFonts w:ascii="宋体" w:hAnsi="宋体" w:cs="宋体" w:hint="eastAsia"/>
                <w:color w:val="000000"/>
                <w:kern w:val="0"/>
                <w:sz w:val="22"/>
                <w:szCs w:val="22"/>
              </w:rPr>
              <w:t xml:space="preserve">　</w:t>
            </w:r>
          </w:p>
        </w:tc>
        <w:tc>
          <w:tcPr>
            <w:tcW w:w="1080" w:type="dxa"/>
            <w:tcBorders>
              <w:top w:val="nil"/>
              <w:left w:val="nil"/>
              <w:bottom w:val="single" w:sz="4" w:space="0" w:color="C2C3C4"/>
              <w:right w:val="single" w:sz="4" w:space="0" w:color="C2C3C4"/>
            </w:tcBorders>
            <w:shd w:val="clear" w:color="auto" w:fill="auto"/>
            <w:vAlign w:val="center"/>
            <w:hideMark/>
          </w:tcPr>
          <w:p w:rsidR="00E84010" w:rsidRPr="00E84010" w:rsidRDefault="00E84010" w:rsidP="00E84010">
            <w:pPr>
              <w:widowControl/>
              <w:suppressAutoHyphens w:val="0"/>
              <w:jc w:val="center"/>
              <w:rPr>
                <w:rFonts w:ascii="宋体" w:hAnsi="宋体" w:cs="宋体"/>
                <w:color w:val="000000"/>
                <w:kern w:val="0"/>
                <w:sz w:val="22"/>
                <w:szCs w:val="22"/>
              </w:rPr>
            </w:pPr>
            <w:r w:rsidRPr="00E84010">
              <w:rPr>
                <w:rFonts w:ascii="宋体" w:hAnsi="宋体" w:cs="宋体" w:hint="eastAsia"/>
                <w:color w:val="000000"/>
                <w:kern w:val="0"/>
                <w:sz w:val="22"/>
                <w:szCs w:val="22"/>
              </w:rPr>
              <w:t xml:space="preserve">　</w:t>
            </w:r>
          </w:p>
        </w:tc>
        <w:tc>
          <w:tcPr>
            <w:tcW w:w="1482" w:type="dxa"/>
            <w:tcBorders>
              <w:top w:val="nil"/>
              <w:left w:val="nil"/>
              <w:bottom w:val="single" w:sz="4" w:space="0" w:color="C2C3C4"/>
              <w:right w:val="single" w:sz="4" w:space="0" w:color="C2C3C4"/>
            </w:tcBorders>
            <w:shd w:val="clear" w:color="auto" w:fill="auto"/>
            <w:vAlign w:val="center"/>
            <w:hideMark/>
          </w:tcPr>
          <w:p w:rsidR="00E84010" w:rsidRPr="00E84010" w:rsidRDefault="00E84010" w:rsidP="00E84010">
            <w:pPr>
              <w:widowControl/>
              <w:suppressAutoHyphens w:val="0"/>
              <w:jc w:val="left"/>
              <w:rPr>
                <w:rFonts w:ascii="宋体" w:hAnsi="宋体" w:cs="宋体"/>
                <w:color w:val="000000"/>
                <w:kern w:val="0"/>
                <w:sz w:val="22"/>
                <w:szCs w:val="22"/>
              </w:rPr>
            </w:pPr>
            <w:r w:rsidRPr="00E84010">
              <w:rPr>
                <w:rFonts w:ascii="宋体" w:hAnsi="宋体" w:cs="宋体" w:hint="eastAsia"/>
                <w:color w:val="000000"/>
                <w:kern w:val="0"/>
                <w:sz w:val="22"/>
                <w:szCs w:val="22"/>
              </w:rPr>
              <w:t xml:space="preserve">　</w:t>
            </w:r>
          </w:p>
        </w:tc>
      </w:tr>
    </w:tbl>
    <w:p w:rsidR="00440C2D" w:rsidRDefault="00440C2D" w:rsidP="00440C2D">
      <w:pPr>
        <w:pStyle w:val="a4"/>
        <w:widowControl/>
        <w:spacing w:before="0" w:beforeAutospacing="0" w:after="0" w:afterAutospacing="0"/>
        <w:jc w:val="both"/>
        <w:rPr>
          <w:rFonts w:ascii="Times New Roman" w:eastAsia="仿宋_GB2312" w:hAnsi="Times New Roman" w:cs="仿宋_GB2312"/>
          <w:color w:val="333333"/>
          <w:sz w:val="32"/>
          <w:szCs w:val="32"/>
        </w:rPr>
      </w:pPr>
    </w:p>
    <w:p w:rsidR="00440C2D" w:rsidRDefault="00440C2D" w:rsidP="00440C2D">
      <w:pPr>
        <w:pStyle w:val="a4"/>
        <w:widowControl/>
        <w:spacing w:before="0" w:beforeAutospacing="0" w:after="0" w:afterAutospacing="0"/>
        <w:jc w:val="both"/>
        <w:rPr>
          <w:rFonts w:ascii="Times New Roman" w:eastAsia="仿宋_GB2312" w:hAnsi="Times New Roman" w:cs="仿宋_GB2312"/>
          <w:color w:val="333333"/>
          <w:sz w:val="32"/>
          <w:szCs w:val="32"/>
        </w:rPr>
        <w:sectPr w:rsidR="00440C2D">
          <w:footerReference w:type="default" r:id="rId12"/>
          <w:pgSz w:w="11906" w:h="16838"/>
          <w:pgMar w:top="1440" w:right="1800" w:bottom="1440" w:left="1800" w:header="720" w:footer="720" w:gutter="0"/>
          <w:pgNumType w:fmt="numberInDash" w:start="2"/>
          <w:cols w:space="720"/>
          <w:docGrid w:type="lines" w:linePitch="312"/>
        </w:sectPr>
      </w:pPr>
    </w:p>
    <w:p w:rsidR="00440C2D" w:rsidRDefault="00440C2D" w:rsidP="00440C2D">
      <w:pPr>
        <w:pStyle w:val="a4"/>
        <w:widowControl/>
        <w:spacing w:before="0" w:beforeAutospacing="0" w:after="0" w:afterAutospacing="0"/>
        <w:ind w:firstLineChars="200" w:firstLine="640"/>
        <w:jc w:val="both"/>
        <w:rPr>
          <w:rFonts w:ascii="Times New Roman" w:eastAsia="仿宋_GB2312" w:hAnsi="Times New Roman" w:cs="仿宋_GB2312"/>
          <w:color w:val="333333"/>
          <w:sz w:val="32"/>
          <w:szCs w:val="32"/>
        </w:rPr>
      </w:pPr>
    </w:p>
    <w:p w:rsidR="00440C2D" w:rsidRDefault="00440C2D" w:rsidP="00440C2D">
      <w:pPr>
        <w:pStyle w:val="a4"/>
        <w:widowControl/>
        <w:spacing w:before="0" w:beforeAutospacing="0" w:after="0" w:afterAutospacing="0"/>
        <w:jc w:val="center"/>
        <w:rPr>
          <w:rFonts w:ascii="Times New Roman" w:eastAsia="方正小标宋简体" w:hAnsi="Times New Roman" w:cs="方正小标宋简体"/>
          <w:sz w:val="52"/>
          <w:szCs w:val="52"/>
          <w:lang w:bidi="ar"/>
        </w:rPr>
      </w:pPr>
    </w:p>
    <w:p w:rsidR="00440C2D" w:rsidRDefault="00440C2D" w:rsidP="00440C2D">
      <w:pPr>
        <w:pStyle w:val="a4"/>
        <w:widowControl/>
        <w:spacing w:before="0" w:beforeAutospacing="0" w:after="0" w:afterAutospacing="0"/>
        <w:jc w:val="center"/>
        <w:rPr>
          <w:rFonts w:ascii="Times New Roman" w:eastAsia="方正小标宋简体" w:hAnsi="Times New Roman" w:cs="方正小标宋简体"/>
          <w:sz w:val="52"/>
          <w:szCs w:val="52"/>
          <w:lang w:bidi="ar"/>
        </w:rPr>
      </w:pPr>
    </w:p>
    <w:p w:rsidR="00440C2D" w:rsidRDefault="00440C2D" w:rsidP="00440C2D">
      <w:pPr>
        <w:pStyle w:val="a4"/>
        <w:widowControl/>
        <w:spacing w:before="0" w:beforeAutospacing="0" w:after="0" w:afterAutospacing="0"/>
        <w:jc w:val="center"/>
        <w:rPr>
          <w:rFonts w:ascii="Times New Roman" w:eastAsia="方正小标宋简体" w:hAnsi="Times New Roman" w:cs="方正小标宋简体"/>
          <w:sz w:val="52"/>
          <w:szCs w:val="52"/>
          <w:lang w:bidi="ar"/>
        </w:rPr>
      </w:pPr>
    </w:p>
    <w:p w:rsidR="00440C2D" w:rsidRDefault="00440C2D" w:rsidP="00440C2D">
      <w:pPr>
        <w:pStyle w:val="a4"/>
        <w:widowControl/>
        <w:spacing w:before="0" w:beforeAutospacing="0" w:after="0" w:afterAutospacing="0"/>
        <w:jc w:val="center"/>
        <w:rPr>
          <w:rFonts w:ascii="Times New Roman" w:eastAsia="方正小标宋简体" w:hAnsi="Times New Roman" w:cs="方正小标宋简体"/>
          <w:sz w:val="52"/>
          <w:szCs w:val="52"/>
          <w:lang w:bidi="ar"/>
        </w:rPr>
      </w:pPr>
    </w:p>
    <w:p w:rsidR="00440C2D" w:rsidRDefault="00440C2D" w:rsidP="00440C2D">
      <w:pPr>
        <w:pStyle w:val="a4"/>
        <w:widowControl/>
        <w:spacing w:before="0" w:beforeAutospacing="0" w:after="0" w:afterAutospacing="0"/>
        <w:jc w:val="center"/>
        <w:rPr>
          <w:rFonts w:ascii="Times New Roman" w:eastAsia="方正小标宋简体" w:hAnsi="Times New Roman" w:cs="方正小标宋简体"/>
          <w:sz w:val="52"/>
          <w:szCs w:val="52"/>
          <w:lang w:bidi="ar"/>
        </w:rPr>
      </w:pPr>
    </w:p>
    <w:p w:rsidR="00440C2D" w:rsidRDefault="00440C2D" w:rsidP="00440C2D">
      <w:pPr>
        <w:pStyle w:val="a4"/>
        <w:widowControl/>
        <w:spacing w:before="0" w:beforeAutospacing="0" w:after="0" w:afterAutospacing="0"/>
        <w:jc w:val="center"/>
        <w:rPr>
          <w:rFonts w:ascii="Times New Roman" w:eastAsia="方正小标宋简体" w:hAnsi="Times New Roman" w:cs="方正小标宋简体"/>
          <w:sz w:val="52"/>
          <w:szCs w:val="52"/>
          <w:lang w:bidi="ar"/>
        </w:rPr>
      </w:pPr>
    </w:p>
    <w:p w:rsidR="00440C2D" w:rsidRDefault="00440C2D" w:rsidP="00440C2D">
      <w:pPr>
        <w:pStyle w:val="a4"/>
        <w:widowControl/>
        <w:spacing w:before="0" w:beforeAutospacing="0" w:after="0" w:afterAutospacing="0"/>
        <w:jc w:val="center"/>
        <w:rPr>
          <w:rFonts w:ascii="Times New Roman" w:eastAsia="方正小标宋简体" w:hAnsi="Times New Roman" w:cs="方正小标宋简体"/>
          <w:sz w:val="52"/>
          <w:szCs w:val="52"/>
          <w:lang w:bidi="ar"/>
        </w:rPr>
      </w:pPr>
    </w:p>
    <w:p w:rsidR="00440C2D" w:rsidRDefault="00440C2D" w:rsidP="00440C2D">
      <w:pPr>
        <w:pStyle w:val="a4"/>
        <w:widowControl/>
        <w:spacing w:before="0" w:beforeAutospacing="0" w:after="0" w:afterAutospacing="0"/>
        <w:jc w:val="center"/>
        <w:rPr>
          <w:rFonts w:ascii="Times New Roman" w:eastAsia="方正小标宋简体" w:hAnsi="Times New Roman" w:cs="方正小标宋简体"/>
          <w:sz w:val="52"/>
          <w:szCs w:val="52"/>
          <w:lang w:bidi="ar"/>
        </w:rPr>
      </w:pPr>
    </w:p>
    <w:p w:rsidR="00440C2D" w:rsidRDefault="00440C2D" w:rsidP="00C15D0D">
      <w:pPr>
        <w:pStyle w:val="a4"/>
        <w:widowControl/>
        <w:spacing w:before="0" w:beforeAutospacing="0" w:after="0" w:afterAutospacing="0" w:line="600" w:lineRule="exact"/>
        <w:outlineLvl w:val="0"/>
        <w:rPr>
          <w:rFonts w:ascii="Times New Roman" w:eastAsia="方正小标宋简体" w:hAnsi="Times New Roman" w:cs="方正小标宋简体"/>
          <w:sz w:val="52"/>
          <w:szCs w:val="52"/>
          <w:lang w:bidi="ar"/>
        </w:rPr>
      </w:pPr>
      <w:r>
        <w:rPr>
          <w:rFonts w:ascii="Times New Roman" w:eastAsia="方正小标宋简体" w:hAnsi="Times New Roman" w:cs="方正小标宋简体" w:hint="eastAsia"/>
          <w:sz w:val="52"/>
          <w:szCs w:val="52"/>
          <w:lang w:bidi="ar"/>
        </w:rPr>
        <w:t>第三部分</w:t>
      </w:r>
      <w:r w:rsidR="00C15D0D">
        <w:rPr>
          <w:rFonts w:ascii="Times New Roman" w:eastAsia="方正小标宋简体" w:hAnsi="Times New Roman" w:cs="方正小标宋简体" w:hint="eastAsia"/>
          <w:sz w:val="52"/>
          <w:szCs w:val="52"/>
          <w:lang w:bidi="ar"/>
        </w:rPr>
        <w:t xml:space="preserve">  </w:t>
      </w:r>
      <w:r w:rsidR="00C15D0D">
        <w:rPr>
          <w:rFonts w:ascii="Times New Roman" w:eastAsia="方正小标宋简体" w:hAnsi="Times New Roman" w:cs="方正小标宋简体" w:hint="eastAsia"/>
          <w:sz w:val="52"/>
          <w:szCs w:val="52"/>
          <w:lang w:bidi="ar"/>
        </w:rPr>
        <w:t>乐山市</w:t>
      </w:r>
      <w:proofErr w:type="gramStart"/>
      <w:r w:rsidR="00C15D0D">
        <w:rPr>
          <w:rFonts w:ascii="Times New Roman" w:eastAsia="方正小标宋简体" w:hAnsi="Times New Roman" w:cs="方正小标宋简体" w:hint="eastAsia"/>
          <w:sz w:val="52"/>
          <w:szCs w:val="52"/>
          <w:lang w:bidi="ar"/>
        </w:rPr>
        <w:t>市</w:t>
      </w:r>
      <w:proofErr w:type="gramEnd"/>
      <w:r w:rsidR="00C15D0D">
        <w:rPr>
          <w:rFonts w:ascii="Times New Roman" w:eastAsia="方正小标宋简体" w:hAnsi="Times New Roman" w:cs="方正小标宋简体" w:hint="eastAsia"/>
          <w:sz w:val="52"/>
          <w:szCs w:val="52"/>
          <w:lang w:bidi="ar"/>
        </w:rPr>
        <w:t>中区人民法院</w:t>
      </w:r>
    </w:p>
    <w:p w:rsidR="00440C2D" w:rsidRDefault="00C15D0D" w:rsidP="00440C2D">
      <w:pPr>
        <w:pStyle w:val="a4"/>
        <w:widowControl/>
        <w:spacing w:before="0" w:beforeAutospacing="0" w:after="0" w:afterAutospacing="0" w:line="600" w:lineRule="exact"/>
        <w:jc w:val="center"/>
        <w:outlineLvl w:val="1"/>
        <w:rPr>
          <w:rFonts w:ascii="Times New Roman" w:eastAsia="方正小标宋简体" w:hAnsi="Times New Roman" w:cs="方正小标宋简体"/>
          <w:sz w:val="52"/>
          <w:szCs w:val="52"/>
          <w:lang w:bidi="ar"/>
        </w:rPr>
      </w:pPr>
      <w:r>
        <w:rPr>
          <w:rFonts w:ascii="Times New Roman" w:eastAsia="方正小标宋简体" w:hAnsi="Times New Roman" w:cs="方正小标宋简体" w:hint="eastAsia"/>
          <w:sz w:val="52"/>
          <w:szCs w:val="52"/>
          <w:lang w:bidi="ar"/>
        </w:rPr>
        <w:t xml:space="preserve">         </w:t>
      </w:r>
      <w:r w:rsidR="00440C2D">
        <w:rPr>
          <w:rFonts w:ascii="Times New Roman" w:eastAsia="方正小标宋简体" w:hAnsi="Times New Roman" w:cs="方正小标宋简体" w:hint="eastAsia"/>
          <w:sz w:val="52"/>
          <w:szCs w:val="52"/>
          <w:lang w:bidi="ar"/>
        </w:rPr>
        <w:t>2023</w:t>
      </w:r>
      <w:r w:rsidR="00440C2D">
        <w:rPr>
          <w:rFonts w:ascii="Times New Roman" w:eastAsia="方正小标宋简体" w:hAnsi="Times New Roman" w:cs="方正小标宋简体" w:hint="eastAsia"/>
          <w:sz w:val="52"/>
          <w:szCs w:val="52"/>
          <w:lang w:bidi="ar"/>
        </w:rPr>
        <w:t>年</w:t>
      </w:r>
      <w:r w:rsidR="00FA3201">
        <w:rPr>
          <w:rFonts w:ascii="Times New Roman" w:eastAsia="方正小标宋简体" w:hAnsi="Times New Roman" w:cs="方正小标宋简体" w:hint="eastAsia"/>
          <w:sz w:val="52"/>
          <w:szCs w:val="52"/>
          <w:lang w:bidi="ar"/>
        </w:rPr>
        <w:t>单位</w:t>
      </w:r>
      <w:r w:rsidR="00440C2D">
        <w:rPr>
          <w:rFonts w:ascii="Times New Roman" w:eastAsia="方正小标宋简体" w:hAnsi="Times New Roman" w:cs="方正小标宋简体" w:hint="eastAsia"/>
          <w:sz w:val="52"/>
          <w:szCs w:val="52"/>
          <w:lang w:bidi="ar"/>
        </w:rPr>
        <w:t>预算情况说明</w:t>
      </w:r>
    </w:p>
    <w:p w:rsidR="00440C2D" w:rsidRDefault="00440C2D" w:rsidP="00440C2D">
      <w:pPr>
        <w:pStyle w:val="a4"/>
        <w:widowControl/>
        <w:spacing w:before="0" w:beforeAutospacing="0" w:after="0" w:afterAutospacing="0" w:line="600" w:lineRule="exact"/>
        <w:ind w:firstLineChars="200" w:firstLine="640"/>
        <w:jc w:val="both"/>
        <w:rPr>
          <w:rFonts w:ascii="Times New Roman" w:eastAsia="黑体" w:hAnsi="Times New Roman"/>
          <w:sz w:val="32"/>
          <w:szCs w:val="32"/>
        </w:rPr>
        <w:sectPr w:rsidR="00440C2D">
          <w:footerReference w:type="default" r:id="rId13"/>
          <w:pgSz w:w="11906" w:h="16838"/>
          <w:pgMar w:top="1440" w:right="1800" w:bottom="1440" w:left="1800" w:header="720" w:footer="720" w:gutter="0"/>
          <w:pgNumType w:fmt="numberInDash"/>
          <w:cols w:space="720"/>
          <w:docGrid w:type="lines" w:linePitch="312"/>
        </w:sectPr>
      </w:pPr>
    </w:p>
    <w:p w:rsidR="00440C2D" w:rsidRDefault="00440C2D" w:rsidP="00C81E53">
      <w:pPr>
        <w:pStyle w:val="a4"/>
        <w:widowControl/>
        <w:spacing w:before="0" w:beforeAutospacing="0" w:after="0" w:afterAutospacing="0" w:line="600" w:lineRule="exact"/>
        <w:ind w:firstLineChars="200" w:firstLine="640"/>
        <w:jc w:val="both"/>
        <w:outlineLvl w:val="1"/>
        <w:rPr>
          <w:rFonts w:ascii="Times New Roman" w:eastAsia="黑体" w:hAnsi="Times New Roman"/>
          <w:sz w:val="32"/>
          <w:szCs w:val="32"/>
        </w:rPr>
      </w:pPr>
      <w:r>
        <w:rPr>
          <w:rFonts w:ascii="Times New Roman" w:eastAsia="黑体" w:hAnsi="Times New Roman" w:hint="eastAsia"/>
          <w:sz w:val="32"/>
          <w:szCs w:val="32"/>
        </w:rPr>
        <w:lastRenderedPageBreak/>
        <w:t>一、收支预算情况说明</w:t>
      </w:r>
    </w:p>
    <w:p w:rsidR="00440C2D" w:rsidRPr="003A7F2E" w:rsidRDefault="00440C2D" w:rsidP="00C81E53">
      <w:pPr>
        <w:spacing w:line="600" w:lineRule="exact"/>
        <w:ind w:firstLineChars="200" w:firstLine="640"/>
        <w:rPr>
          <w:rFonts w:ascii="Times New Roman" w:eastAsia="仿宋_GB2312" w:hAnsi="Times New Roman"/>
          <w:sz w:val="32"/>
          <w:szCs w:val="32"/>
        </w:rPr>
      </w:pPr>
      <w:r w:rsidRPr="003A7F2E">
        <w:rPr>
          <w:rFonts w:ascii="Times New Roman" w:eastAsia="仿宋_GB2312" w:hAnsi="Times New Roman" w:hint="eastAsia"/>
          <w:sz w:val="32"/>
          <w:szCs w:val="32"/>
        </w:rPr>
        <w:t>按照综合预算的原则，</w:t>
      </w:r>
      <w:r w:rsidR="00C15D0D" w:rsidRPr="003A7F2E">
        <w:rPr>
          <w:rFonts w:ascii="Times New Roman" w:eastAsia="仿宋_GB2312" w:hAnsi="Times New Roman" w:hint="eastAsia"/>
          <w:sz w:val="32"/>
          <w:szCs w:val="32"/>
        </w:rPr>
        <w:t>乐山市</w:t>
      </w:r>
      <w:proofErr w:type="gramStart"/>
      <w:r w:rsidR="00C15D0D" w:rsidRPr="003A7F2E">
        <w:rPr>
          <w:rFonts w:ascii="Times New Roman" w:eastAsia="仿宋_GB2312" w:hAnsi="Times New Roman" w:hint="eastAsia"/>
          <w:sz w:val="32"/>
          <w:szCs w:val="32"/>
        </w:rPr>
        <w:t>市</w:t>
      </w:r>
      <w:proofErr w:type="gramEnd"/>
      <w:r w:rsidR="00C15D0D" w:rsidRPr="003A7F2E">
        <w:rPr>
          <w:rFonts w:ascii="Times New Roman" w:eastAsia="仿宋_GB2312" w:hAnsi="Times New Roman" w:hint="eastAsia"/>
          <w:sz w:val="32"/>
          <w:szCs w:val="32"/>
        </w:rPr>
        <w:t>中区人民法院</w:t>
      </w:r>
      <w:r w:rsidRPr="003A7F2E">
        <w:rPr>
          <w:rFonts w:ascii="Times New Roman" w:eastAsia="仿宋_GB2312" w:hAnsi="Times New Roman" w:hint="eastAsia"/>
          <w:sz w:val="32"/>
          <w:szCs w:val="32"/>
        </w:rPr>
        <w:t>所</w:t>
      </w:r>
      <w:r w:rsidR="00C15D0D" w:rsidRPr="003A7F2E">
        <w:rPr>
          <w:rFonts w:ascii="Times New Roman" w:eastAsia="仿宋_GB2312" w:hAnsi="Times New Roman" w:hint="eastAsia"/>
          <w:sz w:val="32"/>
          <w:szCs w:val="32"/>
        </w:rPr>
        <w:t>有收入和支出均纳入部门预算管理。收入包括：一般公共预算拨款收入</w:t>
      </w:r>
      <w:r w:rsidRPr="003A7F2E">
        <w:rPr>
          <w:rFonts w:ascii="Times New Roman" w:eastAsia="仿宋_GB2312" w:hAnsi="Times New Roman" w:hint="eastAsia"/>
          <w:sz w:val="32"/>
          <w:szCs w:val="32"/>
        </w:rPr>
        <w:t>；支出包括：</w:t>
      </w:r>
      <w:r w:rsidR="00C15D0D" w:rsidRPr="003A7F2E">
        <w:rPr>
          <w:rFonts w:ascii="Times New Roman" w:eastAsia="仿宋_GB2312" w:hAnsi="Times New Roman" w:hint="eastAsia"/>
          <w:sz w:val="32"/>
          <w:szCs w:val="32"/>
        </w:rPr>
        <w:t>公安安全</w:t>
      </w:r>
      <w:r w:rsidRPr="003A7F2E">
        <w:rPr>
          <w:rFonts w:ascii="Times New Roman" w:eastAsia="仿宋_GB2312" w:hAnsi="Times New Roman" w:hint="eastAsia"/>
          <w:sz w:val="32"/>
          <w:szCs w:val="32"/>
        </w:rPr>
        <w:t>支出</w:t>
      </w:r>
      <w:r w:rsidR="00C15D0D" w:rsidRPr="003A7F2E">
        <w:rPr>
          <w:rFonts w:ascii="Times New Roman" w:eastAsia="仿宋_GB2312" w:hAnsi="Times New Roman" w:hint="eastAsia"/>
          <w:sz w:val="32"/>
          <w:szCs w:val="32"/>
        </w:rPr>
        <w:t>、社会保障和就业支出、卫生健康支出、住房保障支出</w:t>
      </w:r>
      <w:r w:rsidRPr="003A7F2E">
        <w:rPr>
          <w:rFonts w:ascii="Times New Roman" w:eastAsia="仿宋_GB2312" w:hAnsi="Times New Roman" w:hint="eastAsia"/>
          <w:sz w:val="32"/>
          <w:szCs w:val="32"/>
        </w:rPr>
        <w:t>。</w:t>
      </w:r>
      <w:r w:rsidR="00C15D0D" w:rsidRPr="003A7F2E">
        <w:rPr>
          <w:rFonts w:ascii="Times New Roman" w:eastAsia="仿宋_GB2312" w:hAnsi="Times New Roman" w:hint="eastAsia"/>
          <w:sz w:val="32"/>
          <w:szCs w:val="32"/>
        </w:rPr>
        <w:t>乐山市</w:t>
      </w:r>
      <w:proofErr w:type="gramStart"/>
      <w:r w:rsidR="00C15D0D" w:rsidRPr="003A7F2E">
        <w:rPr>
          <w:rFonts w:ascii="Times New Roman" w:eastAsia="仿宋_GB2312" w:hAnsi="Times New Roman" w:hint="eastAsia"/>
          <w:sz w:val="32"/>
          <w:szCs w:val="32"/>
        </w:rPr>
        <w:t>市</w:t>
      </w:r>
      <w:proofErr w:type="gramEnd"/>
      <w:r w:rsidR="00C15D0D" w:rsidRPr="003A7F2E">
        <w:rPr>
          <w:rFonts w:ascii="Times New Roman" w:eastAsia="仿宋_GB2312" w:hAnsi="Times New Roman" w:hint="eastAsia"/>
          <w:sz w:val="32"/>
          <w:szCs w:val="32"/>
        </w:rPr>
        <w:t>中区人民法院</w:t>
      </w:r>
      <w:r w:rsidRPr="003A7F2E">
        <w:rPr>
          <w:rFonts w:ascii="Times New Roman" w:eastAsia="仿宋_GB2312" w:hAnsi="Times New Roman" w:hint="eastAsia"/>
          <w:sz w:val="32"/>
          <w:szCs w:val="32"/>
        </w:rPr>
        <w:t>2023</w:t>
      </w:r>
      <w:r w:rsidRPr="003A7F2E">
        <w:rPr>
          <w:rFonts w:ascii="Times New Roman" w:eastAsia="仿宋_GB2312" w:hAnsi="Times New Roman" w:hint="eastAsia"/>
          <w:sz w:val="32"/>
          <w:szCs w:val="32"/>
        </w:rPr>
        <w:t>年收支预算总数</w:t>
      </w:r>
      <w:r w:rsidR="001D682D" w:rsidRPr="003A7F2E">
        <w:rPr>
          <w:rFonts w:ascii="Times New Roman" w:eastAsia="仿宋_GB2312" w:hAnsi="Times New Roman" w:hint="eastAsia"/>
          <w:sz w:val="32"/>
          <w:szCs w:val="32"/>
        </w:rPr>
        <w:t>599.6</w:t>
      </w:r>
      <w:r w:rsidRPr="003A7F2E">
        <w:rPr>
          <w:rFonts w:ascii="Times New Roman" w:eastAsia="仿宋_GB2312" w:hAnsi="Times New Roman" w:hint="eastAsia"/>
          <w:sz w:val="32"/>
          <w:szCs w:val="32"/>
        </w:rPr>
        <w:t>万元</w:t>
      </w:r>
      <w:r w:rsidRPr="003A7F2E">
        <w:rPr>
          <w:rFonts w:ascii="Times New Roman" w:eastAsia="仿宋_GB2312" w:hAnsi="Times New Roman" w:hint="eastAsia"/>
          <w:sz w:val="32"/>
          <w:szCs w:val="32"/>
        </w:rPr>
        <w:t>,</w:t>
      </w:r>
      <w:r w:rsidRPr="003A7F2E">
        <w:rPr>
          <w:rFonts w:ascii="Times New Roman" w:eastAsia="仿宋_GB2312" w:hAnsi="Times New Roman" w:hint="eastAsia"/>
          <w:sz w:val="32"/>
          <w:szCs w:val="32"/>
        </w:rPr>
        <w:t>比</w:t>
      </w:r>
      <w:r w:rsidRPr="003A7F2E">
        <w:rPr>
          <w:rFonts w:ascii="Times New Roman" w:eastAsia="仿宋_GB2312" w:hAnsi="Times New Roman" w:hint="eastAsia"/>
          <w:sz w:val="32"/>
          <w:szCs w:val="32"/>
        </w:rPr>
        <w:t>2022</w:t>
      </w:r>
      <w:r w:rsidRPr="003A7F2E">
        <w:rPr>
          <w:rFonts w:ascii="Times New Roman" w:eastAsia="仿宋_GB2312" w:hAnsi="Times New Roman" w:hint="eastAsia"/>
          <w:sz w:val="32"/>
          <w:szCs w:val="32"/>
        </w:rPr>
        <w:t>年收支预算总数减少</w:t>
      </w:r>
      <w:r w:rsidR="001D682D" w:rsidRPr="003A7F2E">
        <w:rPr>
          <w:rFonts w:ascii="Times New Roman" w:eastAsia="仿宋_GB2312" w:hAnsi="Times New Roman" w:hint="eastAsia"/>
          <w:sz w:val="32"/>
          <w:szCs w:val="32"/>
        </w:rPr>
        <w:t>2021.68</w:t>
      </w:r>
      <w:r w:rsidRPr="003A7F2E">
        <w:rPr>
          <w:rFonts w:ascii="Times New Roman" w:eastAsia="仿宋_GB2312" w:hAnsi="Times New Roman" w:hint="eastAsia"/>
          <w:sz w:val="32"/>
          <w:szCs w:val="32"/>
        </w:rPr>
        <w:t>万元，主要原因是</w:t>
      </w:r>
      <w:r w:rsidR="001D682D" w:rsidRPr="003A7F2E">
        <w:rPr>
          <w:rFonts w:ascii="Times New Roman" w:eastAsia="仿宋_GB2312" w:hAnsi="Times New Roman" w:hint="eastAsia"/>
          <w:sz w:val="32"/>
          <w:szCs w:val="32"/>
        </w:rPr>
        <w:t>法检统管上划市财政</w:t>
      </w:r>
      <w:r w:rsidRPr="003A7F2E">
        <w:rPr>
          <w:rFonts w:ascii="Times New Roman" w:eastAsia="仿宋_GB2312" w:hAnsi="Times New Roman" w:hint="eastAsia"/>
          <w:sz w:val="32"/>
          <w:szCs w:val="32"/>
        </w:rPr>
        <w:t>。</w:t>
      </w:r>
    </w:p>
    <w:p w:rsidR="00440C2D" w:rsidRPr="003A7F2E" w:rsidRDefault="00440C2D" w:rsidP="00C81E53">
      <w:pPr>
        <w:spacing w:line="600" w:lineRule="exact"/>
        <w:ind w:firstLineChars="200" w:firstLine="643"/>
        <w:outlineLvl w:val="2"/>
        <w:rPr>
          <w:rFonts w:ascii="Times New Roman" w:eastAsia="楷体_GB2312" w:hAnsi="Times New Roman"/>
          <w:b/>
          <w:sz w:val="32"/>
          <w:szCs w:val="32"/>
        </w:rPr>
      </w:pPr>
      <w:r w:rsidRPr="003A7F2E">
        <w:rPr>
          <w:rFonts w:ascii="Times New Roman" w:eastAsia="楷体_GB2312" w:hAnsi="Times New Roman" w:hint="eastAsia"/>
          <w:b/>
          <w:sz w:val="32"/>
          <w:szCs w:val="32"/>
        </w:rPr>
        <w:t>（一）收入预算情况</w:t>
      </w:r>
    </w:p>
    <w:p w:rsidR="00440C2D" w:rsidRPr="003A7F2E" w:rsidRDefault="001D682D" w:rsidP="00C81E53">
      <w:pPr>
        <w:spacing w:line="600" w:lineRule="exact"/>
        <w:ind w:firstLineChars="200" w:firstLine="640"/>
        <w:rPr>
          <w:rFonts w:ascii="Times New Roman" w:eastAsia="仿宋_GB2312" w:hAnsi="Times New Roman"/>
          <w:sz w:val="32"/>
          <w:szCs w:val="32"/>
        </w:rPr>
      </w:pPr>
      <w:r w:rsidRPr="003A7F2E">
        <w:rPr>
          <w:rFonts w:ascii="Times New Roman" w:eastAsia="仿宋_GB2312" w:hAnsi="Times New Roman" w:hint="eastAsia"/>
          <w:sz w:val="32"/>
          <w:szCs w:val="32"/>
        </w:rPr>
        <w:t>乐山市</w:t>
      </w:r>
      <w:proofErr w:type="gramStart"/>
      <w:r w:rsidRPr="003A7F2E">
        <w:rPr>
          <w:rFonts w:ascii="Times New Roman" w:eastAsia="仿宋_GB2312" w:hAnsi="Times New Roman" w:hint="eastAsia"/>
          <w:sz w:val="32"/>
          <w:szCs w:val="32"/>
        </w:rPr>
        <w:t>市</w:t>
      </w:r>
      <w:proofErr w:type="gramEnd"/>
      <w:r w:rsidRPr="003A7F2E">
        <w:rPr>
          <w:rFonts w:ascii="Times New Roman" w:eastAsia="仿宋_GB2312" w:hAnsi="Times New Roman" w:hint="eastAsia"/>
          <w:sz w:val="32"/>
          <w:szCs w:val="32"/>
        </w:rPr>
        <w:t>中区人民法院</w:t>
      </w:r>
      <w:r w:rsidR="00440C2D" w:rsidRPr="003A7F2E">
        <w:rPr>
          <w:rFonts w:ascii="Times New Roman" w:eastAsia="仿宋_GB2312" w:hAnsi="Times New Roman" w:hint="eastAsia"/>
          <w:sz w:val="32"/>
          <w:szCs w:val="32"/>
        </w:rPr>
        <w:t>2023</w:t>
      </w:r>
      <w:r w:rsidR="00440C2D" w:rsidRPr="003A7F2E">
        <w:rPr>
          <w:rFonts w:ascii="Times New Roman" w:eastAsia="仿宋_GB2312" w:hAnsi="Times New Roman" w:hint="eastAsia"/>
          <w:sz w:val="32"/>
          <w:szCs w:val="32"/>
        </w:rPr>
        <w:t>年收入预算</w:t>
      </w:r>
      <w:r w:rsidR="005C52E0" w:rsidRPr="003A7F2E">
        <w:rPr>
          <w:rFonts w:ascii="Times New Roman" w:eastAsia="仿宋_GB2312" w:hAnsi="Times New Roman" w:hint="eastAsia"/>
          <w:sz w:val="32"/>
          <w:szCs w:val="32"/>
        </w:rPr>
        <w:t>599.6</w:t>
      </w:r>
      <w:r w:rsidR="00440C2D" w:rsidRPr="003A7F2E">
        <w:rPr>
          <w:rFonts w:ascii="Times New Roman" w:eastAsia="仿宋_GB2312" w:hAnsi="Times New Roman" w:hint="eastAsia"/>
          <w:sz w:val="32"/>
          <w:szCs w:val="32"/>
        </w:rPr>
        <w:t>万元，其中：一般公共预算拨款收入</w:t>
      </w:r>
      <w:r w:rsidR="005C52E0" w:rsidRPr="003A7F2E">
        <w:rPr>
          <w:rFonts w:ascii="Times New Roman" w:eastAsia="仿宋_GB2312" w:hAnsi="Times New Roman" w:hint="eastAsia"/>
          <w:sz w:val="32"/>
          <w:szCs w:val="32"/>
        </w:rPr>
        <w:t>599.6</w:t>
      </w:r>
      <w:r w:rsidR="00440C2D" w:rsidRPr="003A7F2E">
        <w:rPr>
          <w:rFonts w:ascii="Times New Roman" w:eastAsia="仿宋_GB2312" w:hAnsi="Times New Roman" w:hint="eastAsia"/>
          <w:sz w:val="32"/>
          <w:szCs w:val="32"/>
        </w:rPr>
        <w:t>万元，占</w:t>
      </w:r>
      <w:r w:rsidR="005C52E0" w:rsidRPr="003A7F2E">
        <w:rPr>
          <w:rFonts w:ascii="Times New Roman" w:eastAsia="仿宋_GB2312" w:hAnsi="Times New Roman" w:hint="eastAsia"/>
          <w:sz w:val="32"/>
          <w:szCs w:val="32"/>
        </w:rPr>
        <w:t>100</w:t>
      </w:r>
      <w:r w:rsidR="00440C2D" w:rsidRPr="003A7F2E">
        <w:rPr>
          <w:rFonts w:ascii="Times New Roman" w:eastAsia="仿宋_GB2312" w:hAnsi="Times New Roman" w:hint="eastAsia"/>
          <w:sz w:val="32"/>
          <w:szCs w:val="32"/>
        </w:rPr>
        <w:t>%</w:t>
      </w:r>
      <w:r w:rsidR="00440C2D" w:rsidRPr="003A7F2E">
        <w:rPr>
          <w:rFonts w:ascii="Times New Roman" w:eastAsia="仿宋_GB2312" w:hAnsi="Times New Roman" w:hint="eastAsia"/>
          <w:sz w:val="32"/>
          <w:szCs w:val="32"/>
        </w:rPr>
        <w:t>。</w:t>
      </w:r>
    </w:p>
    <w:p w:rsidR="00440C2D" w:rsidRPr="003A7F2E" w:rsidRDefault="00440C2D" w:rsidP="00C81E53">
      <w:pPr>
        <w:spacing w:line="600" w:lineRule="exact"/>
        <w:ind w:firstLineChars="200" w:firstLine="643"/>
        <w:outlineLvl w:val="2"/>
        <w:rPr>
          <w:rFonts w:ascii="Times New Roman" w:eastAsia="楷体_GB2312" w:hAnsi="Times New Roman"/>
          <w:b/>
          <w:sz w:val="32"/>
          <w:szCs w:val="32"/>
        </w:rPr>
      </w:pPr>
      <w:r w:rsidRPr="003A7F2E">
        <w:rPr>
          <w:rFonts w:ascii="Times New Roman" w:eastAsia="楷体_GB2312" w:hAnsi="Times New Roman" w:hint="eastAsia"/>
          <w:b/>
          <w:sz w:val="32"/>
          <w:szCs w:val="32"/>
        </w:rPr>
        <w:t>（二）支出预算情况</w:t>
      </w:r>
    </w:p>
    <w:p w:rsidR="00440C2D" w:rsidRPr="003A7F2E" w:rsidRDefault="005C52E0" w:rsidP="00C81E53">
      <w:pPr>
        <w:spacing w:line="600" w:lineRule="exact"/>
        <w:ind w:firstLineChars="200" w:firstLine="640"/>
        <w:rPr>
          <w:rFonts w:ascii="Times New Roman" w:eastAsia="仿宋_GB2312" w:hAnsi="Times New Roman"/>
          <w:sz w:val="32"/>
          <w:szCs w:val="32"/>
        </w:rPr>
      </w:pPr>
      <w:r w:rsidRPr="003A7F2E">
        <w:rPr>
          <w:rFonts w:ascii="Times New Roman" w:eastAsia="仿宋_GB2312" w:hAnsi="Times New Roman" w:hint="eastAsia"/>
          <w:sz w:val="32"/>
          <w:szCs w:val="32"/>
        </w:rPr>
        <w:t>乐山市</w:t>
      </w:r>
      <w:proofErr w:type="gramStart"/>
      <w:r w:rsidRPr="003A7F2E">
        <w:rPr>
          <w:rFonts w:ascii="Times New Roman" w:eastAsia="仿宋_GB2312" w:hAnsi="Times New Roman" w:hint="eastAsia"/>
          <w:sz w:val="32"/>
          <w:szCs w:val="32"/>
        </w:rPr>
        <w:t>市</w:t>
      </w:r>
      <w:proofErr w:type="gramEnd"/>
      <w:r w:rsidRPr="003A7F2E">
        <w:rPr>
          <w:rFonts w:ascii="Times New Roman" w:eastAsia="仿宋_GB2312" w:hAnsi="Times New Roman" w:hint="eastAsia"/>
          <w:sz w:val="32"/>
          <w:szCs w:val="32"/>
        </w:rPr>
        <w:t>中区人民法院</w:t>
      </w:r>
      <w:r w:rsidR="00440C2D" w:rsidRPr="003A7F2E">
        <w:rPr>
          <w:rFonts w:ascii="Times New Roman" w:eastAsia="仿宋_GB2312" w:hAnsi="Times New Roman" w:hint="eastAsia"/>
          <w:sz w:val="32"/>
          <w:szCs w:val="32"/>
        </w:rPr>
        <w:t>2023</w:t>
      </w:r>
      <w:r w:rsidR="00440C2D" w:rsidRPr="003A7F2E">
        <w:rPr>
          <w:rFonts w:ascii="Times New Roman" w:eastAsia="仿宋_GB2312" w:hAnsi="Times New Roman" w:hint="eastAsia"/>
          <w:sz w:val="32"/>
          <w:szCs w:val="32"/>
        </w:rPr>
        <w:t>年支出预算</w:t>
      </w:r>
      <w:r w:rsidRPr="003A7F2E">
        <w:rPr>
          <w:rFonts w:ascii="Times New Roman" w:eastAsia="仿宋_GB2312" w:hAnsi="Times New Roman" w:hint="eastAsia"/>
          <w:sz w:val="32"/>
          <w:szCs w:val="32"/>
        </w:rPr>
        <w:t>599.6</w:t>
      </w:r>
      <w:r w:rsidR="00440C2D" w:rsidRPr="003A7F2E">
        <w:rPr>
          <w:rFonts w:ascii="Times New Roman" w:eastAsia="仿宋_GB2312" w:hAnsi="Times New Roman" w:hint="eastAsia"/>
          <w:sz w:val="32"/>
          <w:szCs w:val="32"/>
        </w:rPr>
        <w:t>万元，其中：基本支出</w:t>
      </w:r>
      <w:r w:rsidRPr="003A7F2E">
        <w:rPr>
          <w:rFonts w:ascii="Times New Roman" w:eastAsia="仿宋_GB2312" w:hAnsi="Times New Roman" w:hint="eastAsia"/>
          <w:sz w:val="32"/>
          <w:szCs w:val="32"/>
        </w:rPr>
        <w:t>565.61</w:t>
      </w:r>
      <w:r w:rsidR="00440C2D" w:rsidRPr="003A7F2E">
        <w:rPr>
          <w:rFonts w:ascii="Times New Roman" w:eastAsia="仿宋_GB2312" w:hAnsi="Times New Roman" w:hint="eastAsia"/>
          <w:sz w:val="32"/>
          <w:szCs w:val="32"/>
        </w:rPr>
        <w:t>万元，占</w:t>
      </w:r>
      <w:r w:rsidRPr="003A7F2E">
        <w:rPr>
          <w:rFonts w:ascii="Times New Roman" w:eastAsia="仿宋_GB2312" w:hAnsi="Times New Roman" w:hint="eastAsia"/>
          <w:sz w:val="32"/>
          <w:szCs w:val="32"/>
        </w:rPr>
        <w:t>94.33</w:t>
      </w:r>
      <w:r w:rsidR="00440C2D" w:rsidRPr="003A7F2E">
        <w:rPr>
          <w:rFonts w:ascii="Times New Roman" w:eastAsia="仿宋_GB2312" w:hAnsi="Times New Roman" w:hint="eastAsia"/>
          <w:sz w:val="32"/>
          <w:szCs w:val="32"/>
        </w:rPr>
        <w:t>%</w:t>
      </w:r>
      <w:r w:rsidR="00440C2D" w:rsidRPr="003A7F2E">
        <w:rPr>
          <w:rFonts w:ascii="Times New Roman" w:eastAsia="仿宋_GB2312" w:hAnsi="Times New Roman" w:hint="eastAsia"/>
          <w:sz w:val="32"/>
          <w:szCs w:val="32"/>
        </w:rPr>
        <w:t>；项目支出</w:t>
      </w:r>
      <w:r w:rsidRPr="003A7F2E">
        <w:rPr>
          <w:rFonts w:ascii="Times New Roman" w:eastAsia="仿宋_GB2312" w:hAnsi="Times New Roman" w:hint="eastAsia"/>
          <w:sz w:val="32"/>
          <w:szCs w:val="32"/>
        </w:rPr>
        <w:t>33.99</w:t>
      </w:r>
      <w:r w:rsidR="00440C2D" w:rsidRPr="003A7F2E">
        <w:rPr>
          <w:rFonts w:ascii="Times New Roman" w:eastAsia="仿宋_GB2312" w:hAnsi="Times New Roman" w:hint="eastAsia"/>
          <w:sz w:val="32"/>
          <w:szCs w:val="32"/>
        </w:rPr>
        <w:t>万元，占</w:t>
      </w:r>
      <w:r w:rsidRPr="003A7F2E">
        <w:rPr>
          <w:rFonts w:ascii="Times New Roman" w:eastAsia="仿宋_GB2312" w:hAnsi="Times New Roman" w:hint="eastAsia"/>
          <w:sz w:val="32"/>
          <w:szCs w:val="32"/>
        </w:rPr>
        <w:t>5.67</w:t>
      </w:r>
      <w:r w:rsidR="00440C2D" w:rsidRPr="003A7F2E">
        <w:rPr>
          <w:rFonts w:ascii="Times New Roman" w:eastAsia="仿宋_GB2312" w:hAnsi="Times New Roman" w:hint="eastAsia"/>
          <w:sz w:val="32"/>
          <w:szCs w:val="32"/>
        </w:rPr>
        <w:t>%</w:t>
      </w:r>
      <w:r w:rsidRPr="003A7F2E">
        <w:rPr>
          <w:rFonts w:ascii="Times New Roman" w:eastAsia="仿宋_GB2312" w:hAnsi="Times New Roman" w:hint="eastAsia"/>
          <w:sz w:val="32"/>
          <w:szCs w:val="32"/>
        </w:rPr>
        <w:t>。</w:t>
      </w:r>
    </w:p>
    <w:p w:rsidR="00440C2D" w:rsidRPr="003A7F2E" w:rsidRDefault="00440C2D" w:rsidP="00C81E53">
      <w:pPr>
        <w:spacing w:line="600" w:lineRule="exact"/>
        <w:ind w:firstLineChars="200" w:firstLine="640"/>
        <w:outlineLvl w:val="1"/>
        <w:rPr>
          <w:rFonts w:ascii="Times New Roman" w:eastAsia="黑体" w:hAnsi="Times New Roman"/>
          <w:sz w:val="32"/>
          <w:szCs w:val="32"/>
        </w:rPr>
      </w:pPr>
      <w:r w:rsidRPr="003A7F2E">
        <w:rPr>
          <w:rFonts w:ascii="Times New Roman" w:eastAsia="黑体" w:hAnsi="Times New Roman" w:hint="eastAsia"/>
          <w:sz w:val="32"/>
          <w:szCs w:val="32"/>
        </w:rPr>
        <w:t>二、财政拨款收支预算情况说明</w:t>
      </w:r>
    </w:p>
    <w:p w:rsidR="00440C2D" w:rsidRPr="003A7F2E" w:rsidRDefault="005C52E0" w:rsidP="00C81E53">
      <w:pPr>
        <w:spacing w:line="600" w:lineRule="exact"/>
        <w:ind w:firstLineChars="200" w:firstLine="640"/>
        <w:rPr>
          <w:rFonts w:ascii="Times New Roman" w:eastAsia="仿宋_GB2312" w:hAnsi="Times New Roman"/>
          <w:sz w:val="32"/>
          <w:szCs w:val="32"/>
        </w:rPr>
      </w:pPr>
      <w:r w:rsidRPr="003A7F2E">
        <w:rPr>
          <w:rFonts w:ascii="Times New Roman" w:eastAsia="仿宋_GB2312" w:hAnsi="Times New Roman" w:hint="eastAsia"/>
          <w:sz w:val="32"/>
          <w:szCs w:val="32"/>
        </w:rPr>
        <w:t>乐山市</w:t>
      </w:r>
      <w:proofErr w:type="gramStart"/>
      <w:r w:rsidRPr="003A7F2E">
        <w:rPr>
          <w:rFonts w:ascii="Times New Roman" w:eastAsia="仿宋_GB2312" w:hAnsi="Times New Roman" w:hint="eastAsia"/>
          <w:sz w:val="32"/>
          <w:szCs w:val="32"/>
        </w:rPr>
        <w:t>市</w:t>
      </w:r>
      <w:proofErr w:type="gramEnd"/>
      <w:r w:rsidRPr="003A7F2E">
        <w:rPr>
          <w:rFonts w:ascii="Times New Roman" w:eastAsia="仿宋_GB2312" w:hAnsi="Times New Roman" w:hint="eastAsia"/>
          <w:sz w:val="32"/>
          <w:szCs w:val="32"/>
        </w:rPr>
        <w:t>中区人民法院</w:t>
      </w:r>
      <w:r w:rsidR="00440C2D" w:rsidRPr="003A7F2E">
        <w:rPr>
          <w:rFonts w:ascii="Times New Roman" w:eastAsia="仿宋_GB2312" w:hAnsi="Times New Roman" w:hint="eastAsia"/>
          <w:sz w:val="32"/>
          <w:szCs w:val="32"/>
        </w:rPr>
        <w:t>2023</w:t>
      </w:r>
      <w:r w:rsidR="00440C2D" w:rsidRPr="003A7F2E">
        <w:rPr>
          <w:rFonts w:ascii="Times New Roman" w:eastAsia="仿宋_GB2312" w:hAnsi="Times New Roman" w:hint="eastAsia"/>
          <w:sz w:val="32"/>
          <w:szCs w:val="32"/>
        </w:rPr>
        <w:t>年财政拨款收支预算总数</w:t>
      </w:r>
      <w:r w:rsidRPr="003A7F2E">
        <w:rPr>
          <w:rFonts w:ascii="Times New Roman" w:eastAsia="仿宋_GB2312" w:hAnsi="Times New Roman" w:hint="eastAsia"/>
          <w:sz w:val="32"/>
          <w:szCs w:val="32"/>
        </w:rPr>
        <w:t>599.6</w:t>
      </w:r>
      <w:r w:rsidR="00440C2D" w:rsidRPr="003A7F2E">
        <w:rPr>
          <w:rFonts w:ascii="Times New Roman" w:eastAsia="仿宋_GB2312" w:hAnsi="Times New Roman" w:hint="eastAsia"/>
          <w:sz w:val="32"/>
          <w:szCs w:val="32"/>
        </w:rPr>
        <w:t>万元</w:t>
      </w:r>
      <w:r w:rsidR="00440C2D" w:rsidRPr="003A7F2E">
        <w:rPr>
          <w:rFonts w:ascii="Times New Roman" w:eastAsia="仿宋_GB2312" w:hAnsi="Times New Roman" w:hint="eastAsia"/>
          <w:sz w:val="32"/>
          <w:szCs w:val="32"/>
        </w:rPr>
        <w:t>,</w:t>
      </w:r>
      <w:r w:rsidR="00440C2D" w:rsidRPr="003A7F2E">
        <w:rPr>
          <w:rFonts w:ascii="Times New Roman" w:eastAsia="仿宋_GB2312" w:hAnsi="Times New Roman" w:hint="eastAsia"/>
          <w:sz w:val="32"/>
          <w:szCs w:val="32"/>
        </w:rPr>
        <w:t>比</w:t>
      </w:r>
      <w:r w:rsidR="00440C2D" w:rsidRPr="003A7F2E">
        <w:rPr>
          <w:rFonts w:ascii="Times New Roman" w:eastAsia="仿宋_GB2312" w:hAnsi="Times New Roman" w:hint="eastAsia"/>
          <w:sz w:val="32"/>
          <w:szCs w:val="32"/>
        </w:rPr>
        <w:t>2022</w:t>
      </w:r>
      <w:r w:rsidR="00440C2D" w:rsidRPr="003A7F2E">
        <w:rPr>
          <w:rFonts w:ascii="Times New Roman" w:eastAsia="仿宋_GB2312" w:hAnsi="Times New Roman" w:hint="eastAsia"/>
          <w:sz w:val="32"/>
          <w:szCs w:val="32"/>
        </w:rPr>
        <w:t>年财政拨款收支预算总数减少</w:t>
      </w:r>
      <w:r w:rsidRPr="003A7F2E">
        <w:rPr>
          <w:rFonts w:ascii="Times New Roman" w:eastAsia="仿宋_GB2312" w:hAnsi="Times New Roman" w:hint="eastAsia"/>
          <w:sz w:val="32"/>
          <w:szCs w:val="32"/>
        </w:rPr>
        <w:t>2021.68</w:t>
      </w:r>
      <w:r w:rsidR="00440C2D" w:rsidRPr="003A7F2E">
        <w:rPr>
          <w:rFonts w:ascii="Times New Roman" w:eastAsia="仿宋_GB2312" w:hAnsi="Times New Roman" w:hint="eastAsia"/>
          <w:sz w:val="32"/>
          <w:szCs w:val="32"/>
        </w:rPr>
        <w:t>万元，主要原因是</w:t>
      </w:r>
      <w:r w:rsidRPr="003A7F2E">
        <w:rPr>
          <w:rFonts w:ascii="Times New Roman" w:eastAsia="仿宋_GB2312" w:hAnsi="Times New Roman" w:hint="eastAsia"/>
          <w:sz w:val="32"/>
          <w:szCs w:val="32"/>
        </w:rPr>
        <w:t>法检统管上划市财政</w:t>
      </w:r>
      <w:r w:rsidR="00440C2D" w:rsidRPr="003A7F2E">
        <w:rPr>
          <w:rFonts w:ascii="Times New Roman" w:eastAsia="仿宋_GB2312" w:hAnsi="Times New Roman" w:hint="eastAsia"/>
          <w:sz w:val="32"/>
          <w:szCs w:val="32"/>
        </w:rPr>
        <w:t>。</w:t>
      </w:r>
    </w:p>
    <w:p w:rsidR="00440C2D" w:rsidRPr="003A7F2E" w:rsidRDefault="00440C2D" w:rsidP="00C81E53">
      <w:pPr>
        <w:spacing w:line="600" w:lineRule="exact"/>
        <w:ind w:firstLineChars="200" w:firstLine="640"/>
        <w:rPr>
          <w:rFonts w:ascii="Times New Roman" w:eastAsia="仿宋_GB2312" w:hAnsi="Times New Roman"/>
          <w:sz w:val="32"/>
          <w:szCs w:val="32"/>
        </w:rPr>
        <w:sectPr w:rsidR="00440C2D" w:rsidRPr="003A7F2E">
          <w:footerReference w:type="default" r:id="rId14"/>
          <w:pgSz w:w="11906" w:h="16838"/>
          <w:pgMar w:top="1440" w:right="1800" w:bottom="1440" w:left="1800" w:header="720" w:footer="720" w:gutter="0"/>
          <w:pgNumType w:fmt="numberInDash" w:start="3"/>
          <w:cols w:space="720"/>
          <w:docGrid w:type="lines" w:linePitch="312"/>
        </w:sectPr>
      </w:pPr>
    </w:p>
    <w:p w:rsidR="00440C2D" w:rsidRPr="003A7F2E" w:rsidRDefault="00440C2D" w:rsidP="00C81E53">
      <w:pPr>
        <w:spacing w:line="600" w:lineRule="exact"/>
        <w:ind w:firstLineChars="200" w:firstLine="640"/>
        <w:rPr>
          <w:rFonts w:ascii="Times New Roman" w:eastAsia="仿宋_GB2312" w:hAnsi="Times New Roman"/>
          <w:sz w:val="32"/>
          <w:szCs w:val="32"/>
        </w:rPr>
      </w:pPr>
      <w:r w:rsidRPr="003A7F2E">
        <w:rPr>
          <w:rFonts w:ascii="Times New Roman" w:eastAsia="仿宋_GB2312" w:hAnsi="Times New Roman" w:hint="eastAsia"/>
          <w:sz w:val="32"/>
          <w:szCs w:val="32"/>
        </w:rPr>
        <w:lastRenderedPageBreak/>
        <w:t>收入包括：本年一般公共预算拨款收入</w:t>
      </w:r>
      <w:r w:rsidR="005C52E0" w:rsidRPr="003A7F2E">
        <w:rPr>
          <w:rFonts w:ascii="Times New Roman" w:eastAsia="仿宋_GB2312" w:hAnsi="Times New Roman" w:hint="eastAsia"/>
          <w:sz w:val="32"/>
          <w:szCs w:val="32"/>
        </w:rPr>
        <w:t>599.6</w:t>
      </w:r>
      <w:r w:rsidRPr="003A7F2E">
        <w:rPr>
          <w:rFonts w:ascii="Times New Roman" w:eastAsia="仿宋_GB2312" w:hAnsi="Times New Roman" w:hint="eastAsia"/>
          <w:sz w:val="32"/>
          <w:szCs w:val="32"/>
        </w:rPr>
        <w:t>万元；支出包括：</w:t>
      </w:r>
      <w:r w:rsidR="005C52E0" w:rsidRPr="003A7F2E">
        <w:rPr>
          <w:rFonts w:ascii="Times New Roman" w:eastAsia="仿宋_GB2312" w:hAnsi="Times New Roman" w:hint="eastAsia"/>
          <w:sz w:val="32"/>
          <w:szCs w:val="32"/>
        </w:rPr>
        <w:t>公安安全支出</w:t>
      </w:r>
      <w:r w:rsidR="005C52E0" w:rsidRPr="003A7F2E">
        <w:rPr>
          <w:rFonts w:ascii="Times New Roman" w:eastAsia="仿宋_GB2312" w:hAnsi="Times New Roman" w:hint="eastAsia"/>
          <w:sz w:val="32"/>
          <w:szCs w:val="32"/>
        </w:rPr>
        <w:t>485.12</w:t>
      </w:r>
      <w:r w:rsidR="005C52E0" w:rsidRPr="003A7F2E">
        <w:rPr>
          <w:rFonts w:ascii="Times New Roman" w:eastAsia="仿宋_GB2312" w:hAnsi="Times New Roman" w:hint="eastAsia"/>
          <w:sz w:val="32"/>
          <w:szCs w:val="32"/>
        </w:rPr>
        <w:t>万元、社会保障和就业支出</w:t>
      </w:r>
      <w:r w:rsidR="005C52E0" w:rsidRPr="003A7F2E">
        <w:rPr>
          <w:rFonts w:ascii="Times New Roman" w:eastAsia="仿宋_GB2312" w:hAnsi="Times New Roman" w:hint="eastAsia"/>
          <w:sz w:val="32"/>
          <w:szCs w:val="32"/>
        </w:rPr>
        <w:t>27.68</w:t>
      </w:r>
      <w:r w:rsidR="005C52E0" w:rsidRPr="003A7F2E">
        <w:rPr>
          <w:rFonts w:ascii="Times New Roman" w:eastAsia="仿宋_GB2312" w:hAnsi="Times New Roman" w:hint="eastAsia"/>
          <w:sz w:val="32"/>
          <w:szCs w:val="32"/>
        </w:rPr>
        <w:t>万元、卫生健康支出</w:t>
      </w:r>
      <w:r w:rsidR="005C52E0" w:rsidRPr="003A7F2E">
        <w:rPr>
          <w:rFonts w:ascii="Times New Roman" w:eastAsia="仿宋_GB2312" w:hAnsi="Times New Roman" w:hint="eastAsia"/>
          <w:sz w:val="32"/>
          <w:szCs w:val="32"/>
        </w:rPr>
        <w:t>10.85</w:t>
      </w:r>
      <w:r w:rsidR="005C52E0" w:rsidRPr="003A7F2E">
        <w:rPr>
          <w:rFonts w:ascii="Times New Roman" w:eastAsia="仿宋_GB2312" w:hAnsi="Times New Roman" w:hint="eastAsia"/>
          <w:sz w:val="32"/>
          <w:szCs w:val="32"/>
        </w:rPr>
        <w:t>万元、住房保障支出</w:t>
      </w:r>
      <w:r w:rsidR="005C52E0" w:rsidRPr="003A7F2E">
        <w:rPr>
          <w:rFonts w:ascii="Times New Roman" w:eastAsia="仿宋_GB2312" w:hAnsi="Times New Roman" w:hint="eastAsia"/>
          <w:sz w:val="32"/>
          <w:szCs w:val="32"/>
        </w:rPr>
        <w:t>75.95</w:t>
      </w:r>
      <w:r w:rsidR="005C52E0" w:rsidRPr="003A7F2E">
        <w:rPr>
          <w:rFonts w:ascii="Times New Roman" w:eastAsia="仿宋_GB2312" w:hAnsi="Times New Roman" w:hint="eastAsia"/>
          <w:sz w:val="32"/>
          <w:szCs w:val="32"/>
        </w:rPr>
        <w:t>万元。</w:t>
      </w:r>
    </w:p>
    <w:p w:rsidR="00440C2D" w:rsidRPr="003A7F2E" w:rsidRDefault="00440C2D" w:rsidP="00C81E53">
      <w:pPr>
        <w:spacing w:line="600" w:lineRule="exact"/>
        <w:ind w:firstLineChars="200" w:firstLine="640"/>
        <w:outlineLvl w:val="1"/>
        <w:rPr>
          <w:rFonts w:ascii="Times New Roman" w:eastAsia="黑体" w:hAnsi="Times New Roman"/>
          <w:sz w:val="32"/>
          <w:szCs w:val="32"/>
        </w:rPr>
      </w:pPr>
      <w:r w:rsidRPr="003A7F2E">
        <w:rPr>
          <w:rFonts w:ascii="Times New Roman" w:eastAsia="黑体" w:hAnsi="Times New Roman" w:hint="eastAsia"/>
          <w:sz w:val="32"/>
          <w:szCs w:val="32"/>
        </w:rPr>
        <w:t>三、一般公共预算当年拨款情况说明</w:t>
      </w:r>
    </w:p>
    <w:p w:rsidR="00440C2D" w:rsidRPr="003A7F2E" w:rsidRDefault="00440C2D" w:rsidP="00C81E53">
      <w:pPr>
        <w:spacing w:line="600" w:lineRule="exact"/>
        <w:ind w:firstLineChars="200" w:firstLine="643"/>
        <w:outlineLvl w:val="2"/>
        <w:rPr>
          <w:rFonts w:ascii="Times New Roman" w:eastAsia="楷体_GB2312" w:hAnsi="Times New Roman"/>
          <w:b/>
          <w:sz w:val="32"/>
          <w:szCs w:val="32"/>
        </w:rPr>
      </w:pPr>
      <w:r w:rsidRPr="003A7F2E">
        <w:rPr>
          <w:rFonts w:ascii="Times New Roman" w:eastAsia="楷体_GB2312" w:hAnsi="Times New Roman" w:hint="eastAsia"/>
          <w:b/>
          <w:sz w:val="32"/>
          <w:szCs w:val="32"/>
        </w:rPr>
        <w:t>（一）一般公共预算当年拨款规模变化情况</w:t>
      </w:r>
    </w:p>
    <w:p w:rsidR="00440C2D" w:rsidRPr="003A7F2E" w:rsidRDefault="005C52E0" w:rsidP="00C81E53">
      <w:pPr>
        <w:spacing w:line="600" w:lineRule="exact"/>
        <w:ind w:firstLineChars="200" w:firstLine="640"/>
        <w:rPr>
          <w:rFonts w:ascii="Times New Roman" w:eastAsia="仿宋_GB2312" w:hAnsi="Times New Roman"/>
          <w:sz w:val="32"/>
          <w:szCs w:val="32"/>
        </w:rPr>
      </w:pPr>
      <w:r w:rsidRPr="003A7F2E">
        <w:rPr>
          <w:rFonts w:ascii="Times New Roman" w:eastAsia="仿宋_GB2312" w:hAnsi="Times New Roman" w:hint="eastAsia"/>
          <w:sz w:val="32"/>
          <w:szCs w:val="32"/>
        </w:rPr>
        <w:t>乐山市</w:t>
      </w:r>
      <w:proofErr w:type="gramStart"/>
      <w:r w:rsidRPr="003A7F2E">
        <w:rPr>
          <w:rFonts w:ascii="Times New Roman" w:eastAsia="仿宋_GB2312" w:hAnsi="Times New Roman" w:hint="eastAsia"/>
          <w:sz w:val="32"/>
          <w:szCs w:val="32"/>
        </w:rPr>
        <w:t>市</w:t>
      </w:r>
      <w:proofErr w:type="gramEnd"/>
      <w:r w:rsidRPr="003A7F2E">
        <w:rPr>
          <w:rFonts w:ascii="Times New Roman" w:eastAsia="仿宋_GB2312" w:hAnsi="Times New Roman" w:hint="eastAsia"/>
          <w:sz w:val="32"/>
          <w:szCs w:val="32"/>
        </w:rPr>
        <w:t>中区人民法院</w:t>
      </w:r>
      <w:r w:rsidR="00440C2D" w:rsidRPr="003A7F2E">
        <w:rPr>
          <w:rFonts w:ascii="Times New Roman" w:eastAsia="仿宋_GB2312" w:hAnsi="Times New Roman" w:hint="eastAsia"/>
          <w:sz w:val="32"/>
          <w:szCs w:val="32"/>
        </w:rPr>
        <w:t>2023</w:t>
      </w:r>
      <w:r w:rsidR="00440C2D" w:rsidRPr="003A7F2E">
        <w:rPr>
          <w:rFonts w:ascii="Times New Roman" w:eastAsia="仿宋_GB2312" w:hAnsi="Times New Roman" w:hint="eastAsia"/>
          <w:sz w:val="32"/>
          <w:szCs w:val="32"/>
        </w:rPr>
        <w:t>年一般公共预算当年拨款</w:t>
      </w:r>
      <w:r w:rsidRPr="003A7F2E">
        <w:rPr>
          <w:rFonts w:ascii="Times New Roman" w:eastAsia="仿宋_GB2312" w:hAnsi="Times New Roman" w:hint="eastAsia"/>
          <w:sz w:val="32"/>
          <w:szCs w:val="32"/>
        </w:rPr>
        <w:t>599.6</w:t>
      </w:r>
      <w:r w:rsidR="00440C2D" w:rsidRPr="003A7F2E">
        <w:rPr>
          <w:rFonts w:ascii="Times New Roman" w:eastAsia="仿宋_GB2312" w:hAnsi="Times New Roman" w:hint="eastAsia"/>
          <w:sz w:val="32"/>
          <w:szCs w:val="32"/>
        </w:rPr>
        <w:t>万元，比</w:t>
      </w:r>
      <w:r w:rsidR="00440C2D" w:rsidRPr="003A7F2E">
        <w:rPr>
          <w:rFonts w:ascii="Times New Roman" w:eastAsia="仿宋_GB2312" w:hAnsi="Times New Roman" w:hint="eastAsia"/>
          <w:sz w:val="32"/>
          <w:szCs w:val="32"/>
        </w:rPr>
        <w:t>2022</w:t>
      </w:r>
      <w:r w:rsidR="00440C2D" w:rsidRPr="003A7F2E">
        <w:rPr>
          <w:rFonts w:ascii="Times New Roman" w:eastAsia="仿宋_GB2312" w:hAnsi="Times New Roman" w:hint="eastAsia"/>
          <w:sz w:val="32"/>
          <w:szCs w:val="32"/>
        </w:rPr>
        <w:t>年预算数减少</w:t>
      </w:r>
      <w:r w:rsidRPr="003A7F2E">
        <w:rPr>
          <w:rFonts w:ascii="Times New Roman" w:eastAsia="仿宋_GB2312" w:hAnsi="Times New Roman" w:hint="eastAsia"/>
          <w:sz w:val="32"/>
          <w:szCs w:val="32"/>
        </w:rPr>
        <w:t>2021.68</w:t>
      </w:r>
      <w:r w:rsidR="00440C2D" w:rsidRPr="003A7F2E">
        <w:rPr>
          <w:rFonts w:ascii="Times New Roman" w:eastAsia="仿宋_GB2312" w:hAnsi="Times New Roman" w:hint="eastAsia"/>
          <w:sz w:val="32"/>
          <w:szCs w:val="32"/>
        </w:rPr>
        <w:t>万元，主要原因是</w:t>
      </w:r>
      <w:r w:rsidRPr="003A7F2E">
        <w:rPr>
          <w:rFonts w:ascii="Times New Roman" w:eastAsia="仿宋_GB2312" w:hAnsi="Times New Roman" w:hint="eastAsia"/>
          <w:sz w:val="32"/>
          <w:szCs w:val="32"/>
        </w:rPr>
        <w:t>法检统管上划市财政</w:t>
      </w:r>
      <w:r w:rsidR="00440C2D" w:rsidRPr="003A7F2E">
        <w:rPr>
          <w:rFonts w:ascii="Times New Roman" w:eastAsia="仿宋_GB2312" w:hAnsi="Times New Roman" w:hint="eastAsia"/>
          <w:sz w:val="32"/>
          <w:szCs w:val="32"/>
        </w:rPr>
        <w:t>。</w:t>
      </w:r>
    </w:p>
    <w:p w:rsidR="00440C2D" w:rsidRPr="003A7F2E" w:rsidRDefault="00440C2D" w:rsidP="00C81E53">
      <w:pPr>
        <w:spacing w:line="600" w:lineRule="exact"/>
        <w:ind w:firstLineChars="200" w:firstLine="643"/>
        <w:outlineLvl w:val="2"/>
        <w:rPr>
          <w:rFonts w:ascii="Times New Roman" w:eastAsia="楷体_GB2312" w:hAnsi="Times New Roman"/>
          <w:b/>
          <w:sz w:val="32"/>
          <w:szCs w:val="32"/>
        </w:rPr>
      </w:pPr>
      <w:r w:rsidRPr="003A7F2E">
        <w:rPr>
          <w:rFonts w:ascii="Times New Roman" w:eastAsia="楷体_GB2312" w:hAnsi="Times New Roman" w:hint="eastAsia"/>
          <w:b/>
          <w:sz w:val="32"/>
          <w:szCs w:val="32"/>
        </w:rPr>
        <w:t>（二）一般公共预算当年拨款结构情况</w:t>
      </w:r>
    </w:p>
    <w:p w:rsidR="00440C2D" w:rsidRPr="003A7F2E" w:rsidRDefault="00AA23A4" w:rsidP="00C81E53">
      <w:pPr>
        <w:spacing w:line="600" w:lineRule="exact"/>
        <w:ind w:firstLineChars="200" w:firstLine="640"/>
        <w:rPr>
          <w:rFonts w:ascii="Times New Roman" w:eastAsia="仿宋_GB2312" w:hAnsi="Times New Roman"/>
          <w:sz w:val="32"/>
          <w:szCs w:val="32"/>
        </w:rPr>
      </w:pPr>
      <w:r w:rsidRPr="003A7F2E">
        <w:rPr>
          <w:rFonts w:ascii="Times New Roman" w:eastAsia="仿宋_GB2312" w:hAnsi="Times New Roman" w:hint="eastAsia"/>
          <w:sz w:val="32"/>
          <w:szCs w:val="32"/>
        </w:rPr>
        <w:t>公安安全支出</w:t>
      </w:r>
      <w:r w:rsidRPr="003A7F2E">
        <w:rPr>
          <w:rFonts w:ascii="Times New Roman" w:eastAsia="仿宋_GB2312" w:hAnsi="Times New Roman" w:hint="eastAsia"/>
          <w:sz w:val="32"/>
          <w:szCs w:val="32"/>
        </w:rPr>
        <w:t>485.12</w:t>
      </w:r>
      <w:r w:rsidRPr="003A7F2E">
        <w:rPr>
          <w:rFonts w:ascii="Times New Roman" w:eastAsia="仿宋_GB2312" w:hAnsi="Times New Roman" w:hint="eastAsia"/>
          <w:sz w:val="32"/>
          <w:szCs w:val="32"/>
        </w:rPr>
        <w:t>万元，占</w:t>
      </w:r>
      <w:r w:rsidRPr="003A7F2E">
        <w:rPr>
          <w:rFonts w:ascii="Times New Roman" w:eastAsia="仿宋_GB2312" w:hAnsi="Times New Roman" w:hint="eastAsia"/>
          <w:sz w:val="32"/>
          <w:szCs w:val="32"/>
        </w:rPr>
        <w:t>80.9</w:t>
      </w:r>
      <w:r w:rsidR="00501EEF" w:rsidRPr="003A7F2E">
        <w:rPr>
          <w:rFonts w:ascii="Times New Roman" w:eastAsia="仿宋_GB2312" w:hAnsi="Times New Roman" w:hint="eastAsia"/>
          <w:sz w:val="32"/>
          <w:szCs w:val="32"/>
        </w:rPr>
        <w:t>1</w:t>
      </w:r>
      <w:r w:rsidRPr="003A7F2E">
        <w:rPr>
          <w:rFonts w:ascii="Times New Roman" w:eastAsia="仿宋_GB2312" w:hAnsi="Times New Roman" w:hint="eastAsia"/>
          <w:sz w:val="32"/>
          <w:szCs w:val="32"/>
        </w:rPr>
        <w:t>%</w:t>
      </w:r>
      <w:r w:rsidRPr="003A7F2E">
        <w:rPr>
          <w:rFonts w:ascii="Times New Roman" w:eastAsia="仿宋_GB2312" w:hAnsi="Times New Roman" w:hint="eastAsia"/>
          <w:sz w:val="32"/>
          <w:szCs w:val="32"/>
        </w:rPr>
        <w:t>；社会保障和就业支出</w:t>
      </w:r>
      <w:r w:rsidRPr="003A7F2E">
        <w:rPr>
          <w:rFonts w:ascii="Times New Roman" w:eastAsia="仿宋_GB2312" w:hAnsi="Times New Roman" w:hint="eastAsia"/>
          <w:sz w:val="32"/>
          <w:szCs w:val="32"/>
        </w:rPr>
        <w:t>27.68</w:t>
      </w:r>
      <w:r w:rsidRPr="003A7F2E">
        <w:rPr>
          <w:rFonts w:ascii="Times New Roman" w:eastAsia="仿宋_GB2312" w:hAnsi="Times New Roman" w:hint="eastAsia"/>
          <w:sz w:val="32"/>
          <w:szCs w:val="32"/>
        </w:rPr>
        <w:t>万元，占</w:t>
      </w:r>
      <w:r w:rsidR="00501EEF" w:rsidRPr="003A7F2E">
        <w:rPr>
          <w:rFonts w:ascii="Times New Roman" w:eastAsia="仿宋_GB2312" w:hAnsi="Times New Roman" w:hint="eastAsia"/>
          <w:sz w:val="32"/>
          <w:szCs w:val="32"/>
        </w:rPr>
        <w:t>4.62</w:t>
      </w:r>
      <w:r w:rsidRPr="003A7F2E">
        <w:rPr>
          <w:rFonts w:ascii="Times New Roman" w:eastAsia="仿宋_GB2312" w:hAnsi="Times New Roman" w:hint="eastAsia"/>
          <w:sz w:val="32"/>
          <w:szCs w:val="32"/>
        </w:rPr>
        <w:t>%</w:t>
      </w:r>
      <w:r w:rsidRPr="003A7F2E">
        <w:rPr>
          <w:rFonts w:ascii="Times New Roman" w:eastAsia="仿宋_GB2312" w:hAnsi="Times New Roman" w:hint="eastAsia"/>
          <w:sz w:val="32"/>
          <w:szCs w:val="32"/>
        </w:rPr>
        <w:t>；卫生健康支出</w:t>
      </w:r>
      <w:r w:rsidRPr="003A7F2E">
        <w:rPr>
          <w:rFonts w:ascii="Times New Roman" w:eastAsia="仿宋_GB2312" w:hAnsi="Times New Roman" w:hint="eastAsia"/>
          <w:sz w:val="32"/>
          <w:szCs w:val="32"/>
        </w:rPr>
        <w:t>10.85</w:t>
      </w:r>
      <w:r w:rsidRPr="003A7F2E">
        <w:rPr>
          <w:rFonts w:ascii="Times New Roman" w:eastAsia="仿宋_GB2312" w:hAnsi="Times New Roman" w:hint="eastAsia"/>
          <w:sz w:val="32"/>
          <w:szCs w:val="32"/>
        </w:rPr>
        <w:t>万元</w:t>
      </w:r>
      <w:r w:rsidR="00BC6664" w:rsidRPr="003A7F2E">
        <w:rPr>
          <w:rFonts w:ascii="Times New Roman" w:eastAsia="仿宋_GB2312" w:hAnsi="Times New Roman" w:hint="eastAsia"/>
          <w:sz w:val="32"/>
          <w:szCs w:val="32"/>
        </w:rPr>
        <w:t>，占</w:t>
      </w:r>
      <w:r w:rsidR="00BC6664" w:rsidRPr="003A7F2E">
        <w:rPr>
          <w:rFonts w:ascii="Times New Roman" w:eastAsia="仿宋_GB2312" w:hAnsi="Times New Roman" w:hint="eastAsia"/>
          <w:sz w:val="32"/>
          <w:szCs w:val="32"/>
        </w:rPr>
        <w:t>1.8%</w:t>
      </w:r>
      <w:r w:rsidRPr="003A7F2E">
        <w:rPr>
          <w:rFonts w:ascii="Times New Roman" w:eastAsia="仿宋_GB2312" w:hAnsi="Times New Roman" w:hint="eastAsia"/>
          <w:sz w:val="32"/>
          <w:szCs w:val="32"/>
        </w:rPr>
        <w:t>、住房保障支出</w:t>
      </w:r>
      <w:r w:rsidRPr="003A7F2E">
        <w:rPr>
          <w:rFonts w:ascii="Times New Roman" w:eastAsia="仿宋_GB2312" w:hAnsi="Times New Roman" w:hint="eastAsia"/>
          <w:sz w:val="32"/>
          <w:szCs w:val="32"/>
        </w:rPr>
        <w:t>75.95</w:t>
      </w:r>
      <w:r w:rsidRPr="003A7F2E">
        <w:rPr>
          <w:rFonts w:ascii="Times New Roman" w:eastAsia="仿宋_GB2312" w:hAnsi="Times New Roman" w:hint="eastAsia"/>
          <w:sz w:val="32"/>
          <w:szCs w:val="32"/>
        </w:rPr>
        <w:t>万元</w:t>
      </w:r>
      <w:r w:rsidR="00BC6664" w:rsidRPr="003A7F2E">
        <w:rPr>
          <w:rFonts w:ascii="Times New Roman" w:eastAsia="仿宋_GB2312" w:hAnsi="Times New Roman" w:hint="eastAsia"/>
          <w:sz w:val="32"/>
          <w:szCs w:val="32"/>
        </w:rPr>
        <w:t>，占</w:t>
      </w:r>
      <w:r w:rsidR="00501EEF" w:rsidRPr="003A7F2E">
        <w:rPr>
          <w:rFonts w:ascii="Times New Roman" w:eastAsia="仿宋_GB2312" w:hAnsi="Times New Roman" w:hint="eastAsia"/>
          <w:sz w:val="32"/>
          <w:szCs w:val="32"/>
        </w:rPr>
        <w:t>12.67</w:t>
      </w:r>
      <w:r w:rsidR="00BC6664" w:rsidRPr="003A7F2E">
        <w:rPr>
          <w:rFonts w:ascii="Times New Roman" w:eastAsia="仿宋_GB2312" w:hAnsi="Times New Roman" w:hint="eastAsia"/>
          <w:sz w:val="32"/>
          <w:szCs w:val="32"/>
        </w:rPr>
        <w:t>%</w:t>
      </w:r>
      <w:r w:rsidR="00440C2D" w:rsidRPr="003A7F2E">
        <w:rPr>
          <w:rFonts w:ascii="Times New Roman" w:eastAsia="仿宋_GB2312" w:hAnsi="Times New Roman" w:hint="eastAsia"/>
          <w:sz w:val="32"/>
          <w:szCs w:val="32"/>
        </w:rPr>
        <w:t>。</w:t>
      </w:r>
    </w:p>
    <w:p w:rsidR="00440C2D" w:rsidRPr="003A7F2E" w:rsidRDefault="00440C2D" w:rsidP="00C81E53">
      <w:pPr>
        <w:spacing w:line="600" w:lineRule="exact"/>
        <w:ind w:firstLineChars="200" w:firstLine="643"/>
        <w:outlineLvl w:val="2"/>
        <w:rPr>
          <w:rFonts w:ascii="Times New Roman" w:eastAsia="楷体_GB2312" w:hAnsi="Times New Roman"/>
          <w:b/>
          <w:sz w:val="32"/>
          <w:szCs w:val="32"/>
        </w:rPr>
      </w:pPr>
      <w:r w:rsidRPr="003A7F2E">
        <w:rPr>
          <w:rFonts w:ascii="Times New Roman" w:eastAsia="楷体_GB2312" w:hAnsi="Times New Roman" w:hint="eastAsia"/>
          <w:b/>
          <w:sz w:val="32"/>
          <w:szCs w:val="32"/>
        </w:rPr>
        <w:t>（三）一般公共预算当年拨款具体使用情况</w:t>
      </w:r>
    </w:p>
    <w:p w:rsidR="00440C2D" w:rsidRPr="003A7F2E" w:rsidRDefault="00440C2D" w:rsidP="00C81E53">
      <w:pPr>
        <w:spacing w:line="600" w:lineRule="exact"/>
        <w:ind w:firstLineChars="200" w:firstLine="640"/>
        <w:rPr>
          <w:rFonts w:ascii="Times New Roman" w:eastAsia="仿宋_GB2312" w:hAnsi="Times New Roman"/>
          <w:sz w:val="32"/>
          <w:szCs w:val="32"/>
        </w:rPr>
      </w:pPr>
      <w:r w:rsidRPr="003A7F2E">
        <w:rPr>
          <w:rFonts w:ascii="Times New Roman" w:eastAsia="仿宋_GB2312" w:hAnsi="Times New Roman" w:hint="eastAsia"/>
          <w:sz w:val="32"/>
          <w:szCs w:val="32"/>
        </w:rPr>
        <w:t>1.</w:t>
      </w:r>
      <w:r w:rsidR="004B3560" w:rsidRPr="003A7F2E">
        <w:rPr>
          <w:rFonts w:ascii="宋体" w:hAnsi="宋体" w:cs="宋体" w:hint="eastAsia"/>
          <w:color w:val="000000"/>
          <w:sz w:val="32"/>
          <w:szCs w:val="32"/>
        </w:rPr>
        <w:t xml:space="preserve"> </w:t>
      </w:r>
      <w:r w:rsidR="004B3560" w:rsidRPr="003A7F2E">
        <w:rPr>
          <w:rFonts w:ascii="Times New Roman" w:eastAsia="仿宋_GB2312" w:hAnsi="Times New Roman" w:hint="eastAsia"/>
          <w:sz w:val="32"/>
          <w:szCs w:val="32"/>
        </w:rPr>
        <w:t>公共安全支出（类）法院（款）行政运行（项）</w:t>
      </w:r>
      <w:r w:rsidRPr="003A7F2E">
        <w:rPr>
          <w:rFonts w:ascii="Times New Roman" w:eastAsia="仿宋_GB2312" w:hAnsi="Times New Roman" w:hint="eastAsia"/>
          <w:sz w:val="32"/>
          <w:szCs w:val="32"/>
        </w:rPr>
        <w:t>2023</w:t>
      </w:r>
      <w:r w:rsidRPr="003A7F2E">
        <w:rPr>
          <w:rFonts w:ascii="Times New Roman" w:eastAsia="仿宋_GB2312" w:hAnsi="Times New Roman" w:hint="eastAsia"/>
          <w:sz w:val="32"/>
          <w:szCs w:val="32"/>
        </w:rPr>
        <w:t>年预算数为</w:t>
      </w:r>
      <w:r w:rsidR="001C692D" w:rsidRPr="003A7F2E">
        <w:rPr>
          <w:rFonts w:ascii="Times New Roman" w:eastAsia="仿宋_GB2312" w:hAnsi="Times New Roman" w:hint="eastAsia"/>
          <w:sz w:val="32"/>
          <w:szCs w:val="32"/>
        </w:rPr>
        <w:t>451.13</w:t>
      </w:r>
      <w:r w:rsidRPr="003A7F2E">
        <w:rPr>
          <w:rFonts w:ascii="Times New Roman" w:eastAsia="仿宋_GB2312" w:hAnsi="Times New Roman" w:hint="eastAsia"/>
          <w:sz w:val="32"/>
          <w:szCs w:val="32"/>
        </w:rPr>
        <w:t>万元，主要用于：</w:t>
      </w:r>
      <w:r w:rsidR="00EE071F">
        <w:rPr>
          <w:rFonts w:ascii="Times New Roman" w:eastAsia="仿宋_GB2312" w:hAnsi="Times New Roman" w:hint="eastAsia"/>
          <w:sz w:val="32"/>
          <w:szCs w:val="32"/>
        </w:rPr>
        <w:t>提退人员、离休人员</w:t>
      </w:r>
      <w:r w:rsidR="00AE2B13">
        <w:rPr>
          <w:rFonts w:ascii="Times New Roman" w:eastAsia="仿宋_GB2312" w:hAnsi="Times New Roman" w:hint="eastAsia"/>
          <w:sz w:val="32"/>
          <w:szCs w:val="32"/>
        </w:rPr>
        <w:t>工资</w:t>
      </w:r>
      <w:r w:rsidR="00EC5E87">
        <w:rPr>
          <w:rFonts w:ascii="Times New Roman" w:eastAsia="仿宋_GB2312" w:hAnsi="Times New Roman" w:hint="eastAsia"/>
          <w:sz w:val="32"/>
          <w:szCs w:val="32"/>
        </w:rPr>
        <w:t>发放、在职人员基础绩效奖</w:t>
      </w:r>
      <w:r w:rsidRPr="003A7F2E">
        <w:rPr>
          <w:rFonts w:ascii="Times New Roman" w:eastAsia="仿宋_GB2312" w:hAnsi="Times New Roman" w:hint="eastAsia"/>
          <w:sz w:val="32"/>
          <w:szCs w:val="32"/>
        </w:rPr>
        <w:t>。</w:t>
      </w:r>
    </w:p>
    <w:p w:rsidR="00440C2D" w:rsidRPr="003A7F2E" w:rsidRDefault="00440C2D" w:rsidP="00C81E53">
      <w:pPr>
        <w:spacing w:line="600" w:lineRule="exact"/>
        <w:ind w:firstLineChars="200" w:firstLine="640"/>
        <w:rPr>
          <w:rFonts w:ascii="Times New Roman" w:eastAsia="仿宋_GB2312" w:hAnsi="Times New Roman"/>
          <w:sz w:val="32"/>
          <w:szCs w:val="32"/>
        </w:rPr>
      </w:pPr>
      <w:r w:rsidRPr="003A7F2E">
        <w:rPr>
          <w:rFonts w:ascii="Times New Roman" w:eastAsia="仿宋_GB2312" w:hAnsi="Times New Roman" w:hint="eastAsia"/>
          <w:sz w:val="32"/>
          <w:szCs w:val="32"/>
        </w:rPr>
        <w:t>2.</w:t>
      </w:r>
      <w:r w:rsidR="001C692D" w:rsidRPr="003A7F2E">
        <w:rPr>
          <w:rFonts w:ascii="Times New Roman" w:eastAsia="仿宋_GB2312" w:hAnsi="Times New Roman" w:hint="eastAsia"/>
          <w:sz w:val="32"/>
          <w:szCs w:val="32"/>
        </w:rPr>
        <w:t xml:space="preserve"> </w:t>
      </w:r>
      <w:r w:rsidR="001C692D" w:rsidRPr="003A7F2E">
        <w:rPr>
          <w:rFonts w:ascii="Times New Roman" w:eastAsia="仿宋_GB2312" w:hAnsi="Times New Roman" w:hint="eastAsia"/>
          <w:sz w:val="32"/>
          <w:szCs w:val="32"/>
        </w:rPr>
        <w:t>公共安全支出（类）法院（款）</w:t>
      </w:r>
      <w:r w:rsidRPr="003A7F2E">
        <w:rPr>
          <w:rFonts w:ascii="Times New Roman" w:eastAsia="仿宋_GB2312" w:hAnsi="Times New Roman" w:hint="eastAsia"/>
          <w:sz w:val="32"/>
          <w:szCs w:val="32"/>
        </w:rPr>
        <w:t>一般行政管理事务（项）</w:t>
      </w:r>
      <w:r w:rsidRPr="003A7F2E">
        <w:rPr>
          <w:rFonts w:ascii="Times New Roman" w:eastAsia="仿宋_GB2312" w:hAnsi="Times New Roman" w:hint="eastAsia"/>
          <w:sz w:val="32"/>
          <w:szCs w:val="32"/>
        </w:rPr>
        <w:t>2023</w:t>
      </w:r>
      <w:r w:rsidRPr="003A7F2E">
        <w:rPr>
          <w:rFonts w:ascii="Times New Roman" w:eastAsia="仿宋_GB2312" w:hAnsi="Times New Roman" w:hint="eastAsia"/>
          <w:sz w:val="32"/>
          <w:szCs w:val="32"/>
        </w:rPr>
        <w:t>年预算数为</w:t>
      </w:r>
      <w:r w:rsidR="001C692D" w:rsidRPr="003A7F2E">
        <w:rPr>
          <w:rFonts w:ascii="Times New Roman" w:eastAsia="仿宋_GB2312" w:hAnsi="Times New Roman" w:hint="eastAsia"/>
          <w:sz w:val="32"/>
          <w:szCs w:val="32"/>
        </w:rPr>
        <w:t>33.99</w:t>
      </w:r>
      <w:r w:rsidRPr="003A7F2E">
        <w:rPr>
          <w:rFonts w:ascii="Times New Roman" w:eastAsia="仿宋_GB2312" w:hAnsi="Times New Roman" w:hint="eastAsia"/>
          <w:sz w:val="32"/>
          <w:szCs w:val="32"/>
        </w:rPr>
        <w:t>万元，主要用于：</w:t>
      </w:r>
      <w:r w:rsidR="00EC5E87">
        <w:rPr>
          <w:rFonts w:ascii="Times New Roman" w:eastAsia="仿宋_GB2312" w:hAnsi="Times New Roman" w:hint="eastAsia"/>
          <w:sz w:val="32"/>
          <w:szCs w:val="32"/>
        </w:rPr>
        <w:t>办公用房租赁</w:t>
      </w:r>
      <w:r w:rsidRPr="003A7F2E">
        <w:rPr>
          <w:rFonts w:ascii="Times New Roman" w:eastAsia="仿宋_GB2312" w:hAnsi="Times New Roman" w:hint="eastAsia"/>
          <w:sz w:val="32"/>
          <w:szCs w:val="32"/>
        </w:rPr>
        <w:t>。</w:t>
      </w:r>
    </w:p>
    <w:p w:rsidR="00440C2D" w:rsidRPr="003A7F2E" w:rsidRDefault="00440C2D" w:rsidP="00C81E53">
      <w:pPr>
        <w:spacing w:line="600" w:lineRule="exact"/>
        <w:ind w:firstLineChars="200" w:firstLine="640"/>
        <w:rPr>
          <w:rFonts w:ascii="Times New Roman" w:eastAsia="仿宋_GB2312" w:hAnsi="Times New Roman"/>
          <w:sz w:val="32"/>
          <w:szCs w:val="32"/>
        </w:rPr>
      </w:pPr>
      <w:r w:rsidRPr="003A7F2E">
        <w:rPr>
          <w:rFonts w:ascii="Times New Roman" w:eastAsia="仿宋_GB2312" w:hAnsi="Times New Roman" w:hint="eastAsia"/>
          <w:sz w:val="32"/>
          <w:szCs w:val="32"/>
        </w:rPr>
        <w:t>3.</w:t>
      </w:r>
      <w:r w:rsidR="001C692D" w:rsidRPr="003A7F2E">
        <w:rPr>
          <w:rFonts w:ascii="Times New Roman" w:eastAsia="仿宋_GB2312" w:hAnsi="Times New Roman" w:hint="eastAsia"/>
          <w:sz w:val="32"/>
          <w:szCs w:val="32"/>
        </w:rPr>
        <w:t>社会保障和就业支出</w:t>
      </w:r>
      <w:r w:rsidRPr="003A7F2E">
        <w:rPr>
          <w:rFonts w:ascii="Times New Roman" w:eastAsia="仿宋_GB2312" w:hAnsi="Times New Roman" w:hint="eastAsia"/>
          <w:sz w:val="32"/>
          <w:szCs w:val="32"/>
        </w:rPr>
        <w:t>（类）</w:t>
      </w:r>
      <w:r w:rsidR="001C692D" w:rsidRPr="003A7F2E">
        <w:rPr>
          <w:rFonts w:ascii="Times New Roman" w:eastAsia="仿宋_GB2312" w:hAnsi="Times New Roman" w:hint="eastAsia"/>
          <w:sz w:val="32"/>
          <w:szCs w:val="32"/>
        </w:rPr>
        <w:t>行政事业单位养老支出</w:t>
      </w:r>
      <w:r w:rsidRPr="003A7F2E">
        <w:rPr>
          <w:rFonts w:ascii="Times New Roman" w:eastAsia="仿宋_GB2312" w:hAnsi="Times New Roman" w:hint="eastAsia"/>
          <w:sz w:val="32"/>
          <w:szCs w:val="32"/>
        </w:rPr>
        <w:t>（款）</w:t>
      </w:r>
      <w:r w:rsidR="001C692D" w:rsidRPr="003A7F2E">
        <w:rPr>
          <w:rFonts w:ascii="Times New Roman" w:eastAsia="仿宋_GB2312" w:hAnsi="Times New Roman" w:hint="eastAsia"/>
          <w:sz w:val="32"/>
          <w:szCs w:val="32"/>
        </w:rPr>
        <w:t>行政单位离退休</w:t>
      </w:r>
      <w:r w:rsidRPr="003A7F2E">
        <w:rPr>
          <w:rFonts w:ascii="Times New Roman" w:eastAsia="仿宋_GB2312" w:hAnsi="Times New Roman" w:hint="eastAsia"/>
          <w:sz w:val="32"/>
          <w:szCs w:val="32"/>
        </w:rPr>
        <w:t>（项）</w:t>
      </w:r>
      <w:r w:rsidRPr="003A7F2E">
        <w:rPr>
          <w:rFonts w:ascii="Times New Roman" w:eastAsia="仿宋_GB2312" w:hAnsi="Times New Roman" w:hint="eastAsia"/>
          <w:sz w:val="32"/>
          <w:szCs w:val="32"/>
        </w:rPr>
        <w:t>2023</w:t>
      </w:r>
      <w:r w:rsidRPr="003A7F2E">
        <w:rPr>
          <w:rFonts w:ascii="Times New Roman" w:eastAsia="仿宋_GB2312" w:hAnsi="Times New Roman" w:hint="eastAsia"/>
          <w:sz w:val="32"/>
          <w:szCs w:val="32"/>
        </w:rPr>
        <w:t>年预算数为</w:t>
      </w:r>
      <w:r w:rsidR="001C692D" w:rsidRPr="003A7F2E">
        <w:rPr>
          <w:rFonts w:ascii="Times New Roman" w:eastAsia="仿宋_GB2312" w:hAnsi="Times New Roman" w:hint="eastAsia"/>
          <w:sz w:val="32"/>
          <w:szCs w:val="32"/>
        </w:rPr>
        <w:t>17.11</w:t>
      </w:r>
      <w:r w:rsidRPr="003A7F2E">
        <w:rPr>
          <w:rFonts w:ascii="Times New Roman" w:eastAsia="仿宋_GB2312" w:hAnsi="Times New Roman" w:hint="eastAsia"/>
          <w:sz w:val="32"/>
          <w:szCs w:val="32"/>
        </w:rPr>
        <w:t>万元，主要用于：</w:t>
      </w:r>
      <w:r w:rsidR="00EE071F">
        <w:rPr>
          <w:rFonts w:ascii="Times New Roman" w:eastAsia="仿宋_GB2312" w:hAnsi="Times New Roman" w:hint="eastAsia"/>
          <w:sz w:val="32"/>
          <w:szCs w:val="32"/>
        </w:rPr>
        <w:t>提退人员</w:t>
      </w:r>
      <w:r w:rsidR="00EC5E87">
        <w:rPr>
          <w:rFonts w:ascii="Times New Roman" w:eastAsia="仿宋_GB2312" w:hAnsi="Times New Roman" w:hint="eastAsia"/>
          <w:sz w:val="32"/>
          <w:szCs w:val="32"/>
        </w:rPr>
        <w:t>保险缴纳</w:t>
      </w:r>
      <w:r w:rsidRPr="003A7F2E">
        <w:rPr>
          <w:rFonts w:ascii="Times New Roman" w:eastAsia="仿宋_GB2312" w:hAnsi="Times New Roman" w:hint="eastAsia"/>
          <w:sz w:val="32"/>
          <w:szCs w:val="32"/>
        </w:rPr>
        <w:t>。</w:t>
      </w:r>
    </w:p>
    <w:p w:rsidR="001C692D" w:rsidRPr="003A7F2E" w:rsidRDefault="001C692D" w:rsidP="00C81E53">
      <w:pPr>
        <w:spacing w:line="600" w:lineRule="exact"/>
        <w:ind w:firstLineChars="200" w:firstLine="640"/>
        <w:rPr>
          <w:rFonts w:ascii="Times New Roman" w:eastAsia="仿宋_GB2312" w:hAnsi="Times New Roman"/>
          <w:sz w:val="32"/>
          <w:szCs w:val="32"/>
        </w:rPr>
      </w:pPr>
      <w:r w:rsidRPr="003A7F2E">
        <w:rPr>
          <w:rFonts w:ascii="Times New Roman" w:eastAsia="仿宋_GB2312" w:hAnsi="Times New Roman" w:hint="eastAsia"/>
          <w:sz w:val="32"/>
          <w:szCs w:val="32"/>
        </w:rPr>
        <w:t xml:space="preserve">4. </w:t>
      </w:r>
      <w:r w:rsidRPr="003A7F2E">
        <w:rPr>
          <w:rFonts w:ascii="Times New Roman" w:eastAsia="仿宋_GB2312" w:hAnsi="Times New Roman" w:hint="eastAsia"/>
          <w:sz w:val="32"/>
          <w:szCs w:val="32"/>
        </w:rPr>
        <w:t>社会保障和就业支出（类）行政事业单位养老支出（款）</w:t>
      </w:r>
      <w:r w:rsidRPr="003A7F2E">
        <w:rPr>
          <w:rFonts w:ascii="Times New Roman" w:eastAsia="仿宋_GB2312" w:hAnsi="Times New Roman" w:hint="eastAsia"/>
          <w:sz w:val="32"/>
          <w:szCs w:val="32"/>
        </w:rPr>
        <w:lastRenderedPageBreak/>
        <w:t>机关事业单位基本养老保险缴费支出（项）</w:t>
      </w:r>
      <w:r w:rsidRPr="003A7F2E">
        <w:rPr>
          <w:rFonts w:ascii="Times New Roman" w:eastAsia="仿宋_GB2312" w:hAnsi="Times New Roman" w:hint="eastAsia"/>
          <w:sz w:val="32"/>
          <w:szCs w:val="32"/>
        </w:rPr>
        <w:t>2023</w:t>
      </w:r>
      <w:r w:rsidRPr="003A7F2E">
        <w:rPr>
          <w:rFonts w:ascii="Times New Roman" w:eastAsia="仿宋_GB2312" w:hAnsi="Times New Roman" w:hint="eastAsia"/>
          <w:sz w:val="32"/>
          <w:szCs w:val="32"/>
        </w:rPr>
        <w:t>年预算数为</w:t>
      </w:r>
      <w:r w:rsidRPr="003A7F2E">
        <w:rPr>
          <w:rFonts w:ascii="Times New Roman" w:eastAsia="仿宋_GB2312" w:hAnsi="Times New Roman" w:hint="eastAsia"/>
          <w:sz w:val="32"/>
          <w:szCs w:val="32"/>
        </w:rPr>
        <w:t>6.42</w:t>
      </w:r>
      <w:r w:rsidRPr="003A7F2E">
        <w:rPr>
          <w:rFonts w:ascii="Times New Roman" w:eastAsia="仿宋_GB2312" w:hAnsi="Times New Roman" w:hint="eastAsia"/>
          <w:sz w:val="32"/>
          <w:szCs w:val="32"/>
        </w:rPr>
        <w:t>万元，主要用于：</w:t>
      </w:r>
      <w:r w:rsidR="00EE071F">
        <w:rPr>
          <w:rFonts w:ascii="Times New Roman" w:eastAsia="仿宋_GB2312" w:hAnsi="Times New Roman" w:hint="eastAsia"/>
          <w:sz w:val="32"/>
          <w:szCs w:val="32"/>
        </w:rPr>
        <w:t>提退人员</w:t>
      </w:r>
      <w:r w:rsidR="00EC5E87" w:rsidRPr="003A7F2E">
        <w:rPr>
          <w:rFonts w:ascii="Times New Roman" w:eastAsia="仿宋_GB2312" w:hAnsi="Times New Roman" w:hint="eastAsia"/>
          <w:sz w:val="32"/>
          <w:szCs w:val="32"/>
        </w:rPr>
        <w:t>基本养老</w:t>
      </w:r>
      <w:r w:rsidR="00EC5E87">
        <w:rPr>
          <w:rFonts w:ascii="Times New Roman" w:eastAsia="仿宋_GB2312" w:hAnsi="Times New Roman" w:hint="eastAsia"/>
          <w:sz w:val="32"/>
          <w:szCs w:val="32"/>
        </w:rPr>
        <w:t>保险缴纳</w:t>
      </w:r>
      <w:r w:rsidRPr="003A7F2E">
        <w:rPr>
          <w:rFonts w:ascii="Times New Roman" w:eastAsia="仿宋_GB2312" w:hAnsi="Times New Roman" w:hint="eastAsia"/>
          <w:sz w:val="32"/>
          <w:szCs w:val="32"/>
        </w:rPr>
        <w:t>。</w:t>
      </w:r>
    </w:p>
    <w:p w:rsidR="001C692D" w:rsidRPr="003A7F2E" w:rsidRDefault="001C692D" w:rsidP="00C81E53">
      <w:pPr>
        <w:spacing w:line="600" w:lineRule="exact"/>
        <w:ind w:firstLineChars="200" w:firstLine="640"/>
        <w:rPr>
          <w:rFonts w:ascii="Times New Roman" w:eastAsia="仿宋_GB2312" w:hAnsi="Times New Roman"/>
          <w:sz w:val="32"/>
          <w:szCs w:val="32"/>
        </w:rPr>
      </w:pPr>
      <w:r w:rsidRPr="003A7F2E">
        <w:rPr>
          <w:rFonts w:ascii="Times New Roman" w:eastAsia="仿宋_GB2312" w:hAnsi="Times New Roman" w:hint="eastAsia"/>
          <w:sz w:val="32"/>
          <w:szCs w:val="32"/>
        </w:rPr>
        <w:t>5.</w:t>
      </w:r>
      <w:r w:rsidRPr="003A7F2E">
        <w:rPr>
          <w:rFonts w:ascii="Times New Roman" w:eastAsia="仿宋_GB2312" w:hAnsi="Times New Roman" w:hint="eastAsia"/>
          <w:sz w:val="32"/>
          <w:szCs w:val="32"/>
        </w:rPr>
        <w:t>社会保障和就业支出（类）行政事业单位养老支出（款）机关事业单位职业年金缴费支出（项）</w:t>
      </w:r>
      <w:r w:rsidRPr="003A7F2E">
        <w:rPr>
          <w:rFonts w:ascii="Times New Roman" w:eastAsia="仿宋_GB2312" w:hAnsi="Times New Roman" w:hint="eastAsia"/>
          <w:sz w:val="32"/>
          <w:szCs w:val="32"/>
        </w:rPr>
        <w:t>2023</w:t>
      </w:r>
      <w:r w:rsidRPr="003A7F2E">
        <w:rPr>
          <w:rFonts w:ascii="Times New Roman" w:eastAsia="仿宋_GB2312" w:hAnsi="Times New Roman" w:hint="eastAsia"/>
          <w:sz w:val="32"/>
          <w:szCs w:val="32"/>
        </w:rPr>
        <w:t>年预算数为</w:t>
      </w:r>
      <w:r w:rsidRPr="003A7F2E">
        <w:rPr>
          <w:rFonts w:ascii="Times New Roman" w:eastAsia="仿宋_GB2312" w:hAnsi="Times New Roman" w:hint="eastAsia"/>
          <w:sz w:val="32"/>
          <w:szCs w:val="32"/>
        </w:rPr>
        <w:t>3.21</w:t>
      </w:r>
      <w:r w:rsidRPr="003A7F2E">
        <w:rPr>
          <w:rFonts w:ascii="Times New Roman" w:eastAsia="仿宋_GB2312" w:hAnsi="Times New Roman" w:hint="eastAsia"/>
          <w:sz w:val="32"/>
          <w:szCs w:val="32"/>
        </w:rPr>
        <w:t>万元，主要用于：</w:t>
      </w:r>
      <w:r w:rsidR="00EE071F">
        <w:rPr>
          <w:rFonts w:ascii="Times New Roman" w:eastAsia="仿宋_GB2312" w:hAnsi="Times New Roman" w:hint="eastAsia"/>
          <w:sz w:val="32"/>
          <w:szCs w:val="32"/>
        </w:rPr>
        <w:t>提退人员</w:t>
      </w:r>
      <w:r w:rsidR="00EC5E87" w:rsidRPr="003A7F2E">
        <w:rPr>
          <w:rFonts w:ascii="Times New Roman" w:eastAsia="仿宋_GB2312" w:hAnsi="Times New Roman" w:hint="eastAsia"/>
          <w:sz w:val="32"/>
          <w:szCs w:val="32"/>
        </w:rPr>
        <w:t>职业年金</w:t>
      </w:r>
      <w:r w:rsidR="00EC5E87">
        <w:rPr>
          <w:rFonts w:ascii="Times New Roman" w:eastAsia="仿宋_GB2312" w:hAnsi="Times New Roman" w:hint="eastAsia"/>
          <w:sz w:val="32"/>
          <w:szCs w:val="32"/>
        </w:rPr>
        <w:t>缴纳</w:t>
      </w:r>
      <w:r w:rsidRPr="003A7F2E">
        <w:rPr>
          <w:rFonts w:ascii="Times New Roman" w:eastAsia="仿宋_GB2312" w:hAnsi="Times New Roman" w:hint="eastAsia"/>
          <w:sz w:val="32"/>
          <w:szCs w:val="32"/>
        </w:rPr>
        <w:t>。</w:t>
      </w:r>
    </w:p>
    <w:p w:rsidR="001C692D" w:rsidRPr="003A7F2E" w:rsidRDefault="001C692D" w:rsidP="00C81E53">
      <w:pPr>
        <w:spacing w:line="600" w:lineRule="exact"/>
        <w:ind w:firstLineChars="200" w:firstLine="640"/>
        <w:rPr>
          <w:rFonts w:ascii="Times New Roman" w:eastAsia="仿宋_GB2312" w:hAnsi="Times New Roman"/>
          <w:sz w:val="32"/>
          <w:szCs w:val="32"/>
        </w:rPr>
      </w:pPr>
      <w:r w:rsidRPr="003A7F2E">
        <w:rPr>
          <w:rFonts w:ascii="Times New Roman" w:eastAsia="仿宋_GB2312" w:hAnsi="Times New Roman" w:hint="eastAsia"/>
          <w:sz w:val="32"/>
          <w:szCs w:val="32"/>
        </w:rPr>
        <w:t xml:space="preserve">6. </w:t>
      </w:r>
      <w:r w:rsidRPr="003A7F2E">
        <w:rPr>
          <w:rFonts w:ascii="Times New Roman" w:eastAsia="仿宋_GB2312" w:hAnsi="Times New Roman" w:hint="eastAsia"/>
          <w:sz w:val="32"/>
          <w:szCs w:val="32"/>
        </w:rPr>
        <w:t>社会保障和就业支出（类）行政事业单位养老支出（款）其他行政事业单位养老支出（项）</w:t>
      </w:r>
      <w:r w:rsidRPr="003A7F2E">
        <w:rPr>
          <w:rFonts w:ascii="Times New Roman" w:eastAsia="仿宋_GB2312" w:hAnsi="Times New Roman" w:hint="eastAsia"/>
          <w:sz w:val="32"/>
          <w:szCs w:val="32"/>
        </w:rPr>
        <w:t>2023</w:t>
      </w:r>
      <w:r w:rsidRPr="003A7F2E">
        <w:rPr>
          <w:rFonts w:ascii="Times New Roman" w:eastAsia="仿宋_GB2312" w:hAnsi="Times New Roman" w:hint="eastAsia"/>
          <w:sz w:val="32"/>
          <w:szCs w:val="32"/>
        </w:rPr>
        <w:t>年预算数为</w:t>
      </w:r>
      <w:r w:rsidRPr="003A7F2E">
        <w:rPr>
          <w:rFonts w:ascii="Times New Roman" w:eastAsia="仿宋_GB2312" w:hAnsi="Times New Roman" w:hint="eastAsia"/>
          <w:sz w:val="32"/>
          <w:szCs w:val="32"/>
        </w:rPr>
        <w:t>0.95</w:t>
      </w:r>
      <w:r w:rsidRPr="003A7F2E">
        <w:rPr>
          <w:rFonts w:ascii="Times New Roman" w:eastAsia="仿宋_GB2312" w:hAnsi="Times New Roman" w:hint="eastAsia"/>
          <w:sz w:val="32"/>
          <w:szCs w:val="32"/>
        </w:rPr>
        <w:t>万元，主要用于：</w:t>
      </w:r>
      <w:r w:rsidR="00EE071F">
        <w:rPr>
          <w:rFonts w:ascii="Times New Roman" w:eastAsia="仿宋_GB2312" w:hAnsi="Times New Roman" w:hint="eastAsia"/>
          <w:sz w:val="32"/>
          <w:szCs w:val="32"/>
        </w:rPr>
        <w:t>提退人员</w:t>
      </w:r>
      <w:r w:rsidR="00EC5E87" w:rsidRPr="003A7F2E">
        <w:rPr>
          <w:rFonts w:ascii="Times New Roman" w:eastAsia="仿宋_GB2312" w:hAnsi="Times New Roman" w:hint="eastAsia"/>
          <w:sz w:val="32"/>
          <w:szCs w:val="32"/>
        </w:rPr>
        <w:t>基本养老</w:t>
      </w:r>
      <w:r w:rsidR="00EC5E87">
        <w:rPr>
          <w:rFonts w:ascii="Times New Roman" w:eastAsia="仿宋_GB2312" w:hAnsi="Times New Roman" w:hint="eastAsia"/>
          <w:sz w:val="32"/>
          <w:szCs w:val="32"/>
        </w:rPr>
        <w:t>保险缴纳</w:t>
      </w:r>
      <w:r w:rsidRPr="003A7F2E">
        <w:rPr>
          <w:rFonts w:ascii="Times New Roman" w:eastAsia="仿宋_GB2312" w:hAnsi="Times New Roman" w:hint="eastAsia"/>
          <w:sz w:val="32"/>
          <w:szCs w:val="32"/>
        </w:rPr>
        <w:t>。</w:t>
      </w:r>
    </w:p>
    <w:p w:rsidR="001C692D" w:rsidRPr="003A7F2E" w:rsidRDefault="001C692D" w:rsidP="00C81E53">
      <w:pPr>
        <w:spacing w:line="600" w:lineRule="exact"/>
        <w:ind w:firstLineChars="200" w:firstLine="640"/>
        <w:rPr>
          <w:rFonts w:ascii="Times New Roman" w:eastAsia="仿宋_GB2312" w:hAnsi="Times New Roman"/>
          <w:sz w:val="32"/>
          <w:szCs w:val="32"/>
        </w:rPr>
      </w:pPr>
      <w:r w:rsidRPr="003A7F2E">
        <w:rPr>
          <w:rFonts w:ascii="Times New Roman" w:eastAsia="仿宋_GB2312" w:hAnsi="Times New Roman" w:hint="eastAsia"/>
          <w:sz w:val="32"/>
          <w:szCs w:val="32"/>
        </w:rPr>
        <w:t>7.</w:t>
      </w:r>
      <w:r w:rsidRPr="003A7F2E">
        <w:rPr>
          <w:rFonts w:ascii="Times New Roman" w:eastAsia="仿宋_GB2312" w:hAnsi="Times New Roman" w:hint="eastAsia"/>
          <w:sz w:val="32"/>
          <w:szCs w:val="32"/>
        </w:rPr>
        <w:t>卫生健康支出（类）行政事业单位医疗（款）行政单位医疗（项）</w:t>
      </w:r>
      <w:r w:rsidRPr="003A7F2E">
        <w:rPr>
          <w:rFonts w:ascii="Times New Roman" w:eastAsia="仿宋_GB2312" w:hAnsi="Times New Roman" w:hint="eastAsia"/>
          <w:sz w:val="32"/>
          <w:szCs w:val="32"/>
        </w:rPr>
        <w:t>2023</w:t>
      </w:r>
      <w:r w:rsidRPr="003A7F2E">
        <w:rPr>
          <w:rFonts w:ascii="Times New Roman" w:eastAsia="仿宋_GB2312" w:hAnsi="Times New Roman" w:hint="eastAsia"/>
          <w:sz w:val="32"/>
          <w:szCs w:val="32"/>
        </w:rPr>
        <w:t>年预算数为</w:t>
      </w:r>
      <w:r w:rsidRPr="003A7F2E">
        <w:rPr>
          <w:rFonts w:ascii="Times New Roman" w:eastAsia="仿宋_GB2312" w:hAnsi="Times New Roman" w:hint="eastAsia"/>
          <w:sz w:val="32"/>
          <w:szCs w:val="32"/>
        </w:rPr>
        <w:t>2.45</w:t>
      </w:r>
      <w:r w:rsidRPr="003A7F2E">
        <w:rPr>
          <w:rFonts w:ascii="Times New Roman" w:eastAsia="仿宋_GB2312" w:hAnsi="Times New Roman" w:hint="eastAsia"/>
          <w:sz w:val="32"/>
          <w:szCs w:val="32"/>
        </w:rPr>
        <w:t>万元，主要用于：</w:t>
      </w:r>
      <w:r w:rsidR="00EE071F">
        <w:rPr>
          <w:rFonts w:ascii="Times New Roman" w:eastAsia="仿宋_GB2312" w:hAnsi="Times New Roman" w:hint="eastAsia"/>
          <w:sz w:val="32"/>
          <w:szCs w:val="32"/>
        </w:rPr>
        <w:t>提退人员</w:t>
      </w:r>
      <w:r w:rsidR="00EC5E87">
        <w:rPr>
          <w:rFonts w:ascii="Times New Roman" w:eastAsia="仿宋_GB2312" w:hAnsi="Times New Roman" w:hint="eastAsia"/>
          <w:sz w:val="32"/>
          <w:szCs w:val="32"/>
        </w:rPr>
        <w:t>医疗保险缴纳</w:t>
      </w:r>
      <w:r w:rsidRPr="003A7F2E">
        <w:rPr>
          <w:rFonts w:ascii="Times New Roman" w:eastAsia="仿宋_GB2312" w:hAnsi="Times New Roman" w:hint="eastAsia"/>
          <w:sz w:val="32"/>
          <w:szCs w:val="32"/>
        </w:rPr>
        <w:t>。</w:t>
      </w:r>
    </w:p>
    <w:p w:rsidR="001C692D" w:rsidRPr="003A7F2E" w:rsidRDefault="001C692D" w:rsidP="00C81E53">
      <w:pPr>
        <w:spacing w:line="600" w:lineRule="exact"/>
        <w:ind w:firstLineChars="200" w:firstLine="640"/>
        <w:rPr>
          <w:rFonts w:ascii="Times New Roman" w:eastAsia="仿宋_GB2312" w:hAnsi="Times New Roman"/>
          <w:sz w:val="32"/>
          <w:szCs w:val="32"/>
        </w:rPr>
      </w:pPr>
      <w:r w:rsidRPr="003A7F2E">
        <w:rPr>
          <w:rFonts w:ascii="Times New Roman" w:eastAsia="仿宋_GB2312" w:hAnsi="Times New Roman" w:hint="eastAsia"/>
          <w:sz w:val="32"/>
          <w:szCs w:val="32"/>
        </w:rPr>
        <w:t>8.</w:t>
      </w:r>
      <w:r w:rsidRPr="003A7F2E">
        <w:rPr>
          <w:rFonts w:ascii="Times New Roman" w:eastAsia="仿宋_GB2312" w:hAnsi="Times New Roman" w:hint="eastAsia"/>
          <w:sz w:val="32"/>
          <w:szCs w:val="32"/>
        </w:rPr>
        <w:t>卫生健康支出（类）行政事业单位医疗（款）公务员医疗补助（项）</w:t>
      </w:r>
      <w:r w:rsidRPr="003A7F2E">
        <w:rPr>
          <w:rFonts w:ascii="Times New Roman" w:eastAsia="仿宋_GB2312" w:hAnsi="Times New Roman" w:hint="eastAsia"/>
          <w:sz w:val="32"/>
          <w:szCs w:val="32"/>
        </w:rPr>
        <w:t>2023</w:t>
      </w:r>
      <w:r w:rsidRPr="003A7F2E">
        <w:rPr>
          <w:rFonts w:ascii="Times New Roman" w:eastAsia="仿宋_GB2312" w:hAnsi="Times New Roman" w:hint="eastAsia"/>
          <w:sz w:val="32"/>
          <w:szCs w:val="32"/>
        </w:rPr>
        <w:t>年预算数为</w:t>
      </w:r>
      <w:r w:rsidRPr="003A7F2E">
        <w:rPr>
          <w:rFonts w:ascii="Times New Roman" w:eastAsia="仿宋_GB2312" w:hAnsi="Times New Roman" w:hint="eastAsia"/>
          <w:sz w:val="32"/>
          <w:szCs w:val="32"/>
        </w:rPr>
        <w:t>8.4</w:t>
      </w:r>
      <w:r w:rsidRPr="003A7F2E">
        <w:rPr>
          <w:rFonts w:ascii="Times New Roman" w:eastAsia="仿宋_GB2312" w:hAnsi="Times New Roman" w:hint="eastAsia"/>
          <w:sz w:val="32"/>
          <w:szCs w:val="32"/>
        </w:rPr>
        <w:t>万元，主要用于：</w:t>
      </w:r>
      <w:r w:rsidR="00EE071F">
        <w:rPr>
          <w:rFonts w:ascii="Times New Roman" w:eastAsia="仿宋_GB2312" w:hAnsi="Times New Roman" w:hint="eastAsia"/>
          <w:sz w:val="32"/>
          <w:szCs w:val="32"/>
        </w:rPr>
        <w:t>提退</w:t>
      </w:r>
      <w:r w:rsidR="00EC5E87">
        <w:rPr>
          <w:rFonts w:ascii="Times New Roman" w:eastAsia="仿宋_GB2312" w:hAnsi="Times New Roman" w:hint="eastAsia"/>
          <w:sz w:val="32"/>
          <w:szCs w:val="32"/>
        </w:rPr>
        <w:t>人员医疗补助</w:t>
      </w:r>
      <w:r w:rsidRPr="003A7F2E">
        <w:rPr>
          <w:rFonts w:ascii="Times New Roman" w:eastAsia="仿宋_GB2312" w:hAnsi="Times New Roman" w:hint="eastAsia"/>
          <w:sz w:val="32"/>
          <w:szCs w:val="32"/>
        </w:rPr>
        <w:t>。</w:t>
      </w:r>
    </w:p>
    <w:p w:rsidR="001C692D" w:rsidRPr="003A7F2E" w:rsidRDefault="001C692D" w:rsidP="00C81E53">
      <w:pPr>
        <w:spacing w:line="600" w:lineRule="exact"/>
        <w:ind w:firstLineChars="200" w:firstLine="640"/>
        <w:rPr>
          <w:rFonts w:ascii="Times New Roman" w:eastAsia="仿宋_GB2312" w:hAnsi="Times New Roman"/>
          <w:sz w:val="32"/>
          <w:szCs w:val="32"/>
        </w:rPr>
      </w:pPr>
      <w:r w:rsidRPr="003A7F2E">
        <w:rPr>
          <w:rFonts w:ascii="Times New Roman" w:eastAsia="仿宋_GB2312" w:hAnsi="Times New Roman" w:hint="eastAsia"/>
          <w:sz w:val="32"/>
          <w:szCs w:val="32"/>
        </w:rPr>
        <w:t>9.</w:t>
      </w:r>
      <w:r w:rsidRPr="003A7F2E">
        <w:rPr>
          <w:rFonts w:ascii="Times New Roman" w:eastAsia="仿宋_GB2312" w:hAnsi="Times New Roman" w:hint="eastAsia"/>
          <w:sz w:val="32"/>
          <w:szCs w:val="32"/>
        </w:rPr>
        <w:t>住房保障支出（类）</w:t>
      </w:r>
      <w:r w:rsidR="007C4222" w:rsidRPr="003A7F2E">
        <w:rPr>
          <w:rFonts w:ascii="Times New Roman" w:eastAsia="仿宋_GB2312" w:hAnsi="Times New Roman" w:hint="eastAsia"/>
          <w:sz w:val="32"/>
          <w:szCs w:val="32"/>
        </w:rPr>
        <w:t>住房改革支出（款）住房公积金（项）</w:t>
      </w:r>
      <w:r w:rsidR="007C4222" w:rsidRPr="003A7F2E">
        <w:rPr>
          <w:rFonts w:ascii="Times New Roman" w:eastAsia="仿宋_GB2312" w:hAnsi="Times New Roman" w:hint="eastAsia"/>
          <w:sz w:val="32"/>
          <w:szCs w:val="32"/>
        </w:rPr>
        <w:t>2023</w:t>
      </w:r>
      <w:r w:rsidR="007C4222" w:rsidRPr="003A7F2E">
        <w:rPr>
          <w:rFonts w:ascii="Times New Roman" w:eastAsia="仿宋_GB2312" w:hAnsi="Times New Roman" w:hint="eastAsia"/>
          <w:sz w:val="32"/>
          <w:szCs w:val="32"/>
        </w:rPr>
        <w:t>年预算数为</w:t>
      </w:r>
      <w:r w:rsidR="007C4222" w:rsidRPr="003A7F2E">
        <w:rPr>
          <w:rFonts w:ascii="Times New Roman" w:eastAsia="仿宋_GB2312" w:hAnsi="Times New Roman" w:hint="eastAsia"/>
          <w:sz w:val="32"/>
          <w:szCs w:val="32"/>
        </w:rPr>
        <w:t>75.95</w:t>
      </w:r>
      <w:r w:rsidR="007C4222" w:rsidRPr="003A7F2E">
        <w:rPr>
          <w:rFonts w:ascii="Times New Roman" w:eastAsia="仿宋_GB2312" w:hAnsi="Times New Roman" w:hint="eastAsia"/>
          <w:sz w:val="32"/>
          <w:szCs w:val="32"/>
        </w:rPr>
        <w:t>万元，主要用于：</w:t>
      </w:r>
      <w:r w:rsidR="003245BB">
        <w:rPr>
          <w:rFonts w:ascii="Times New Roman" w:eastAsia="仿宋_GB2312" w:hAnsi="Times New Roman" w:hint="eastAsia"/>
          <w:sz w:val="32"/>
          <w:szCs w:val="32"/>
        </w:rPr>
        <w:t>提退</w:t>
      </w:r>
      <w:r w:rsidR="00EC5E87">
        <w:rPr>
          <w:rFonts w:ascii="Times New Roman" w:eastAsia="仿宋_GB2312" w:hAnsi="Times New Roman" w:hint="eastAsia"/>
          <w:sz w:val="32"/>
          <w:szCs w:val="32"/>
        </w:rPr>
        <w:t>人员住房公积缴纳</w:t>
      </w:r>
      <w:r w:rsidR="007C4222" w:rsidRPr="003A7F2E">
        <w:rPr>
          <w:rFonts w:ascii="Times New Roman" w:eastAsia="仿宋_GB2312" w:hAnsi="Times New Roman" w:hint="eastAsia"/>
          <w:sz w:val="32"/>
          <w:szCs w:val="32"/>
        </w:rPr>
        <w:t>。</w:t>
      </w:r>
    </w:p>
    <w:p w:rsidR="00440C2D" w:rsidRPr="003A7F2E" w:rsidRDefault="00440C2D" w:rsidP="00C81E53">
      <w:pPr>
        <w:spacing w:line="600" w:lineRule="exact"/>
        <w:ind w:firstLineChars="200" w:firstLine="640"/>
        <w:outlineLvl w:val="1"/>
        <w:rPr>
          <w:rFonts w:ascii="Times New Roman" w:eastAsia="黑体" w:hAnsi="Times New Roman"/>
          <w:sz w:val="32"/>
          <w:szCs w:val="32"/>
        </w:rPr>
      </w:pPr>
      <w:r w:rsidRPr="003A7F2E">
        <w:rPr>
          <w:rFonts w:ascii="Times New Roman" w:eastAsia="黑体" w:hAnsi="Times New Roman" w:hint="eastAsia"/>
          <w:sz w:val="32"/>
          <w:szCs w:val="32"/>
        </w:rPr>
        <w:t>四、一般公共预算基本支出情况说明</w:t>
      </w:r>
    </w:p>
    <w:p w:rsidR="00440C2D" w:rsidRPr="003A7F2E" w:rsidRDefault="007C4222" w:rsidP="00C81E53">
      <w:pPr>
        <w:spacing w:line="600" w:lineRule="exact"/>
        <w:ind w:firstLineChars="200" w:firstLine="640"/>
        <w:rPr>
          <w:rFonts w:ascii="Times New Roman" w:eastAsia="仿宋_GB2312" w:hAnsi="Times New Roman"/>
          <w:sz w:val="32"/>
          <w:szCs w:val="32"/>
        </w:rPr>
      </w:pPr>
      <w:r w:rsidRPr="003A7F2E">
        <w:rPr>
          <w:rFonts w:ascii="Times New Roman" w:eastAsia="仿宋_GB2312" w:hAnsi="Times New Roman" w:hint="eastAsia"/>
          <w:sz w:val="32"/>
          <w:szCs w:val="32"/>
        </w:rPr>
        <w:t>乐山市</w:t>
      </w:r>
      <w:proofErr w:type="gramStart"/>
      <w:r w:rsidRPr="003A7F2E">
        <w:rPr>
          <w:rFonts w:ascii="Times New Roman" w:eastAsia="仿宋_GB2312" w:hAnsi="Times New Roman" w:hint="eastAsia"/>
          <w:sz w:val="32"/>
          <w:szCs w:val="32"/>
        </w:rPr>
        <w:t>市</w:t>
      </w:r>
      <w:proofErr w:type="gramEnd"/>
      <w:r w:rsidRPr="003A7F2E">
        <w:rPr>
          <w:rFonts w:ascii="Times New Roman" w:eastAsia="仿宋_GB2312" w:hAnsi="Times New Roman" w:hint="eastAsia"/>
          <w:sz w:val="32"/>
          <w:szCs w:val="32"/>
        </w:rPr>
        <w:t>中区人民法院</w:t>
      </w:r>
      <w:r w:rsidR="00440C2D" w:rsidRPr="003A7F2E">
        <w:rPr>
          <w:rFonts w:ascii="Times New Roman" w:eastAsia="仿宋_GB2312" w:hAnsi="Times New Roman" w:hint="eastAsia"/>
          <w:sz w:val="32"/>
          <w:szCs w:val="32"/>
        </w:rPr>
        <w:t>2023</w:t>
      </w:r>
      <w:r w:rsidR="00440C2D" w:rsidRPr="003A7F2E">
        <w:rPr>
          <w:rFonts w:ascii="Times New Roman" w:eastAsia="仿宋_GB2312" w:hAnsi="Times New Roman" w:hint="eastAsia"/>
          <w:sz w:val="32"/>
          <w:szCs w:val="32"/>
        </w:rPr>
        <w:t>年一般公共预算基本支出</w:t>
      </w:r>
      <w:r w:rsidRPr="003A7F2E">
        <w:rPr>
          <w:rFonts w:ascii="Times New Roman" w:eastAsia="仿宋_GB2312" w:hAnsi="Times New Roman" w:hint="eastAsia"/>
          <w:sz w:val="32"/>
          <w:szCs w:val="32"/>
        </w:rPr>
        <w:t>565.61</w:t>
      </w:r>
      <w:r w:rsidR="00440C2D" w:rsidRPr="003A7F2E">
        <w:rPr>
          <w:rFonts w:ascii="Times New Roman" w:eastAsia="仿宋_GB2312" w:hAnsi="Times New Roman" w:hint="eastAsia"/>
          <w:sz w:val="32"/>
          <w:szCs w:val="32"/>
        </w:rPr>
        <w:t>万元，其中：</w:t>
      </w:r>
    </w:p>
    <w:p w:rsidR="00440C2D" w:rsidRPr="003A7F2E" w:rsidRDefault="00440C2D" w:rsidP="00C81E53">
      <w:pPr>
        <w:spacing w:line="600" w:lineRule="exact"/>
        <w:ind w:firstLineChars="200" w:firstLine="640"/>
        <w:rPr>
          <w:rFonts w:ascii="Times New Roman" w:eastAsia="仿宋_GB2312" w:hAnsi="Times New Roman"/>
          <w:sz w:val="32"/>
          <w:szCs w:val="32"/>
        </w:rPr>
      </w:pPr>
      <w:r w:rsidRPr="003A7F2E">
        <w:rPr>
          <w:rFonts w:ascii="Times New Roman" w:eastAsia="仿宋_GB2312" w:hAnsi="Times New Roman" w:hint="eastAsia"/>
          <w:sz w:val="32"/>
          <w:szCs w:val="32"/>
        </w:rPr>
        <w:t>人员经费</w:t>
      </w:r>
      <w:r w:rsidR="007C4222" w:rsidRPr="003A7F2E">
        <w:rPr>
          <w:rFonts w:ascii="Times New Roman" w:eastAsia="仿宋_GB2312" w:hAnsi="Times New Roman" w:hint="eastAsia"/>
          <w:sz w:val="32"/>
          <w:szCs w:val="32"/>
        </w:rPr>
        <w:t>558.96</w:t>
      </w:r>
      <w:r w:rsidRPr="003A7F2E">
        <w:rPr>
          <w:rFonts w:ascii="Times New Roman" w:eastAsia="仿宋_GB2312" w:hAnsi="Times New Roman" w:hint="eastAsia"/>
          <w:sz w:val="32"/>
          <w:szCs w:val="32"/>
        </w:rPr>
        <w:t>万元，主要包括：基本工资、津贴补贴、奖金、</w:t>
      </w:r>
      <w:r w:rsidR="007C4222" w:rsidRPr="003A7F2E">
        <w:rPr>
          <w:rFonts w:ascii="Times New Roman" w:eastAsia="仿宋_GB2312" w:hAnsi="Times New Roman" w:hint="eastAsia"/>
          <w:sz w:val="32"/>
          <w:szCs w:val="32"/>
        </w:rPr>
        <w:t>机关事业单位基本养老保险缴费、</w:t>
      </w:r>
      <w:r w:rsidR="003A7F2E" w:rsidRPr="003A7F2E">
        <w:rPr>
          <w:rFonts w:ascii="Times New Roman" w:eastAsia="仿宋_GB2312" w:hAnsi="Times New Roman" w:hint="eastAsia"/>
          <w:sz w:val="32"/>
          <w:szCs w:val="32"/>
        </w:rPr>
        <w:t>职业年金缴费、职工基本医疗保险缴费、公务员医疗补助缴费、其他</w:t>
      </w:r>
      <w:r w:rsidRPr="003A7F2E">
        <w:rPr>
          <w:rFonts w:ascii="Times New Roman" w:eastAsia="仿宋_GB2312" w:hAnsi="Times New Roman" w:hint="eastAsia"/>
          <w:sz w:val="32"/>
          <w:szCs w:val="32"/>
        </w:rPr>
        <w:t>社会保险</w:t>
      </w:r>
      <w:r w:rsidRPr="003A7F2E">
        <w:rPr>
          <w:rFonts w:ascii="Times New Roman" w:eastAsia="仿宋_GB2312" w:hAnsi="Times New Roman" w:hint="eastAsia"/>
          <w:sz w:val="32"/>
          <w:szCs w:val="32"/>
        </w:rPr>
        <w:lastRenderedPageBreak/>
        <w:t>缴费</w:t>
      </w:r>
      <w:r w:rsidR="007C4222" w:rsidRPr="003A7F2E">
        <w:rPr>
          <w:rFonts w:ascii="Times New Roman" w:eastAsia="仿宋_GB2312" w:hAnsi="Times New Roman" w:hint="eastAsia"/>
          <w:sz w:val="32"/>
          <w:szCs w:val="32"/>
        </w:rPr>
        <w:t>、</w:t>
      </w:r>
      <w:r w:rsidR="003A7F2E" w:rsidRPr="003A7F2E">
        <w:rPr>
          <w:rFonts w:ascii="Times New Roman" w:eastAsia="仿宋_GB2312" w:hAnsi="Times New Roman" w:hint="eastAsia"/>
          <w:sz w:val="32"/>
          <w:szCs w:val="32"/>
        </w:rPr>
        <w:t>住房公积金、离休费、生活补助。</w:t>
      </w:r>
    </w:p>
    <w:p w:rsidR="00440C2D" w:rsidRPr="003A7F2E" w:rsidRDefault="00440C2D" w:rsidP="00C81E53">
      <w:pPr>
        <w:spacing w:line="600" w:lineRule="exact"/>
        <w:ind w:firstLineChars="200" w:firstLine="640"/>
        <w:rPr>
          <w:rFonts w:ascii="Times New Roman" w:eastAsia="仿宋_GB2312" w:hAnsi="Times New Roman"/>
          <w:sz w:val="32"/>
          <w:szCs w:val="32"/>
        </w:rPr>
      </w:pPr>
      <w:r w:rsidRPr="003A7F2E">
        <w:rPr>
          <w:rFonts w:ascii="Times New Roman" w:eastAsia="仿宋_GB2312" w:hAnsi="Times New Roman" w:hint="eastAsia"/>
          <w:sz w:val="32"/>
          <w:szCs w:val="32"/>
        </w:rPr>
        <w:t>公用经费</w:t>
      </w:r>
      <w:r w:rsidR="007C4222" w:rsidRPr="003A7F2E">
        <w:rPr>
          <w:rFonts w:ascii="Times New Roman" w:eastAsia="仿宋_GB2312" w:hAnsi="Times New Roman" w:hint="eastAsia"/>
          <w:sz w:val="32"/>
          <w:szCs w:val="32"/>
        </w:rPr>
        <w:t>6.65</w:t>
      </w:r>
      <w:r w:rsidRPr="003A7F2E">
        <w:rPr>
          <w:rFonts w:ascii="Times New Roman" w:eastAsia="仿宋_GB2312" w:hAnsi="Times New Roman" w:hint="eastAsia"/>
          <w:sz w:val="32"/>
          <w:szCs w:val="32"/>
        </w:rPr>
        <w:t>万元，主要包括：</w:t>
      </w:r>
      <w:r w:rsidR="003A7F2E" w:rsidRPr="003A7F2E">
        <w:rPr>
          <w:rFonts w:ascii="Times New Roman" w:eastAsia="仿宋_GB2312" w:hAnsi="Times New Roman" w:hint="eastAsia"/>
          <w:sz w:val="32"/>
          <w:szCs w:val="32"/>
        </w:rPr>
        <w:t>工会经费、福利费、其他商品和服务支出。</w:t>
      </w:r>
    </w:p>
    <w:p w:rsidR="00440C2D" w:rsidRDefault="00440C2D" w:rsidP="00C81E53">
      <w:pPr>
        <w:spacing w:line="600" w:lineRule="exact"/>
        <w:ind w:firstLineChars="200" w:firstLine="640"/>
        <w:outlineLvl w:val="1"/>
        <w:rPr>
          <w:rFonts w:ascii="Times New Roman" w:eastAsia="黑体" w:hAnsi="Times New Roman"/>
          <w:sz w:val="32"/>
          <w:szCs w:val="32"/>
        </w:rPr>
      </w:pPr>
      <w:r>
        <w:rPr>
          <w:rFonts w:ascii="Times New Roman" w:eastAsia="黑体" w:hAnsi="Times New Roman" w:hint="eastAsia"/>
          <w:sz w:val="32"/>
          <w:szCs w:val="32"/>
        </w:rPr>
        <w:t>五、“三公”经费财政拨款预算安排情况说明</w:t>
      </w:r>
    </w:p>
    <w:p w:rsidR="00440C2D" w:rsidRDefault="00604F49" w:rsidP="00C81E53">
      <w:pPr>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乐山市</w:t>
      </w:r>
      <w:proofErr w:type="gramStart"/>
      <w:r>
        <w:rPr>
          <w:rFonts w:ascii="Times New Roman" w:eastAsia="仿宋_GB2312" w:hAnsi="Times New Roman" w:hint="eastAsia"/>
          <w:sz w:val="32"/>
          <w:szCs w:val="32"/>
        </w:rPr>
        <w:t>市</w:t>
      </w:r>
      <w:proofErr w:type="gramEnd"/>
      <w:r>
        <w:rPr>
          <w:rFonts w:ascii="Times New Roman" w:eastAsia="仿宋_GB2312" w:hAnsi="Times New Roman" w:hint="eastAsia"/>
          <w:sz w:val="32"/>
          <w:szCs w:val="32"/>
        </w:rPr>
        <w:t>中区人民法院</w:t>
      </w:r>
      <w:r w:rsidR="00440C2D">
        <w:rPr>
          <w:rFonts w:ascii="Times New Roman" w:eastAsia="仿宋_GB2312" w:hAnsi="Times New Roman" w:hint="eastAsia"/>
          <w:sz w:val="32"/>
          <w:szCs w:val="32"/>
        </w:rPr>
        <w:t>2023</w:t>
      </w:r>
      <w:r w:rsidR="00440C2D">
        <w:rPr>
          <w:rFonts w:ascii="Times New Roman" w:eastAsia="仿宋_GB2312" w:hAnsi="Times New Roman" w:hint="eastAsia"/>
          <w:sz w:val="32"/>
          <w:szCs w:val="32"/>
        </w:rPr>
        <w:t>年没有使用财政拨款安排“三公”经费预算。</w:t>
      </w:r>
    </w:p>
    <w:p w:rsidR="00440C2D" w:rsidRDefault="00440C2D" w:rsidP="00C81E53">
      <w:pPr>
        <w:spacing w:line="600" w:lineRule="exact"/>
        <w:ind w:firstLineChars="200" w:firstLine="640"/>
        <w:outlineLvl w:val="1"/>
        <w:rPr>
          <w:rFonts w:ascii="Times New Roman" w:eastAsia="黑体" w:hAnsi="Times New Roman"/>
          <w:sz w:val="32"/>
          <w:szCs w:val="32"/>
        </w:rPr>
      </w:pPr>
      <w:r>
        <w:rPr>
          <w:rFonts w:ascii="Times New Roman" w:eastAsia="黑体" w:hAnsi="Times New Roman" w:hint="eastAsia"/>
          <w:sz w:val="32"/>
          <w:szCs w:val="32"/>
        </w:rPr>
        <w:t>六、政府性基金预算支出情况说明</w:t>
      </w:r>
    </w:p>
    <w:p w:rsidR="00440C2D" w:rsidRDefault="00604F49" w:rsidP="00C81E53">
      <w:pPr>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乐山市</w:t>
      </w:r>
      <w:proofErr w:type="gramStart"/>
      <w:r>
        <w:rPr>
          <w:rFonts w:ascii="Times New Roman" w:eastAsia="仿宋_GB2312" w:hAnsi="Times New Roman" w:hint="eastAsia"/>
          <w:sz w:val="32"/>
          <w:szCs w:val="32"/>
        </w:rPr>
        <w:t>市</w:t>
      </w:r>
      <w:proofErr w:type="gramEnd"/>
      <w:r>
        <w:rPr>
          <w:rFonts w:ascii="Times New Roman" w:eastAsia="仿宋_GB2312" w:hAnsi="Times New Roman" w:hint="eastAsia"/>
          <w:sz w:val="32"/>
          <w:szCs w:val="32"/>
        </w:rPr>
        <w:t>中区人民法院</w:t>
      </w:r>
      <w:r w:rsidR="00440C2D">
        <w:rPr>
          <w:rFonts w:ascii="Times New Roman" w:eastAsia="仿宋_GB2312" w:hAnsi="Times New Roman" w:hint="eastAsia"/>
          <w:sz w:val="32"/>
          <w:szCs w:val="32"/>
        </w:rPr>
        <w:t>2023</w:t>
      </w:r>
      <w:r w:rsidR="00440C2D">
        <w:rPr>
          <w:rFonts w:ascii="Times New Roman" w:eastAsia="仿宋_GB2312" w:hAnsi="Times New Roman" w:hint="eastAsia"/>
          <w:sz w:val="32"/>
          <w:szCs w:val="32"/>
        </w:rPr>
        <w:t>年没有使用政府性基金预算拨款安排的支出。</w:t>
      </w:r>
    </w:p>
    <w:p w:rsidR="00440C2D" w:rsidRDefault="00440C2D" w:rsidP="00C81E53">
      <w:pPr>
        <w:spacing w:line="600" w:lineRule="exact"/>
        <w:ind w:firstLineChars="200" w:firstLine="640"/>
        <w:outlineLvl w:val="1"/>
        <w:rPr>
          <w:rFonts w:ascii="Times New Roman" w:eastAsia="黑体" w:hAnsi="Times New Roman"/>
          <w:sz w:val="32"/>
          <w:szCs w:val="32"/>
        </w:rPr>
      </w:pPr>
      <w:r>
        <w:rPr>
          <w:rFonts w:ascii="Times New Roman" w:eastAsia="黑体" w:hAnsi="Times New Roman" w:hint="eastAsia"/>
          <w:sz w:val="32"/>
          <w:szCs w:val="32"/>
        </w:rPr>
        <w:t>七、国有资本经营预算情况说明</w:t>
      </w:r>
    </w:p>
    <w:p w:rsidR="00440C2D" w:rsidRDefault="00604F49" w:rsidP="00C81E53">
      <w:pPr>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乐山市</w:t>
      </w:r>
      <w:proofErr w:type="gramStart"/>
      <w:r>
        <w:rPr>
          <w:rFonts w:ascii="Times New Roman" w:eastAsia="仿宋_GB2312" w:hAnsi="Times New Roman" w:hint="eastAsia"/>
          <w:sz w:val="32"/>
          <w:szCs w:val="32"/>
        </w:rPr>
        <w:t>市</w:t>
      </w:r>
      <w:proofErr w:type="gramEnd"/>
      <w:r>
        <w:rPr>
          <w:rFonts w:ascii="Times New Roman" w:eastAsia="仿宋_GB2312" w:hAnsi="Times New Roman" w:hint="eastAsia"/>
          <w:sz w:val="32"/>
          <w:szCs w:val="32"/>
        </w:rPr>
        <w:t>中区人民法院</w:t>
      </w:r>
      <w:r w:rsidR="00440C2D">
        <w:rPr>
          <w:rFonts w:ascii="Times New Roman" w:eastAsia="仿宋_GB2312" w:hAnsi="Times New Roman" w:hint="eastAsia"/>
          <w:sz w:val="32"/>
          <w:szCs w:val="32"/>
        </w:rPr>
        <w:t>2023</w:t>
      </w:r>
      <w:r w:rsidR="00440C2D">
        <w:rPr>
          <w:rFonts w:ascii="Times New Roman" w:eastAsia="仿宋_GB2312" w:hAnsi="Times New Roman" w:hint="eastAsia"/>
          <w:sz w:val="32"/>
          <w:szCs w:val="32"/>
        </w:rPr>
        <w:t>年没有使用国有资本经营预算拨款安排的支出。</w:t>
      </w:r>
    </w:p>
    <w:p w:rsidR="00440C2D" w:rsidRDefault="00440C2D" w:rsidP="00C81E53">
      <w:pPr>
        <w:spacing w:line="600" w:lineRule="exact"/>
        <w:ind w:firstLineChars="200" w:firstLine="640"/>
        <w:outlineLvl w:val="1"/>
        <w:rPr>
          <w:rFonts w:ascii="Times New Roman" w:eastAsia="黑体" w:hAnsi="Times New Roman"/>
          <w:sz w:val="32"/>
          <w:szCs w:val="32"/>
        </w:rPr>
      </w:pPr>
      <w:r>
        <w:rPr>
          <w:rFonts w:ascii="Times New Roman" w:eastAsia="黑体" w:hAnsi="Times New Roman" w:hint="eastAsia"/>
          <w:sz w:val="32"/>
          <w:szCs w:val="32"/>
        </w:rPr>
        <w:t>八、其他重要事项的情况说明</w:t>
      </w:r>
    </w:p>
    <w:p w:rsidR="00440C2D" w:rsidRDefault="00440C2D" w:rsidP="00C81E53">
      <w:pPr>
        <w:spacing w:line="600" w:lineRule="exact"/>
        <w:ind w:firstLineChars="200" w:firstLine="643"/>
        <w:outlineLvl w:val="2"/>
        <w:rPr>
          <w:rFonts w:ascii="Times New Roman" w:eastAsia="楷体_GB2312" w:hAnsi="Times New Roman"/>
          <w:b/>
          <w:sz w:val="32"/>
          <w:szCs w:val="32"/>
        </w:rPr>
      </w:pPr>
      <w:r>
        <w:rPr>
          <w:rFonts w:ascii="Times New Roman" w:eastAsia="楷体_GB2312" w:hAnsi="Times New Roman" w:hint="eastAsia"/>
          <w:b/>
          <w:sz w:val="32"/>
          <w:szCs w:val="32"/>
        </w:rPr>
        <w:t>（一）机关运行经费情况</w:t>
      </w:r>
    </w:p>
    <w:p w:rsidR="00440C2D" w:rsidRDefault="00C377DA" w:rsidP="00C81E53">
      <w:pPr>
        <w:spacing w:line="600" w:lineRule="exact"/>
        <w:ind w:firstLine="640"/>
        <w:rPr>
          <w:rFonts w:ascii="Times New Roman" w:eastAsia="仿宋_GB2312" w:hAnsi="Times New Roman"/>
          <w:sz w:val="32"/>
          <w:szCs w:val="32"/>
        </w:rPr>
      </w:pPr>
      <w:r>
        <w:rPr>
          <w:rFonts w:ascii="Times New Roman" w:eastAsia="仿宋_GB2312" w:hAnsi="Times New Roman" w:hint="eastAsia"/>
          <w:sz w:val="32"/>
          <w:szCs w:val="32"/>
        </w:rPr>
        <w:t>乐山市</w:t>
      </w:r>
      <w:proofErr w:type="gramStart"/>
      <w:r>
        <w:rPr>
          <w:rFonts w:ascii="Times New Roman" w:eastAsia="仿宋_GB2312" w:hAnsi="Times New Roman" w:hint="eastAsia"/>
          <w:sz w:val="32"/>
          <w:szCs w:val="32"/>
        </w:rPr>
        <w:t>市</w:t>
      </w:r>
      <w:proofErr w:type="gramEnd"/>
      <w:r>
        <w:rPr>
          <w:rFonts w:ascii="Times New Roman" w:eastAsia="仿宋_GB2312" w:hAnsi="Times New Roman" w:hint="eastAsia"/>
          <w:sz w:val="32"/>
          <w:szCs w:val="32"/>
        </w:rPr>
        <w:t>中区人民法院</w:t>
      </w:r>
      <w:r w:rsidR="00440C2D">
        <w:rPr>
          <w:rFonts w:ascii="Times New Roman" w:eastAsia="仿宋_GB2312" w:hAnsi="Times New Roman" w:hint="eastAsia"/>
          <w:sz w:val="32"/>
          <w:szCs w:val="32"/>
        </w:rPr>
        <w:t>按规定未使用机关运行的相关科目。</w:t>
      </w:r>
    </w:p>
    <w:p w:rsidR="00440C2D" w:rsidRDefault="00440C2D" w:rsidP="00C81E53">
      <w:pPr>
        <w:spacing w:line="600" w:lineRule="exact"/>
        <w:ind w:firstLineChars="200" w:firstLine="643"/>
        <w:outlineLvl w:val="2"/>
        <w:rPr>
          <w:rFonts w:ascii="Times New Roman" w:eastAsia="楷体_GB2312" w:hAnsi="Times New Roman"/>
          <w:b/>
          <w:sz w:val="32"/>
          <w:szCs w:val="32"/>
        </w:rPr>
      </w:pPr>
      <w:r>
        <w:rPr>
          <w:rFonts w:ascii="Times New Roman" w:eastAsia="楷体_GB2312" w:hAnsi="Times New Roman" w:hint="eastAsia"/>
          <w:b/>
          <w:sz w:val="32"/>
          <w:szCs w:val="32"/>
        </w:rPr>
        <w:t>（二）政府采购情况</w:t>
      </w:r>
    </w:p>
    <w:p w:rsidR="00440C2D" w:rsidRDefault="00C377DA" w:rsidP="00C81E53">
      <w:pPr>
        <w:spacing w:line="600" w:lineRule="exact"/>
        <w:ind w:firstLineChars="200" w:firstLine="640"/>
        <w:rPr>
          <w:rFonts w:ascii="Times New Roman" w:eastAsia="楷体_GB2312" w:hAnsi="Times New Roman"/>
          <w:b/>
          <w:sz w:val="32"/>
          <w:szCs w:val="32"/>
        </w:rPr>
      </w:pPr>
      <w:r>
        <w:rPr>
          <w:rFonts w:ascii="Times New Roman" w:eastAsia="仿宋_GB2312" w:hAnsi="Times New Roman" w:hint="eastAsia"/>
          <w:sz w:val="32"/>
          <w:szCs w:val="32"/>
        </w:rPr>
        <w:t>乐山市</w:t>
      </w:r>
      <w:proofErr w:type="gramStart"/>
      <w:r>
        <w:rPr>
          <w:rFonts w:ascii="Times New Roman" w:eastAsia="仿宋_GB2312" w:hAnsi="Times New Roman" w:hint="eastAsia"/>
          <w:sz w:val="32"/>
          <w:szCs w:val="32"/>
        </w:rPr>
        <w:t>市</w:t>
      </w:r>
      <w:proofErr w:type="gramEnd"/>
      <w:r>
        <w:rPr>
          <w:rFonts w:ascii="Times New Roman" w:eastAsia="仿宋_GB2312" w:hAnsi="Times New Roman" w:hint="eastAsia"/>
          <w:sz w:val="32"/>
          <w:szCs w:val="32"/>
        </w:rPr>
        <w:t>中区人民法院</w:t>
      </w:r>
      <w:r w:rsidR="00440C2D">
        <w:rPr>
          <w:rFonts w:ascii="Times New Roman" w:eastAsia="仿宋_GB2312" w:hAnsi="Times New Roman" w:hint="eastAsia"/>
          <w:sz w:val="32"/>
          <w:szCs w:val="32"/>
        </w:rPr>
        <w:t>2023</w:t>
      </w:r>
      <w:r w:rsidR="00440C2D">
        <w:rPr>
          <w:rFonts w:ascii="Times New Roman" w:eastAsia="仿宋_GB2312" w:hAnsi="Times New Roman" w:hint="eastAsia"/>
          <w:sz w:val="32"/>
          <w:szCs w:val="32"/>
        </w:rPr>
        <w:t>年无政府采购项目，未安排政府采购预算。</w:t>
      </w:r>
    </w:p>
    <w:p w:rsidR="00440C2D" w:rsidRDefault="00440C2D" w:rsidP="00C81E53">
      <w:pPr>
        <w:spacing w:line="600" w:lineRule="exact"/>
        <w:ind w:firstLineChars="200" w:firstLine="643"/>
        <w:outlineLvl w:val="2"/>
        <w:rPr>
          <w:rFonts w:ascii="Times New Roman" w:eastAsia="楷体_GB2312" w:hAnsi="Times New Roman"/>
          <w:b/>
          <w:sz w:val="32"/>
          <w:szCs w:val="32"/>
        </w:rPr>
      </w:pPr>
      <w:r>
        <w:rPr>
          <w:rFonts w:ascii="Times New Roman" w:eastAsia="楷体_GB2312" w:hAnsi="Times New Roman" w:hint="eastAsia"/>
          <w:b/>
          <w:sz w:val="32"/>
          <w:szCs w:val="32"/>
        </w:rPr>
        <w:t>（三）国有资产占有使用情况</w:t>
      </w:r>
    </w:p>
    <w:p w:rsidR="00440C2D" w:rsidRDefault="00C377DA" w:rsidP="00C81E53">
      <w:pPr>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乐山市</w:t>
      </w:r>
      <w:proofErr w:type="gramStart"/>
      <w:r>
        <w:rPr>
          <w:rFonts w:ascii="Times New Roman" w:eastAsia="仿宋_GB2312" w:hAnsi="Times New Roman" w:hint="eastAsia"/>
          <w:sz w:val="32"/>
          <w:szCs w:val="32"/>
        </w:rPr>
        <w:t>市</w:t>
      </w:r>
      <w:proofErr w:type="gramEnd"/>
      <w:r>
        <w:rPr>
          <w:rFonts w:ascii="Times New Roman" w:eastAsia="仿宋_GB2312" w:hAnsi="Times New Roman" w:hint="eastAsia"/>
          <w:sz w:val="32"/>
          <w:szCs w:val="32"/>
        </w:rPr>
        <w:t>中区人民法院</w:t>
      </w:r>
      <w:r w:rsidR="00440C2D">
        <w:rPr>
          <w:rFonts w:ascii="Times New Roman" w:eastAsia="仿宋_GB2312" w:hAnsi="Times New Roman" w:hint="eastAsia"/>
          <w:sz w:val="32"/>
          <w:szCs w:val="32"/>
        </w:rPr>
        <w:t>2023</w:t>
      </w:r>
      <w:r w:rsidR="00440C2D">
        <w:rPr>
          <w:rFonts w:ascii="Times New Roman" w:eastAsia="仿宋_GB2312" w:hAnsi="Times New Roman" w:hint="eastAsia"/>
          <w:sz w:val="32"/>
          <w:szCs w:val="32"/>
        </w:rPr>
        <w:t>年部门预算未安排购置车辆及单位价值</w:t>
      </w:r>
      <w:r w:rsidR="00440C2D">
        <w:rPr>
          <w:rFonts w:ascii="Times New Roman" w:eastAsia="仿宋_GB2312" w:hAnsi="Times New Roman" w:hint="eastAsia"/>
          <w:sz w:val="32"/>
          <w:szCs w:val="32"/>
        </w:rPr>
        <w:t>200</w:t>
      </w:r>
      <w:r w:rsidR="00440C2D">
        <w:rPr>
          <w:rFonts w:ascii="Times New Roman" w:eastAsia="仿宋_GB2312" w:hAnsi="Times New Roman" w:hint="eastAsia"/>
          <w:sz w:val="32"/>
          <w:szCs w:val="32"/>
        </w:rPr>
        <w:t>万元以上大型设备。</w:t>
      </w:r>
    </w:p>
    <w:p w:rsidR="00440C2D" w:rsidRDefault="00440C2D" w:rsidP="00C81E53">
      <w:pPr>
        <w:spacing w:line="600" w:lineRule="exact"/>
        <w:ind w:firstLineChars="200" w:firstLine="643"/>
        <w:outlineLvl w:val="2"/>
        <w:rPr>
          <w:rFonts w:ascii="Times New Roman" w:eastAsia="楷体_GB2312" w:hAnsi="Times New Roman"/>
          <w:b/>
          <w:sz w:val="32"/>
          <w:szCs w:val="32"/>
        </w:rPr>
      </w:pPr>
      <w:r>
        <w:rPr>
          <w:rFonts w:ascii="Times New Roman" w:eastAsia="楷体_GB2312" w:hAnsi="Times New Roman" w:hint="eastAsia"/>
          <w:b/>
          <w:sz w:val="32"/>
          <w:szCs w:val="32"/>
        </w:rPr>
        <w:t>（四）预算绩效情况</w:t>
      </w:r>
    </w:p>
    <w:p w:rsidR="00440C2D" w:rsidRDefault="00440C2D" w:rsidP="00C81E53">
      <w:pPr>
        <w:spacing w:line="60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lastRenderedPageBreak/>
        <w:t>2023</w:t>
      </w:r>
      <w:r>
        <w:rPr>
          <w:rFonts w:ascii="Times New Roman" w:eastAsia="仿宋_GB2312" w:hAnsi="Times New Roman" w:cs="仿宋_GB2312" w:hint="eastAsia"/>
          <w:sz w:val="32"/>
          <w:szCs w:val="32"/>
        </w:rPr>
        <w:t>年</w:t>
      </w:r>
      <w:r w:rsidR="002550E1">
        <w:rPr>
          <w:rFonts w:ascii="Times New Roman" w:eastAsia="仿宋_GB2312" w:hAnsi="Times New Roman" w:cs="仿宋_GB2312" w:hint="eastAsia"/>
          <w:sz w:val="32"/>
          <w:szCs w:val="32"/>
        </w:rPr>
        <w:t>乐山市</w:t>
      </w:r>
      <w:proofErr w:type="gramStart"/>
      <w:r w:rsidR="002550E1">
        <w:rPr>
          <w:rFonts w:ascii="Times New Roman" w:eastAsia="仿宋_GB2312" w:hAnsi="Times New Roman" w:cs="仿宋_GB2312" w:hint="eastAsia"/>
          <w:sz w:val="32"/>
          <w:szCs w:val="32"/>
        </w:rPr>
        <w:t>市</w:t>
      </w:r>
      <w:proofErr w:type="gramEnd"/>
      <w:r w:rsidR="002550E1">
        <w:rPr>
          <w:rFonts w:ascii="Times New Roman" w:eastAsia="仿宋_GB2312" w:hAnsi="Times New Roman" w:cs="仿宋_GB2312" w:hint="eastAsia"/>
          <w:sz w:val="32"/>
          <w:szCs w:val="32"/>
        </w:rPr>
        <w:t>中区人民法院</w:t>
      </w:r>
      <w:r>
        <w:rPr>
          <w:rFonts w:ascii="Times New Roman" w:eastAsia="仿宋_GB2312" w:hAnsi="Times New Roman" w:cs="仿宋_GB2312" w:hint="eastAsia"/>
          <w:sz w:val="32"/>
          <w:szCs w:val="32"/>
        </w:rPr>
        <w:t>开展绩效目标管理的项目</w:t>
      </w:r>
      <w:r w:rsidR="00AE2B13">
        <w:rPr>
          <w:rFonts w:ascii="Times New Roman" w:eastAsia="仿宋_GB2312" w:hAnsi="Times New Roman" w:cs="仿宋_GB2312" w:hint="eastAsia"/>
          <w:sz w:val="32"/>
          <w:szCs w:val="32"/>
        </w:rPr>
        <w:t>14</w:t>
      </w:r>
      <w:r>
        <w:rPr>
          <w:rFonts w:ascii="Times New Roman" w:eastAsia="仿宋_GB2312" w:hAnsi="Times New Roman" w:cs="仿宋_GB2312" w:hint="eastAsia"/>
          <w:sz w:val="32"/>
          <w:szCs w:val="32"/>
        </w:rPr>
        <w:t>个，涉及预算</w:t>
      </w:r>
      <w:r w:rsidR="00EC5E87">
        <w:rPr>
          <w:rFonts w:ascii="Times New Roman" w:eastAsia="仿宋_GB2312" w:hAnsi="Times New Roman" w:cs="仿宋_GB2312" w:hint="eastAsia"/>
          <w:sz w:val="32"/>
          <w:szCs w:val="32"/>
        </w:rPr>
        <w:t>606.19</w:t>
      </w:r>
      <w:r>
        <w:rPr>
          <w:rFonts w:ascii="Times New Roman" w:eastAsia="仿宋_GB2312" w:hAnsi="Times New Roman" w:cs="仿宋_GB2312" w:hint="eastAsia"/>
          <w:sz w:val="32"/>
          <w:szCs w:val="32"/>
        </w:rPr>
        <w:t>万元。其中：人员类项目</w:t>
      </w:r>
      <w:r w:rsidR="00AE2B13">
        <w:rPr>
          <w:rFonts w:ascii="Times New Roman" w:eastAsia="仿宋_GB2312" w:hAnsi="Times New Roman" w:cs="仿宋_GB2312" w:hint="eastAsia"/>
          <w:sz w:val="32"/>
          <w:szCs w:val="32"/>
        </w:rPr>
        <w:t>13</w:t>
      </w:r>
      <w:r>
        <w:rPr>
          <w:rFonts w:ascii="Times New Roman" w:eastAsia="仿宋_GB2312" w:hAnsi="Times New Roman" w:cs="仿宋_GB2312" w:hint="eastAsia"/>
          <w:sz w:val="32"/>
          <w:szCs w:val="32"/>
        </w:rPr>
        <w:t>个，涉及预算</w:t>
      </w:r>
      <w:r w:rsidR="00EC5E87">
        <w:rPr>
          <w:rFonts w:ascii="Times New Roman" w:eastAsia="仿宋_GB2312" w:hAnsi="Times New Roman" w:cs="仿宋_GB2312" w:hint="eastAsia"/>
          <w:sz w:val="32"/>
          <w:szCs w:val="32"/>
        </w:rPr>
        <w:t>572.2</w:t>
      </w:r>
      <w:r>
        <w:rPr>
          <w:rFonts w:ascii="Times New Roman" w:eastAsia="仿宋_GB2312" w:hAnsi="Times New Roman" w:cs="仿宋_GB2312" w:hint="eastAsia"/>
          <w:sz w:val="32"/>
          <w:szCs w:val="32"/>
        </w:rPr>
        <w:t>万元；运转类项目</w:t>
      </w:r>
      <w:r w:rsidR="00AE2B13">
        <w:rPr>
          <w:rFonts w:ascii="Times New Roman" w:eastAsia="仿宋_GB2312" w:hAnsi="Times New Roman" w:cs="仿宋_GB2312" w:hint="eastAsia"/>
          <w:sz w:val="32"/>
          <w:szCs w:val="32"/>
        </w:rPr>
        <w:t>1</w:t>
      </w:r>
      <w:r>
        <w:rPr>
          <w:rFonts w:ascii="Times New Roman" w:eastAsia="仿宋_GB2312" w:hAnsi="Times New Roman" w:cs="仿宋_GB2312" w:hint="eastAsia"/>
          <w:sz w:val="32"/>
          <w:szCs w:val="32"/>
        </w:rPr>
        <w:t>个，涉及预算</w:t>
      </w:r>
      <w:r w:rsidR="00AE2B13">
        <w:rPr>
          <w:rFonts w:ascii="Times New Roman" w:eastAsia="仿宋_GB2312" w:hAnsi="Times New Roman" w:cs="仿宋_GB2312" w:hint="eastAsia"/>
          <w:sz w:val="32"/>
          <w:szCs w:val="32"/>
        </w:rPr>
        <w:t>33.99</w:t>
      </w:r>
      <w:r>
        <w:rPr>
          <w:rFonts w:ascii="Times New Roman" w:eastAsia="仿宋_GB2312" w:hAnsi="Times New Roman" w:cs="仿宋_GB2312" w:hint="eastAsia"/>
          <w:sz w:val="32"/>
          <w:szCs w:val="32"/>
        </w:rPr>
        <w:t>万元。</w:t>
      </w:r>
    </w:p>
    <w:p w:rsidR="00440C2D" w:rsidRDefault="00440C2D" w:rsidP="00440C2D">
      <w:pPr>
        <w:pStyle w:val="a4"/>
        <w:widowControl/>
        <w:spacing w:before="0" w:beforeAutospacing="0" w:after="0" w:afterAutospacing="0"/>
        <w:ind w:firstLineChars="200" w:firstLine="640"/>
        <w:jc w:val="both"/>
        <w:rPr>
          <w:rFonts w:ascii="Times New Roman" w:eastAsia="仿宋_GB2312" w:hAnsi="Times New Roman" w:cs="仿宋_GB2312"/>
          <w:color w:val="333333"/>
          <w:sz w:val="32"/>
          <w:szCs w:val="32"/>
        </w:rPr>
      </w:pPr>
    </w:p>
    <w:p w:rsidR="00C81E53" w:rsidRDefault="00C81E53" w:rsidP="00440C2D">
      <w:pPr>
        <w:pStyle w:val="a4"/>
        <w:widowControl/>
        <w:spacing w:before="0" w:beforeAutospacing="0" w:after="0" w:afterAutospacing="0"/>
        <w:ind w:firstLineChars="200" w:firstLine="640"/>
        <w:jc w:val="both"/>
        <w:rPr>
          <w:rFonts w:ascii="Times New Roman" w:eastAsia="仿宋_GB2312" w:hAnsi="Times New Roman" w:cs="仿宋_GB2312"/>
          <w:color w:val="333333"/>
          <w:sz w:val="32"/>
          <w:szCs w:val="32"/>
        </w:rPr>
      </w:pPr>
    </w:p>
    <w:p w:rsidR="00C81E53" w:rsidRDefault="00C81E53" w:rsidP="00440C2D">
      <w:pPr>
        <w:pStyle w:val="a4"/>
        <w:widowControl/>
        <w:spacing w:before="0" w:beforeAutospacing="0" w:after="0" w:afterAutospacing="0"/>
        <w:ind w:firstLineChars="200" w:firstLine="640"/>
        <w:jc w:val="both"/>
        <w:rPr>
          <w:rFonts w:ascii="Times New Roman" w:eastAsia="仿宋_GB2312" w:hAnsi="Times New Roman" w:cs="仿宋_GB2312"/>
          <w:color w:val="333333"/>
          <w:sz w:val="32"/>
          <w:szCs w:val="32"/>
        </w:rPr>
      </w:pPr>
    </w:p>
    <w:p w:rsidR="00C81E53" w:rsidRDefault="00C81E53" w:rsidP="00440C2D">
      <w:pPr>
        <w:pStyle w:val="a4"/>
        <w:widowControl/>
        <w:spacing w:before="0" w:beforeAutospacing="0" w:after="0" w:afterAutospacing="0"/>
        <w:ind w:firstLineChars="200" w:firstLine="640"/>
        <w:jc w:val="both"/>
        <w:rPr>
          <w:rFonts w:ascii="Times New Roman" w:eastAsia="仿宋_GB2312" w:hAnsi="Times New Roman" w:cs="仿宋_GB2312"/>
          <w:color w:val="333333"/>
          <w:sz w:val="32"/>
          <w:szCs w:val="32"/>
        </w:rPr>
      </w:pPr>
    </w:p>
    <w:p w:rsidR="00C81E53" w:rsidRDefault="00C81E53" w:rsidP="00440C2D">
      <w:pPr>
        <w:pStyle w:val="a4"/>
        <w:widowControl/>
        <w:spacing w:before="0" w:beforeAutospacing="0" w:after="0" w:afterAutospacing="0"/>
        <w:ind w:firstLineChars="200" w:firstLine="640"/>
        <w:jc w:val="both"/>
        <w:rPr>
          <w:rFonts w:ascii="Times New Roman" w:eastAsia="仿宋_GB2312" w:hAnsi="Times New Roman" w:cs="仿宋_GB2312"/>
          <w:color w:val="333333"/>
          <w:sz w:val="32"/>
          <w:szCs w:val="32"/>
        </w:rPr>
        <w:sectPr w:rsidR="00C81E53">
          <w:footerReference w:type="default" r:id="rId15"/>
          <w:pgSz w:w="11906" w:h="16838"/>
          <w:pgMar w:top="1440" w:right="1800" w:bottom="1440" w:left="1800" w:header="720" w:footer="720" w:gutter="0"/>
          <w:pgNumType w:fmt="numberInDash"/>
          <w:cols w:space="720"/>
          <w:docGrid w:type="lines" w:linePitch="312"/>
        </w:sectPr>
      </w:pPr>
      <w:r>
        <w:rPr>
          <w:rFonts w:ascii="Times New Roman" w:eastAsia="仿宋_GB2312" w:hAnsi="Times New Roman" w:cs="仿宋_GB2312" w:hint="eastAsia"/>
          <w:color w:val="333333"/>
          <w:sz w:val="32"/>
          <w:szCs w:val="32"/>
        </w:rPr>
        <w:t xml:space="preserve">                            </w:t>
      </w:r>
    </w:p>
    <w:p w:rsidR="00440C2D" w:rsidRDefault="00440C2D" w:rsidP="00440C2D">
      <w:pPr>
        <w:pStyle w:val="a4"/>
        <w:widowControl/>
        <w:spacing w:before="0" w:beforeAutospacing="0" w:after="0" w:afterAutospacing="0"/>
        <w:ind w:firstLineChars="200" w:firstLine="640"/>
        <w:jc w:val="both"/>
        <w:rPr>
          <w:rFonts w:ascii="Times New Roman" w:eastAsia="仿宋_GB2312" w:hAnsi="Times New Roman" w:cs="仿宋_GB2312"/>
          <w:color w:val="333333"/>
          <w:sz w:val="32"/>
          <w:szCs w:val="32"/>
        </w:rPr>
      </w:pPr>
    </w:p>
    <w:p w:rsidR="00440C2D" w:rsidRDefault="00440C2D" w:rsidP="00440C2D">
      <w:pPr>
        <w:pStyle w:val="a4"/>
        <w:widowControl/>
        <w:spacing w:before="0" w:beforeAutospacing="0" w:after="0" w:afterAutospacing="0"/>
        <w:jc w:val="center"/>
        <w:rPr>
          <w:rFonts w:ascii="Times New Roman" w:eastAsia="方正小标宋简体" w:hAnsi="Times New Roman" w:cs="方正小标宋简体"/>
          <w:sz w:val="52"/>
          <w:szCs w:val="52"/>
          <w:lang w:bidi="ar"/>
        </w:rPr>
      </w:pPr>
    </w:p>
    <w:p w:rsidR="00440C2D" w:rsidRDefault="00440C2D" w:rsidP="00440C2D">
      <w:pPr>
        <w:pStyle w:val="a4"/>
        <w:widowControl/>
        <w:spacing w:before="0" w:beforeAutospacing="0" w:after="0" w:afterAutospacing="0"/>
        <w:jc w:val="center"/>
        <w:rPr>
          <w:rFonts w:ascii="Times New Roman" w:eastAsia="方正小标宋简体" w:hAnsi="Times New Roman" w:cs="方正小标宋简体"/>
          <w:sz w:val="52"/>
          <w:szCs w:val="52"/>
          <w:lang w:bidi="ar"/>
        </w:rPr>
      </w:pPr>
    </w:p>
    <w:p w:rsidR="00440C2D" w:rsidRDefault="00440C2D" w:rsidP="00440C2D">
      <w:pPr>
        <w:pStyle w:val="a4"/>
        <w:widowControl/>
        <w:spacing w:before="0" w:beforeAutospacing="0" w:after="0" w:afterAutospacing="0"/>
        <w:jc w:val="center"/>
        <w:rPr>
          <w:rFonts w:ascii="Times New Roman" w:eastAsia="方正小标宋简体" w:hAnsi="Times New Roman" w:cs="方正小标宋简体"/>
          <w:sz w:val="52"/>
          <w:szCs w:val="52"/>
          <w:lang w:bidi="ar"/>
        </w:rPr>
      </w:pPr>
    </w:p>
    <w:p w:rsidR="00440C2D" w:rsidRDefault="00440C2D" w:rsidP="00440C2D">
      <w:pPr>
        <w:pStyle w:val="a4"/>
        <w:widowControl/>
        <w:spacing w:before="0" w:beforeAutospacing="0" w:after="0" w:afterAutospacing="0"/>
        <w:jc w:val="center"/>
        <w:rPr>
          <w:rFonts w:ascii="Times New Roman" w:eastAsia="方正小标宋简体" w:hAnsi="Times New Roman" w:cs="方正小标宋简体"/>
          <w:sz w:val="52"/>
          <w:szCs w:val="52"/>
          <w:lang w:bidi="ar"/>
        </w:rPr>
      </w:pPr>
    </w:p>
    <w:p w:rsidR="00440C2D" w:rsidRDefault="00440C2D" w:rsidP="00440C2D">
      <w:pPr>
        <w:pStyle w:val="a4"/>
        <w:widowControl/>
        <w:spacing w:before="0" w:beforeAutospacing="0" w:after="0" w:afterAutospacing="0"/>
        <w:jc w:val="center"/>
        <w:rPr>
          <w:rFonts w:ascii="Times New Roman" w:eastAsia="方正小标宋简体" w:hAnsi="Times New Roman" w:cs="方正小标宋简体"/>
          <w:sz w:val="52"/>
          <w:szCs w:val="52"/>
          <w:lang w:bidi="ar"/>
        </w:rPr>
      </w:pPr>
    </w:p>
    <w:p w:rsidR="00440C2D" w:rsidRDefault="00440C2D" w:rsidP="00440C2D">
      <w:pPr>
        <w:pStyle w:val="a4"/>
        <w:widowControl/>
        <w:spacing w:before="0" w:beforeAutospacing="0" w:after="0" w:afterAutospacing="0"/>
        <w:jc w:val="center"/>
        <w:rPr>
          <w:rFonts w:ascii="Times New Roman" w:eastAsia="方正小标宋简体" w:hAnsi="Times New Roman" w:cs="方正小标宋简体"/>
          <w:sz w:val="52"/>
          <w:szCs w:val="52"/>
          <w:lang w:bidi="ar"/>
        </w:rPr>
      </w:pPr>
    </w:p>
    <w:p w:rsidR="00440C2D" w:rsidRDefault="00440C2D" w:rsidP="00440C2D">
      <w:pPr>
        <w:pStyle w:val="a4"/>
        <w:widowControl/>
        <w:spacing w:before="0" w:beforeAutospacing="0" w:after="0" w:afterAutospacing="0"/>
        <w:jc w:val="center"/>
        <w:rPr>
          <w:rFonts w:ascii="Times New Roman" w:eastAsia="方正小标宋简体" w:hAnsi="Times New Roman" w:cs="方正小标宋简体"/>
          <w:sz w:val="52"/>
          <w:szCs w:val="52"/>
          <w:lang w:bidi="ar"/>
        </w:rPr>
      </w:pPr>
    </w:p>
    <w:p w:rsidR="00440C2D" w:rsidRDefault="00440C2D" w:rsidP="00440C2D">
      <w:pPr>
        <w:pStyle w:val="a4"/>
        <w:widowControl/>
        <w:spacing w:before="0" w:beforeAutospacing="0" w:after="0" w:afterAutospacing="0"/>
        <w:jc w:val="center"/>
        <w:rPr>
          <w:rFonts w:ascii="Times New Roman" w:eastAsia="方正小标宋简体" w:hAnsi="Times New Roman" w:cs="方正小标宋简体"/>
          <w:sz w:val="52"/>
          <w:szCs w:val="52"/>
          <w:lang w:bidi="ar"/>
        </w:rPr>
      </w:pPr>
    </w:p>
    <w:p w:rsidR="00440C2D" w:rsidRDefault="00440C2D" w:rsidP="00440C2D">
      <w:pPr>
        <w:jc w:val="center"/>
        <w:outlineLvl w:val="0"/>
        <w:rPr>
          <w:rFonts w:ascii="Times New Roman" w:eastAsia="方正小标宋简体" w:hAnsi="Times New Roman" w:cs="方正小标宋简体"/>
          <w:kern w:val="0"/>
          <w:sz w:val="52"/>
          <w:szCs w:val="52"/>
          <w:lang w:bidi="ar"/>
        </w:rPr>
      </w:pPr>
      <w:r>
        <w:rPr>
          <w:rFonts w:ascii="Times New Roman" w:eastAsia="方正小标宋简体" w:hAnsi="Times New Roman" w:cs="方正小标宋简体" w:hint="eastAsia"/>
          <w:kern w:val="0"/>
          <w:sz w:val="52"/>
          <w:szCs w:val="52"/>
          <w:lang w:bidi="ar"/>
        </w:rPr>
        <w:t>第四部分</w:t>
      </w:r>
      <w:r>
        <w:rPr>
          <w:rFonts w:ascii="Times New Roman" w:eastAsia="方正小标宋简体" w:hAnsi="Times New Roman" w:cs="方正小标宋简体" w:hint="eastAsia"/>
          <w:kern w:val="0"/>
          <w:sz w:val="52"/>
          <w:szCs w:val="52"/>
          <w:lang w:bidi="ar"/>
        </w:rPr>
        <w:t xml:space="preserve">  </w:t>
      </w:r>
      <w:r>
        <w:rPr>
          <w:rFonts w:ascii="Times New Roman" w:eastAsia="方正小标宋简体" w:hAnsi="Times New Roman" w:cs="方正小标宋简体"/>
          <w:kern w:val="0"/>
          <w:sz w:val="52"/>
          <w:szCs w:val="52"/>
          <w:lang w:bidi="ar"/>
        </w:rPr>
        <w:t>名词解释</w:t>
      </w:r>
    </w:p>
    <w:p w:rsidR="00440C2D" w:rsidRDefault="00440C2D" w:rsidP="00440C2D">
      <w:pPr>
        <w:ind w:firstLineChars="200" w:firstLine="640"/>
        <w:rPr>
          <w:rFonts w:ascii="Times New Roman" w:eastAsia="仿宋_GB2312" w:hAnsi="Times New Roman"/>
          <w:sz w:val="32"/>
          <w:szCs w:val="32"/>
        </w:rPr>
        <w:sectPr w:rsidR="00440C2D">
          <w:footerReference w:type="default" r:id="rId16"/>
          <w:pgSz w:w="11906" w:h="16838"/>
          <w:pgMar w:top="1440" w:right="1800" w:bottom="1440" w:left="1800" w:header="720" w:footer="720" w:gutter="0"/>
          <w:pgNumType w:fmt="numberInDash"/>
          <w:cols w:space="720"/>
          <w:docGrid w:type="lines" w:linePitch="312"/>
        </w:sectPr>
      </w:pPr>
    </w:p>
    <w:p w:rsidR="00440C2D" w:rsidRPr="009A46E8" w:rsidRDefault="00440C2D" w:rsidP="00440C2D">
      <w:pPr>
        <w:pStyle w:val="B02"/>
        <w:ind w:left="210" w:right="210" w:firstLine="635"/>
        <w:rPr>
          <w:rFonts w:ascii="Times New Roman" w:eastAsia="仿宋_GB2312" w:hAnsi="Times New Roman"/>
        </w:rPr>
      </w:pPr>
      <w:r w:rsidRPr="009A46E8">
        <w:rPr>
          <w:rFonts w:hint="eastAsia"/>
        </w:rPr>
        <w:lastRenderedPageBreak/>
        <w:t>财政拨款收支情况：</w:t>
      </w:r>
      <w:r w:rsidRPr="009A46E8">
        <w:rPr>
          <w:rFonts w:ascii="Times New Roman" w:eastAsia="仿宋_GB2312" w:hAnsi="Times New Roman"/>
        </w:rPr>
        <w:t>指</w:t>
      </w:r>
      <w:r w:rsidRPr="009A46E8">
        <w:rPr>
          <w:rFonts w:ascii="Times New Roman" w:eastAsia="仿宋_GB2312" w:hAnsi="Times New Roman" w:hint="eastAsia"/>
        </w:rPr>
        <w:t>一般公共预算、政府性基金预算、国有资本经营预算拨款收支情况。</w:t>
      </w:r>
    </w:p>
    <w:p w:rsidR="00440C2D" w:rsidRPr="009A46E8" w:rsidRDefault="00440C2D" w:rsidP="00440C2D">
      <w:pPr>
        <w:pStyle w:val="B02"/>
        <w:ind w:left="210" w:right="210" w:firstLine="635"/>
        <w:rPr>
          <w:rFonts w:ascii="Times New Roman" w:eastAsia="仿宋_GB2312" w:hAnsi="Times New Roman"/>
        </w:rPr>
      </w:pPr>
      <w:r w:rsidRPr="009A46E8">
        <w:rPr>
          <w:rFonts w:hint="eastAsia"/>
        </w:rPr>
        <w:t>一般公共预算拨款收入：</w:t>
      </w:r>
      <w:r w:rsidRPr="009A46E8">
        <w:rPr>
          <w:rFonts w:ascii="Times New Roman" w:eastAsia="仿宋_GB2312" w:hAnsi="Times New Roman" w:hint="eastAsia"/>
        </w:rPr>
        <w:t>指市级财政当年拨付的资金。</w:t>
      </w:r>
    </w:p>
    <w:p w:rsidR="00440C2D" w:rsidRPr="009A46E8" w:rsidRDefault="00440C2D" w:rsidP="00440C2D">
      <w:pPr>
        <w:pStyle w:val="B02"/>
        <w:ind w:left="210" w:right="210" w:firstLine="635"/>
        <w:rPr>
          <w:rFonts w:ascii="Times New Roman" w:eastAsia="仿宋_GB2312" w:hAnsi="Times New Roman"/>
        </w:rPr>
      </w:pPr>
      <w:r w:rsidRPr="009A46E8">
        <w:rPr>
          <w:rFonts w:hint="eastAsia"/>
        </w:rPr>
        <w:t>事业收入：</w:t>
      </w:r>
      <w:r w:rsidRPr="009A46E8">
        <w:rPr>
          <w:rFonts w:ascii="Times New Roman" w:eastAsia="仿宋_GB2312" w:hAnsi="Times New Roman" w:hint="eastAsia"/>
        </w:rPr>
        <w:t>指事业单位开展专业业务活动及辅助活动所取得的收入。</w:t>
      </w:r>
    </w:p>
    <w:p w:rsidR="00440C2D" w:rsidRPr="009A46E8" w:rsidRDefault="00440C2D" w:rsidP="00440C2D">
      <w:pPr>
        <w:pStyle w:val="B02"/>
        <w:ind w:left="210" w:right="210" w:firstLine="635"/>
        <w:rPr>
          <w:rFonts w:ascii="Times New Roman" w:eastAsia="仿宋_GB2312" w:hAnsi="Times New Roman"/>
        </w:rPr>
      </w:pPr>
      <w:r w:rsidRPr="009A46E8">
        <w:rPr>
          <w:rFonts w:hint="eastAsia"/>
        </w:rPr>
        <w:t>事业单位经营收入：</w:t>
      </w:r>
      <w:r w:rsidRPr="009A46E8">
        <w:rPr>
          <w:rFonts w:ascii="Times New Roman" w:eastAsia="仿宋_GB2312" w:hAnsi="Times New Roman" w:hint="eastAsia"/>
        </w:rPr>
        <w:t>指事业单位在专业业务活动及其辅助活动之外开展非独立核算经营活动取得的收入。</w:t>
      </w:r>
    </w:p>
    <w:p w:rsidR="00440C2D" w:rsidRPr="009A46E8" w:rsidRDefault="00440C2D" w:rsidP="00440C2D">
      <w:pPr>
        <w:pStyle w:val="B02"/>
        <w:ind w:left="210" w:right="210" w:firstLine="635"/>
        <w:rPr>
          <w:rFonts w:ascii="Times New Roman" w:eastAsia="仿宋_GB2312" w:hAnsi="Times New Roman"/>
        </w:rPr>
      </w:pPr>
      <w:r w:rsidRPr="009A46E8">
        <w:rPr>
          <w:rFonts w:hint="eastAsia"/>
        </w:rPr>
        <w:t>其他收入：</w:t>
      </w:r>
      <w:r w:rsidRPr="009A46E8">
        <w:rPr>
          <w:rFonts w:ascii="Times New Roman" w:eastAsia="仿宋_GB2312" w:hAnsi="Times New Roman" w:hint="eastAsia"/>
        </w:rPr>
        <w:t>指除上述“一般公共预算拨款收入”、“事业收入”、“事业单位经营收入”等以外的收入。</w:t>
      </w:r>
    </w:p>
    <w:p w:rsidR="00440C2D" w:rsidRPr="009A46E8" w:rsidRDefault="00440C2D" w:rsidP="00440C2D">
      <w:pPr>
        <w:pStyle w:val="B02"/>
        <w:ind w:left="210" w:right="210" w:firstLine="635"/>
        <w:rPr>
          <w:rFonts w:ascii="Times New Roman" w:eastAsia="仿宋_GB2312" w:hAnsi="Times New Roman"/>
        </w:rPr>
      </w:pPr>
      <w:r w:rsidRPr="009A46E8">
        <w:rPr>
          <w:rFonts w:hint="eastAsia"/>
        </w:rPr>
        <w:t>上年结转：</w:t>
      </w:r>
      <w:r w:rsidRPr="009A46E8">
        <w:rPr>
          <w:rFonts w:ascii="Times New Roman" w:eastAsia="仿宋_GB2312" w:hAnsi="Times New Roman" w:hint="eastAsia"/>
        </w:rPr>
        <w:t>指以前年度尚未完成，结转到本年仍按原规定用途继续使用的资金。</w:t>
      </w:r>
    </w:p>
    <w:p w:rsidR="00440C2D" w:rsidRPr="009A46E8" w:rsidRDefault="00440C2D" w:rsidP="00440C2D">
      <w:pPr>
        <w:pStyle w:val="B02"/>
        <w:ind w:left="210" w:right="210" w:firstLine="635"/>
        <w:rPr>
          <w:rFonts w:ascii="Times New Roman" w:eastAsia="仿宋_GB2312" w:hAnsi="Times New Roman"/>
        </w:rPr>
      </w:pPr>
      <w:r w:rsidRPr="009A46E8">
        <w:rPr>
          <w:rFonts w:hint="eastAsia"/>
        </w:rPr>
        <w:t>社会保障和就业（类）行政事业单位离退休（款）事业单位离退休（项）：</w:t>
      </w:r>
      <w:r w:rsidRPr="009A46E8">
        <w:rPr>
          <w:rFonts w:ascii="Times New Roman" w:eastAsia="仿宋_GB2312" w:hAnsi="Times New Roman" w:hint="eastAsia"/>
        </w:rPr>
        <w:t>指离退休人员的支出。</w:t>
      </w:r>
    </w:p>
    <w:p w:rsidR="00440C2D" w:rsidRPr="009A46E8" w:rsidRDefault="00440C2D" w:rsidP="00440C2D">
      <w:pPr>
        <w:pStyle w:val="B02"/>
        <w:ind w:left="210" w:right="210" w:firstLine="635"/>
        <w:rPr>
          <w:rFonts w:ascii="Times New Roman" w:eastAsia="仿宋_GB2312" w:hAnsi="Times New Roman"/>
        </w:rPr>
      </w:pPr>
      <w:r w:rsidRPr="009A46E8">
        <w:rPr>
          <w:rFonts w:hint="eastAsia"/>
        </w:rPr>
        <w:t>社会保障和就业（类）行政事业单位离退休（款）未归口管理的行政单位离退休（项）：</w:t>
      </w:r>
      <w:r w:rsidRPr="009A46E8">
        <w:rPr>
          <w:rFonts w:ascii="Times New Roman" w:eastAsia="仿宋_GB2312" w:hAnsi="Times New Roman" w:hint="eastAsia"/>
        </w:rPr>
        <w:t>指离退休人员的支出。</w:t>
      </w:r>
    </w:p>
    <w:p w:rsidR="00440C2D" w:rsidRPr="009A46E8" w:rsidRDefault="00440C2D" w:rsidP="00440C2D">
      <w:pPr>
        <w:pStyle w:val="B02"/>
        <w:ind w:left="210" w:right="210" w:firstLine="635"/>
      </w:pPr>
      <w:r w:rsidRPr="009A46E8">
        <w:rPr>
          <w:rFonts w:hint="eastAsia"/>
        </w:rPr>
        <w:t>社会保障和就业（类）行政事业单位离退休（款）机关事业单位基本养老保险缴费支出（项）：</w:t>
      </w:r>
      <w:r w:rsidRPr="009A46E8">
        <w:rPr>
          <w:rFonts w:ascii="Times New Roman" w:eastAsia="仿宋_GB2312" w:hAnsi="Times New Roman" w:hint="eastAsia"/>
        </w:rPr>
        <w:t>指部门实施养老保险制度由单位缴纳的养老保险费的支出。</w:t>
      </w:r>
    </w:p>
    <w:p w:rsidR="00440C2D" w:rsidRPr="009A46E8" w:rsidRDefault="00440C2D" w:rsidP="00440C2D">
      <w:pPr>
        <w:pStyle w:val="B02"/>
        <w:ind w:left="210" w:right="210" w:firstLine="635"/>
        <w:rPr>
          <w:rFonts w:ascii="Times New Roman" w:eastAsia="仿宋_GB2312" w:hAnsi="Times New Roman"/>
        </w:rPr>
      </w:pPr>
      <w:r w:rsidRPr="009A46E8">
        <w:rPr>
          <w:rFonts w:hint="eastAsia"/>
        </w:rPr>
        <w:t>社会保障和就业（类）行政事业单位离退休（款）机关事业单位职业年金缴费支出（项）：</w:t>
      </w:r>
      <w:r w:rsidRPr="009A46E8">
        <w:rPr>
          <w:rFonts w:ascii="Times New Roman" w:eastAsia="仿宋_GB2312" w:hAnsi="Times New Roman" w:hint="eastAsia"/>
        </w:rPr>
        <w:t>指部门实施养老</w:t>
      </w:r>
      <w:r w:rsidRPr="009A46E8">
        <w:rPr>
          <w:rFonts w:ascii="Times New Roman" w:eastAsia="仿宋_GB2312" w:hAnsi="Times New Roman" w:hint="eastAsia"/>
        </w:rPr>
        <w:lastRenderedPageBreak/>
        <w:t>保险制度由单位缴纳的职业年金的支出。</w:t>
      </w:r>
    </w:p>
    <w:p w:rsidR="00440C2D" w:rsidRPr="009A46E8" w:rsidRDefault="00440C2D" w:rsidP="00440C2D">
      <w:pPr>
        <w:pStyle w:val="B02"/>
        <w:ind w:left="210" w:right="210" w:firstLine="635"/>
        <w:rPr>
          <w:rFonts w:ascii="Times New Roman" w:eastAsia="仿宋_GB2312" w:hAnsi="Times New Roman"/>
        </w:rPr>
      </w:pPr>
      <w:r w:rsidRPr="009A46E8">
        <w:rPr>
          <w:rFonts w:hint="eastAsia"/>
        </w:rPr>
        <w:t>社会保障和就业（类）其他社会保障和就业（款）其他社会保障和就业支出（项）：</w:t>
      </w:r>
      <w:r w:rsidRPr="009A46E8">
        <w:rPr>
          <w:rFonts w:ascii="Times New Roman" w:eastAsia="仿宋_GB2312" w:hAnsi="Times New Roman" w:hint="eastAsia"/>
        </w:rPr>
        <w:t>指除上述项目外，其他用于行政事业单位离退休方面的支出。</w:t>
      </w:r>
    </w:p>
    <w:p w:rsidR="00440C2D" w:rsidRPr="009A46E8" w:rsidRDefault="00440C2D" w:rsidP="00440C2D">
      <w:pPr>
        <w:pStyle w:val="B02"/>
        <w:ind w:left="210" w:right="210" w:firstLine="635"/>
        <w:rPr>
          <w:rFonts w:ascii="Times New Roman" w:eastAsia="仿宋_GB2312" w:hAnsi="Times New Roman"/>
        </w:rPr>
      </w:pPr>
      <w:r w:rsidRPr="009A46E8">
        <w:rPr>
          <w:rFonts w:hint="eastAsia"/>
        </w:rPr>
        <w:t>医疗卫生与计划生育（类）行政事业单位医疗（款）行政单位医疗（项）：</w:t>
      </w:r>
      <w:r w:rsidRPr="009A46E8">
        <w:rPr>
          <w:rFonts w:ascii="Times New Roman" w:eastAsia="仿宋_GB2312" w:hAnsi="Times New Roman" w:hint="eastAsia"/>
        </w:rPr>
        <w:t>指行政单位及</w:t>
      </w:r>
      <w:proofErr w:type="gramStart"/>
      <w:r w:rsidRPr="009A46E8">
        <w:rPr>
          <w:rFonts w:ascii="Times New Roman" w:eastAsia="仿宋_GB2312" w:hAnsi="Times New Roman" w:hint="eastAsia"/>
        </w:rPr>
        <w:t>参公管理</w:t>
      </w:r>
      <w:proofErr w:type="gramEnd"/>
      <w:r w:rsidRPr="009A46E8">
        <w:rPr>
          <w:rFonts w:ascii="Times New Roman" w:eastAsia="仿宋_GB2312" w:hAnsi="Times New Roman" w:hint="eastAsia"/>
        </w:rPr>
        <w:t>事业单位用于缴纳单位基本医疗保险支出。</w:t>
      </w:r>
    </w:p>
    <w:p w:rsidR="00440C2D" w:rsidRPr="009A46E8" w:rsidRDefault="00440C2D" w:rsidP="00440C2D">
      <w:pPr>
        <w:pStyle w:val="B02"/>
        <w:ind w:left="210" w:right="210" w:firstLine="635"/>
        <w:rPr>
          <w:rFonts w:ascii="Times New Roman" w:eastAsia="仿宋_GB2312" w:hAnsi="Times New Roman"/>
        </w:rPr>
      </w:pPr>
      <w:r w:rsidRPr="009A46E8">
        <w:rPr>
          <w:rFonts w:hint="eastAsia"/>
        </w:rPr>
        <w:t>医疗卫生与计划生育（类）行政事业单位医疗（款）事业单位医疗（项）：</w:t>
      </w:r>
      <w:r w:rsidRPr="009A46E8">
        <w:rPr>
          <w:rFonts w:ascii="Times New Roman" w:eastAsia="仿宋_GB2312" w:hAnsi="Times New Roman" w:hint="eastAsia"/>
        </w:rPr>
        <w:t>指事业单位用于缴纳单位基本医疗保险支出。</w:t>
      </w:r>
    </w:p>
    <w:p w:rsidR="00440C2D" w:rsidRPr="009A46E8" w:rsidRDefault="00440C2D" w:rsidP="00440C2D">
      <w:pPr>
        <w:pStyle w:val="B02"/>
        <w:ind w:left="210" w:right="210" w:firstLine="635"/>
      </w:pPr>
      <w:r w:rsidRPr="009A46E8">
        <w:rPr>
          <w:rFonts w:hint="eastAsia"/>
        </w:rPr>
        <w:t>医疗卫生与计划生育（类）行政事业单位医疗（款）公务员医疗补助（项）：</w:t>
      </w:r>
      <w:r w:rsidRPr="009A46E8">
        <w:rPr>
          <w:rFonts w:ascii="Times New Roman" w:eastAsia="仿宋_GB2312" w:hAnsi="Times New Roman" w:hint="eastAsia"/>
        </w:rPr>
        <w:t>指行政单位及</w:t>
      </w:r>
      <w:proofErr w:type="gramStart"/>
      <w:r w:rsidRPr="009A46E8">
        <w:rPr>
          <w:rFonts w:ascii="Times New Roman" w:eastAsia="仿宋_GB2312" w:hAnsi="Times New Roman" w:hint="eastAsia"/>
        </w:rPr>
        <w:t>参公管理</w:t>
      </w:r>
      <w:proofErr w:type="gramEnd"/>
      <w:r w:rsidRPr="009A46E8">
        <w:rPr>
          <w:rFonts w:ascii="Times New Roman" w:eastAsia="仿宋_GB2312" w:hAnsi="Times New Roman" w:hint="eastAsia"/>
        </w:rPr>
        <w:t>事业单位用于集中缴纳公务员医疗补助支出。</w:t>
      </w:r>
    </w:p>
    <w:p w:rsidR="00440C2D" w:rsidRPr="009A46E8" w:rsidRDefault="00440C2D" w:rsidP="00440C2D">
      <w:pPr>
        <w:pStyle w:val="B02"/>
        <w:ind w:left="210" w:right="210" w:firstLine="635"/>
        <w:rPr>
          <w:rFonts w:ascii="Times New Roman" w:eastAsia="仿宋_GB2312" w:hAnsi="Times New Roman"/>
        </w:rPr>
      </w:pPr>
      <w:r w:rsidRPr="009A46E8">
        <w:rPr>
          <w:rFonts w:hint="eastAsia"/>
        </w:rPr>
        <w:t>住房保障（类）住房改革支出（款）住房公积金（项）：</w:t>
      </w:r>
      <w:r w:rsidRPr="009A46E8">
        <w:rPr>
          <w:rFonts w:ascii="Times New Roman" w:eastAsia="仿宋_GB2312" w:hAnsi="Times New Roman" w:hint="eastAsia"/>
        </w:rPr>
        <w:t>指由单位及其在职职工按规定缴存的住房公积金支出。</w:t>
      </w:r>
    </w:p>
    <w:p w:rsidR="00440C2D" w:rsidRPr="009A46E8" w:rsidRDefault="00440C2D" w:rsidP="00440C2D">
      <w:pPr>
        <w:pStyle w:val="B02"/>
        <w:ind w:left="210" w:right="210" w:firstLine="635"/>
        <w:rPr>
          <w:rFonts w:ascii="Times New Roman" w:eastAsia="仿宋_GB2312" w:hAnsi="Times New Roman"/>
        </w:rPr>
      </w:pPr>
      <w:r w:rsidRPr="009A46E8">
        <w:rPr>
          <w:rFonts w:hint="eastAsia"/>
        </w:rPr>
        <w:t>基本支出：</w:t>
      </w:r>
      <w:r w:rsidRPr="009A46E8">
        <w:rPr>
          <w:rFonts w:ascii="Times New Roman" w:eastAsia="仿宋_GB2312" w:hAnsi="Times New Roman" w:hint="eastAsia"/>
        </w:rPr>
        <w:t>指为保证机构正常运转，完成日常工作任务而发生的人员支出和公用支出。</w:t>
      </w:r>
    </w:p>
    <w:p w:rsidR="00440C2D" w:rsidRPr="009A46E8" w:rsidRDefault="00440C2D" w:rsidP="00440C2D">
      <w:pPr>
        <w:pStyle w:val="B02"/>
        <w:ind w:left="210" w:right="210" w:firstLine="635"/>
      </w:pPr>
      <w:r w:rsidRPr="009A46E8">
        <w:rPr>
          <w:rFonts w:hint="eastAsia"/>
        </w:rPr>
        <w:t>项目支出：</w:t>
      </w:r>
      <w:r w:rsidRPr="009A46E8">
        <w:rPr>
          <w:rFonts w:ascii="Times New Roman" w:eastAsia="仿宋_GB2312" w:hAnsi="Times New Roman" w:hint="eastAsia"/>
        </w:rPr>
        <w:t>指在基本支出之外为完成特定行政任务和事业发展目标所发生的支出。</w:t>
      </w:r>
    </w:p>
    <w:p w:rsidR="00440C2D" w:rsidRPr="009A46E8" w:rsidRDefault="00440C2D" w:rsidP="00440C2D">
      <w:pPr>
        <w:pStyle w:val="B02"/>
        <w:ind w:left="210" w:right="210" w:firstLine="635"/>
        <w:rPr>
          <w:rFonts w:ascii="Times New Roman" w:eastAsia="仿宋_GB2312" w:hAnsi="Times New Roman"/>
        </w:rPr>
      </w:pPr>
      <w:r>
        <w:rPr>
          <w:rFonts w:hint="eastAsia"/>
        </w:rPr>
        <w:t>三公经费：</w:t>
      </w:r>
      <w:r w:rsidRPr="009A46E8">
        <w:rPr>
          <w:rFonts w:ascii="Times New Roman" w:eastAsia="仿宋_GB2312" w:hAnsi="Times New Roman" w:hint="eastAsia"/>
        </w:rPr>
        <w:t>纳入预算管理的“三公”经费，是指部门安排的因公出国（境）费、公务用车购置及运行费和公务接待费。其中，因公出国（境）</w:t>
      </w:r>
      <w:proofErr w:type="gramStart"/>
      <w:r w:rsidRPr="009A46E8">
        <w:rPr>
          <w:rFonts w:ascii="Times New Roman" w:eastAsia="仿宋_GB2312" w:hAnsi="Times New Roman" w:hint="eastAsia"/>
        </w:rPr>
        <w:t>费反映</w:t>
      </w:r>
      <w:proofErr w:type="gramEnd"/>
      <w:r w:rsidRPr="009A46E8">
        <w:rPr>
          <w:rFonts w:ascii="Times New Roman" w:eastAsia="仿宋_GB2312" w:hAnsi="Times New Roman" w:hint="eastAsia"/>
        </w:rPr>
        <w:t>单位公务</w:t>
      </w:r>
      <w:r w:rsidRPr="009A46E8">
        <w:rPr>
          <w:rFonts w:ascii="Times New Roman" w:eastAsia="仿宋_GB2312" w:hAnsi="Times New Roman" w:hint="eastAsia"/>
        </w:rPr>
        <w:lastRenderedPageBreak/>
        <w:t>出国（境）的国际旅费、国外城市间交通费、住宿费、伙食费、培训费、公杂费等支出；公务用车购置及运行</w:t>
      </w:r>
      <w:proofErr w:type="gramStart"/>
      <w:r w:rsidRPr="009A46E8">
        <w:rPr>
          <w:rFonts w:ascii="Times New Roman" w:eastAsia="仿宋_GB2312" w:hAnsi="Times New Roman" w:hint="eastAsia"/>
        </w:rPr>
        <w:t>费反映</w:t>
      </w:r>
      <w:proofErr w:type="gramEnd"/>
      <w:r w:rsidRPr="009A46E8">
        <w:rPr>
          <w:rFonts w:ascii="Times New Roman" w:eastAsia="仿宋_GB2312" w:hAnsi="Times New Roman" w:hint="eastAsia"/>
        </w:rPr>
        <w:t>单位公务用车车辆购置支出（</w:t>
      </w:r>
      <w:proofErr w:type="gramStart"/>
      <w:r w:rsidRPr="009A46E8">
        <w:rPr>
          <w:rFonts w:ascii="Times New Roman" w:eastAsia="仿宋_GB2312" w:hAnsi="Times New Roman" w:hint="eastAsia"/>
        </w:rPr>
        <w:t>含车辆</w:t>
      </w:r>
      <w:proofErr w:type="gramEnd"/>
      <w:r w:rsidRPr="009A46E8">
        <w:rPr>
          <w:rFonts w:ascii="Times New Roman" w:eastAsia="仿宋_GB2312" w:hAnsi="Times New Roman" w:hint="eastAsia"/>
        </w:rPr>
        <w:t>购置税）及租用费、燃料费、维修费、过路过桥费、保险费等支出；公务接待</w:t>
      </w:r>
      <w:proofErr w:type="gramStart"/>
      <w:r w:rsidRPr="009A46E8">
        <w:rPr>
          <w:rFonts w:ascii="Times New Roman" w:eastAsia="仿宋_GB2312" w:hAnsi="Times New Roman" w:hint="eastAsia"/>
        </w:rPr>
        <w:t>费反映</w:t>
      </w:r>
      <w:proofErr w:type="gramEnd"/>
      <w:r w:rsidRPr="009A46E8">
        <w:rPr>
          <w:rFonts w:ascii="Times New Roman" w:eastAsia="仿宋_GB2312" w:hAnsi="Times New Roman" w:hint="eastAsia"/>
        </w:rPr>
        <w:t>单位按规定开支的各类公务接待（含外宾接待）支出。</w:t>
      </w:r>
    </w:p>
    <w:p w:rsidR="00D268D9" w:rsidRPr="00440C2D" w:rsidRDefault="00D268D9" w:rsidP="00440C2D"/>
    <w:sectPr w:rsidR="00D268D9" w:rsidRPr="00440C2D">
      <w:footerReference w:type="default" r:id="rId17"/>
      <w:pgSz w:w="11906" w:h="16838"/>
      <w:pgMar w:top="1440" w:right="1800" w:bottom="1440" w:left="1800" w:header="720" w:footer="720" w:gutter="0"/>
      <w:pgNumType w:fmt="numberInDash" w:start="1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79CD" w:rsidRDefault="00C279CD">
      <w:r>
        <w:separator/>
      </w:r>
    </w:p>
  </w:endnote>
  <w:endnote w:type="continuationSeparator" w:id="0">
    <w:p w:rsidR="00C279CD" w:rsidRDefault="00C279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楷体_GB2312">
    <w:altName w:val="楷体"/>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1E2C" w:rsidRDefault="00401E2C">
    <w:pPr>
      <w:pStyle w:val="a5"/>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1E2C" w:rsidRDefault="00401E2C">
    <w:pPr>
      <w:pStyle w:val="a5"/>
    </w:pPr>
    <w:r>
      <w:rPr>
        <w:noProof/>
      </w:rPr>
      <mc:AlternateContent>
        <mc:Choice Requires="wps">
          <w:drawing>
            <wp:anchor distT="0" distB="0" distL="114300" distR="114300" simplePos="0" relativeHeight="251659264" behindDoc="0" locked="0" layoutInCell="1" allowOverlap="1" wp14:anchorId="145976E9" wp14:editId="4733967F">
              <wp:simplePos x="0" y="0"/>
              <wp:positionH relativeFrom="margin">
                <wp:align>center</wp:align>
              </wp:positionH>
              <wp:positionV relativeFrom="paragraph">
                <wp:posOffset>0</wp:posOffset>
              </wp:positionV>
              <wp:extent cx="534035" cy="230505"/>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1E2C" w:rsidRDefault="00401E2C">
                          <w:pPr>
                            <w:pStyle w:val="a5"/>
                            <w:rPr>
                              <w:rFonts w:ascii="宋体" w:hAnsi="宋体" w:cs="宋体"/>
                              <w:sz w:val="28"/>
                              <w:szCs w:val="28"/>
                            </w:rPr>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68401C">
                            <w:rPr>
                              <w:rFonts w:ascii="宋体" w:hAnsi="宋体" w:cs="宋体"/>
                              <w:noProof/>
                              <w:sz w:val="28"/>
                              <w:szCs w:val="28"/>
                            </w:rPr>
                            <w:t>- 12 -</w:t>
                          </w:r>
                          <w:r>
                            <w:rPr>
                              <w:rFonts w:ascii="宋体" w:hAnsi="宋体" w:cs="宋体" w:hint="eastAsia"/>
                              <w:sz w:val="28"/>
                              <w:szCs w:val="2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30" type="#_x0000_t202" style="position:absolute;margin-left:0;margin-top:0;width:42.05pt;height:18.1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" filled="f" stroked="f">
              <v:textbox style="mso-fit-shape-to-text:t" inset="0,0,0,0">
                <w:txbxContent>
                  <w:p w:rsidR="00401E2C" w:rsidRDefault="00401E2C">
                    <w:pPr>
                      <w:pStyle w:val="a5"/>
                      <w:rPr>
                        <w:rFonts w:ascii="宋体" w:hAnsi="宋体" w:cs="宋体"/>
                        <w:sz w:val="28"/>
                        <w:szCs w:val="28"/>
                      </w:rPr>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68401C">
                      <w:rPr>
                        <w:rFonts w:ascii="宋体" w:hAnsi="宋体" w:cs="宋体"/>
                        <w:noProof/>
                        <w:sz w:val="28"/>
                        <w:szCs w:val="28"/>
                      </w:rPr>
                      <w:t>- 12 -</w:t>
                    </w:r>
                    <w:r>
                      <w:rPr>
                        <w:rFonts w:ascii="宋体" w:hAnsi="宋体" w:cs="宋体" w:hint="eastAsia"/>
                        <w:sz w:val="28"/>
                        <w:szCs w:val="28"/>
                      </w:rP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1E2C" w:rsidRDefault="00401E2C">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1E2C" w:rsidRDefault="00401E2C">
    <w:pPr>
      <w:pStyle w:val="a5"/>
    </w:pPr>
    <w:r>
      <w:rPr>
        <w:noProof/>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445135" cy="230505"/>
              <wp:effectExtent l="0" t="0" r="0" b="0"/>
              <wp:wrapNone/>
              <wp:docPr id="9" name="文本框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1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1E2C" w:rsidRDefault="00401E2C">
                          <w:pPr>
                            <w:pStyle w:val="a5"/>
                            <w:rPr>
                              <w:rFonts w:ascii="宋体" w:hAnsi="宋体" w:cs="宋体"/>
                              <w:sz w:val="28"/>
                              <w:szCs w:val="28"/>
                            </w:rPr>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68401C">
                            <w:rPr>
                              <w:rFonts w:ascii="宋体" w:hAnsi="宋体" w:cs="宋体"/>
                              <w:noProof/>
                              <w:sz w:val="28"/>
                              <w:szCs w:val="28"/>
                            </w:rPr>
                            <w:t>- 3 -</w:t>
                          </w:r>
                          <w:r>
                            <w:rPr>
                              <w:rFonts w:ascii="宋体" w:hAnsi="宋体" w:cs="宋体" w:hint="eastAsia"/>
                              <w:sz w:val="28"/>
                              <w:szCs w:val="2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9" o:spid="_x0000_s1026" type="#_x0000_t202" style="position:absolute;margin-left:0;margin-top:0;width:35.05pt;height:18.15pt;z-index:251662336;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" filled="f" stroked="f">
              <v:textbox style="mso-fit-shape-to-text:t" inset="0,0,0,0">
                <w:txbxContent>
                  <w:p w:rsidR="00401E2C" w:rsidRDefault="00401E2C">
                    <w:pPr>
                      <w:pStyle w:val="a5"/>
                      <w:rPr>
                        <w:rFonts w:ascii="宋体" w:hAnsi="宋体" w:cs="宋体"/>
                        <w:sz w:val="28"/>
                        <w:szCs w:val="28"/>
                      </w:rPr>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68401C">
                      <w:rPr>
                        <w:rFonts w:ascii="宋体" w:hAnsi="宋体" w:cs="宋体"/>
                        <w:noProof/>
                        <w:sz w:val="28"/>
                        <w:szCs w:val="28"/>
                      </w:rPr>
                      <w:t>- 3 -</w:t>
                    </w:r>
                    <w:r>
                      <w:rPr>
                        <w:rFonts w:ascii="宋体" w:hAnsi="宋体" w:cs="宋体" w:hint="eastAsia"/>
                        <w:sz w:val="28"/>
                        <w:szCs w:val="28"/>
                      </w:rPr>
                      <w:fldChar w:fldCharType="end"/>
                    </w:r>
                  </w:p>
                </w:txbxContent>
              </v:textbox>
              <w10:wrap anchorx="margin"/>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1E2C" w:rsidRDefault="00401E2C">
    <w:pPr>
      <w:pStyle w:val="a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1E2C" w:rsidRDefault="00401E2C">
    <w:pPr>
      <w:pStyle w:val="a5"/>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445135" cy="230505"/>
              <wp:effectExtent l="0" t="0" r="0" b="0"/>
              <wp:wrapNone/>
              <wp:docPr id="8" name="文本框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1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1E2C" w:rsidRDefault="00401E2C">
                          <w:pPr>
                            <w:pStyle w:val="a5"/>
                            <w:rPr>
                              <w:rFonts w:ascii="宋体" w:hAnsi="宋体" w:cs="宋体"/>
                              <w:sz w:val="28"/>
                              <w:szCs w:val="28"/>
                            </w:rPr>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68401C">
                            <w:rPr>
                              <w:rFonts w:ascii="宋体" w:hAnsi="宋体" w:cs="宋体"/>
                              <w:noProof/>
                              <w:sz w:val="28"/>
                              <w:szCs w:val="28"/>
                            </w:rPr>
                            <w:t>- 20 -</w:t>
                          </w:r>
                          <w:r>
                            <w:rPr>
                              <w:rFonts w:ascii="宋体" w:hAnsi="宋体" w:cs="宋体" w:hint="eastAsia"/>
                              <w:sz w:val="28"/>
                              <w:szCs w:val="2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8" o:spid="_x0000_s1027" type="#_x0000_t202" style="position:absolute;margin-left:0;margin-top:0;width:35.05pt;height:18.15pt;z-index:25166131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" filled="f" stroked="f">
              <v:textbox style="mso-fit-shape-to-text:t" inset="0,0,0,0">
                <w:txbxContent>
                  <w:p w:rsidR="00401E2C" w:rsidRDefault="00401E2C">
                    <w:pPr>
                      <w:pStyle w:val="a5"/>
                      <w:rPr>
                        <w:rFonts w:ascii="宋体" w:hAnsi="宋体" w:cs="宋体"/>
                        <w:sz w:val="28"/>
                        <w:szCs w:val="28"/>
                      </w:rPr>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68401C">
                      <w:rPr>
                        <w:rFonts w:ascii="宋体" w:hAnsi="宋体" w:cs="宋体"/>
                        <w:noProof/>
                        <w:sz w:val="28"/>
                        <w:szCs w:val="28"/>
                      </w:rPr>
                      <w:t>- 20 -</w:t>
                    </w:r>
                    <w:r>
                      <w:rPr>
                        <w:rFonts w:ascii="宋体" w:hAnsi="宋体" w:cs="宋体" w:hint="eastAsia"/>
                        <w:sz w:val="28"/>
                        <w:szCs w:val="28"/>
                      </w:rPr>
                      <w:fldChar w:fldCharType="end"/>
                    </w:r>
                  </w:p>
                </w:txbxContent>
              </v:textbox>
              <w10:wrap anchorx="margin"/>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1E2C" w:rsidRDefault="00401E2C">
    <w:pPr>
      <w:pStyle w:val="a5"/>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1E2C" w:rsidRDefault="00401E2C">
    <w:pPr>
      <w:pStyle w:val="a5"/>
    </w:pPr>
    <w:r>
      <w:rPr>
        <w:noProof/>
      </w:rPr>
      <mc:AlternateContent>
        <mc:Choice Requires="wps">
          <w:drawing>
            <wp:anchor distT="0" distB="0" distL="114300" distR="114300" simplePos="0" relativeHeight="251664384" behindDoc="0" locked="0" layoutInCell="1" allowOverlap="1" wp14:anchorId="3E79F2C3" wp14:editId="6762FD93">
              <wp:simplePos x="0" y="0"/>
              <wp:positionH relativeFrom="margin">
                <wp:align>center</wp:align>
              </wp:positionH>
              <wp:positionV relativeFrom="paragraph">
                <wp:posOffset>0</wp:posOffset>
              </wp:positionV>
              <wp:extent cx="445135" cy="230505"/>
              <wp:effectExtent l="0" t="0" r="0" b="0"/>
              <wp:wrapNone/>
              <wp:docPr id="7" name="文本框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1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1E2C" w:rsidRDefault="00401E2C">
                          <w:pPr>
                            <w:pStyle w:val="a5"/>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68401C">
                            <w:rPr>
                              <w:rFonts w:ascii="宋体" w:hAnsi="宋体" w:cs="宋体"/>
                              <w:noProof/>
                              <w:sz w:val="28"/>
                              <w:szCs w:val="28"/>
                            </w:rPr>
                            <w:t>- 3 -</w:t>
                          </w:r>
                          <w:r>
                            <w:rPr>
                              <w:rFonts w:ascii="宋体" w:hAnsi="宋体" w:cs="宋体" w:hint="eastAsia"/>
                              <w:sz w:val="28"/>
                              <w:szCs w:val="2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7" o:spid="_x0000_s1028" type="#_x0000_t202" style="position:absolute;margin-left:0;margin-top:0;width:35.05pt;height:18.15pt;z-index:25166438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" filled="f" stroked="f">
              <v:textbox style="mso-fit-shape-to-text:t" inset="0,0,0,0">
                <w:txbxContent>
                  <w:p w:rsidR="00401E2C" w:rsidRDefault="00401E2C">
                    <w:pPr>
                      <w:pStyle w:val="a5"/>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68401C">
                      <w:rPr>
                        <w:rFonts w:ascii="宋体" w:hAnsi="宋体" w:cs="宋体"/>
                        <w:noProof/>
                        <w:sz w:val="28"/>
                        <w:szCs w:val="28"/>
                      </w:rPr>
                      <w:t>- 3 -</w:t>
                    </w:r>
                    <w:r>
                      <w:rPr>
                        <w:rFonts w:ascii="宋体" w:hAnsi="宋体" w:cs="宋体" w:hint="eastAsia"/>
                        <w:sz w:val="28"/>
                        <w:szCs w:val="28"/>
                      </w:rPr>
                      <w:fldChar w:fldCharType="end"/>
                    </w:r>
                  </w:p>
                </w:txbxContent>
              </v:textbox>
              <w10:wrap anchorx="margin"/>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1E2C" w:rsidRDefault="00401E2C">
    <w:pPr>
      <w:pStyle w:val="a5"/>
    </w:pPr>
    <w:r>
      <w:rPr>
        <w:noProof/>
      </w:rPr>
      <mc:AlternateContent>
        <mc:Choice Requires="wps">
          <w:drawing>
            <wp:anchor distT="0" distB="0" distL="114300" distR="114300" simplePos="0" relativeHeight="251663360" behindDoc="0" locked="0" layoutInCell="1" allowOverlap="1" wp14:anchorId="652A1717" wp14:editId="1AC4B4C2">
              <wp:simplePos x="0" y="0"/>
              <wp:positionH relativeFrom="margin">
                <wp:align>center</wp:align>
              </wp:positionH>
              <wp:positionV relativeFrom="paragraph">
                <wp:posOffset>0</wp:posOffset>
              </wp:positionV>
              <wp:extent cx="445135" cy="230505"/>
              <wp:effectExtent l="0" t="0" r="0" b="0"/>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1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1E2C" w:rsidRDefault="00401E2C">
                          <w:pPr>
                            <w:pStyle w:val="a5"/>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68401C">
                            <w:rPr>
                              <w:rFonts w:ascii="宋体" w:hAnsi="宋体" w:cs="宋体"/>
                              <w:noProof/>
                              <w:sz w:val="28"/>
                              <w:szCs w:val="28"/>
                            </w:rPr>
                            <w:t>- 7 -</w:t>
                          </w:r>
                          <w:r>
                            <w:rPr>
                              <w:rFonts w:ascii="宋体" w:hAnsi="宋体" w:cs="宋体" w:hint="eastAsia"/>
                              <w:sz w:val="28"/>
                              <w:szCs w:val="2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6" o:spid="_x0000_s1029" type="#_x0000_t202" style="position:absolute;margin-left:0;margin-top:0;width:35.05pt;height:18.15pt;z-index:25166336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" filled="f" stroked="f">
              <v:textbox style="mso-fit-shape-to-text:t" inset="0,0,0,0">
                <w:txbxContent>
                  <w:p w:rsidR="00401E2C" w:rsidRDefault="00401E2C">
                    <w:pPr>
                      <w:pStyle w:val="a5"/>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68401C">
                      <w:rPr>
                        <w:rFonts w:ascii="宋体" w:hAnsi="宋体" w:cs="宋体"/>
                        <w:noProof/>
                        <w:sz w:val="28"/>
                        <w:szCs w:val="28"/>
                      </w:rPr>
                      <w:t>- 7 -</w:t>
                    </w:r>
                    <w:r>
                      <w:rPr>
                        <w:rFonts w:ascii="宋体" w:hAnsi="宋体" w:cs="宋体" w:hint="eastAsia"/>
                        <w:sz w:val="28"/>
                        <w:szCs w:val="28"/>
                      </w:rPr>
                      <w:fldChar w:fldCharType="end"/>
                    </w:r>
                  </w:p>
                </w:txbxContent>
              </v:textbox>
              <w10:wrap anchorx="margin"/>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1E2C" w:rsidRDefault="00401E2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79CD" w:rsidRDefault="00C279CD">
      <w:r>
        <w:separator/>
      </w:r>
    </w:p>
  </w:footnote>
  <w:footnote w:type="continuationSeparator" w:id="0">
    <w:p w:rsidR="00C279CD" w:rsidRDefault="00C279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BF47CE9"/>
    <w:multiLevelType w:val="singleLevel"/>
    <w:tmpl w:val="ABF47CE9"/>
    <w:lvl w:ilvl="0">
      <w:start w:val="12"/>
      <w:numFmt w:val="chineseCounting"/>
      <w:suff w:val="nothing"/>
      <w:lvlText w:val="%1、"/>
      <w:lvlJc w:val="left"/>
      <w:rPr>
        <w:rFonts w:hint="eastAsia"/>
      </w:rPr>
    </w:lvl>
  </w:abstractNum>
  <w:abstractNum w:abstractNumId="1">
    <w:nsid w:val="12073AA9"/>
    <w:multiLevelType w:val="hybridMultilevel"/>
    <w:tmpl w:val="ECD8E144"/>
    <w:lvl w:ilvl="0" w:tplc="734A4710">
      <w:start w:val="1"/>
      <w:numFmt w:val="chineseCountingThousand"/>
      <w:pStyle w:val="B02"/>
      <w:lvlText w:val="(%1)"/>
      <w:lvlJc w:val="left"/>
      <w:pPr>
        <w:ind w:left="420" w:hanging="420"/>
      </w:pPr>
      <w:rPr>
        <w:rFonts w:ascii="楷体_GB2312" w:eastAsia="楷体_GB2312"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5B63281F"/>
    <w:multiLevelType w:val="hybridMultilevel"/>
    <w:tmpl w:val="310A9E18"/>
    <w:lvl w:ilvl="0" w:tplc="EDB830A2">
      <w:start w:val="1"/>
      <w:numFmt w:val="decimal"/>
      <w:pStyle w:val="B03"/>
      <w:suff w:val="nothing"/>
      <w:lvlText w:val="%1."/>
      <w:lvlJc w:val="left"/>
      <w:pPr>
        <w:ind w:left="0" w:firstLine="635"/>
      </w:pPr>
      <w:rPr>
        <w:rFonts w:hint="eastAsia"/>
      </w:rPr>
    </w:lvl>
    <w:lvl w:ilvl="1" w:tplc="04090019" w:tentative="1">
      <w:start w:val="1"/>
      <w:numFmt w:val="lowerLetter"/>
      <w:lvlText w:val="%2)"/>
      <w:lvlJc w:val="left"/>
      <w:pPr>
        <w:ind w:left="1475" w:hanging="420"/>
      </w:pPr>
    </w:lvl>
    <w:lvl w:ilvl="2" w:tplc="0409001B" w:tentative="1">
      <w:start w:val="1"/>
      <w:numFmt w:val="lowerRoman"/>
      <w:lvlText w:val="%3."/>
      <w:lvlJc w:val="right"/>
      <w:pPr>
        <w:ind w:left="1895" w:hanging="420"/>
      </w:pPr>
    </w:lvl>
    <w:lvl w:ilvl="3" w:tplc="0409000F" w:tentative="1">
      <w:start w:val="1"/>
      <w:numFmt w:val="decimal"/>
      <w:lvlText w:val="%4."/>
      <w:lvlJc w:val="left"/>
      <w:pPr>
        <w:ind w:left="2315" w:hanging="420"/>
      </w:pPr>
    </w:lvl>
    <w:lvl w:ilvl="4" w:tplc="04090019" w:tentative="1">
      <w:start w:val="1"/>
      <w:numFmt w:val="lowerLetter"/>
      <w:lvlText w:val="%5)"/>
      <w:lvlJc w:val="left"/>
      <w:pPr>
        <w:ind w:left="2735" w:hanging="420"/>
      </w:pPr>
    </w:lvl>
    <w:lvl w:ilvl="5" w:tplc="0409001B" w:tentative="1">
      <w:start w:val="1"/>
      <w:numFmt w:val="lowerRoman"/>
      <w:lvlText w:val="%6."/>
      <w:lvlJc w:val="right"/>
      <w:pPr>
        <w:ind w:left="3155" w:hanging="420"/>
      </w:pPr>
    </w:lvl>
    <w:lvl w:ilvl="6" w:tplc="0409000F" w:tentative="1">
      <w:start w:val="1"/>
      <w:numFmt w:val="decimal"/>
      <w:lvlText w:val="%7."/>
      <w:lvlJc w:val="left"/>
      <w:pPr>
        <w:ind w:left="3575" w:hanging="420"/>
      </w:pPr>
    </w:lvl>
    <w:lvl w:ilvl="7" w:tplc="04090019" w:tentative="1">
      <w:start w:val="1"/>
      <w:numFmt w:val="lowerLetter"/>
      <w:lvlText w:val="%8)"/>
      <w:lvlJc w:val="left"/>
      <w:pPr>
        <w:ind w:left="3995" w:hanging="420"/>
      </w:pPr>
    </w:lvl>
    <w:lvl w:ilvl="8" w:tplc="0409001B" w:tentative="1">
      <w:start w:val="1"/>
      <w:numFmt w:val="lowerRoman"/>
      <w:lvlText w:val="%9."/>
      <w:lvlJc w:val="right"/>
      <w:pPr>
        <w:ind w:left="4415" w:hanging="420"/>
      </w:pPr>
    </w:lvl>
  </w:abstractNum>
  <w:abstractNum w:abstractNumId="3">
    <w:nsid w:val="77A37AEE"/>
    <w:multiLevelType w:val="hybridMultilevel"/>
    <w:tmpl w:val="A532E708"/>
    <w:lvl w:ilvl="0" w:tplc="39445B0E">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1452"/>
    <w:rsid w:val="000B5EEF"/>
    <w:rsid w:val="001C692D"/>
    <w:rsid w:val="001D682D"/>
    <w:rsid w:val="002550E1"/>
    <w:rsid w:val="002973B0"/>
    <w:rsid w:val="00320A1A"/>
    <w:rsid w:val="003245BB"/>
    <w:rsid w:val="003A7F2E"/>
    <w:rsid w:val="003B7491"/>
    <w:rsid w:val="00401E2C"/>
    <w:rsid w:val="00436269"/>
    <w:rsid w:val="00440C2D"/>
    <w:rsid w:val="00473487"/>
    <w:rsid w:val="004B3560"/>
    <w:rsid w:val="00501EEF"/>
    <w:rsid w:val="00505F4F"/>
    <w:rsid w:val="005A0F3A"/>
    <w:rsid w:val="005C52E0"/>
    <w:rsid w:val="00604F49"/>
    <w:rsid w:val="00611C2E"/>
    <w:rsid w:val="00632C0B"/>
    <w:rsid w:val="0068401C"/>
    <w:rsid w:val="007C4222"/>
    <w:rsid w:val="00804E12"/>
    <w:rsid w:val="00846701"/>
    <w:rsid w:val="00935D8B"/>
    <w:rsid w:val="00937D38"/>
    <w:rsid w:val="009A51F5"/>
    <w:rsid w:val="009F0BE5"/>
    <w:rsid w:val="00A41452"/>
    <w:rsid w:val="00AA23A4"/>
    <w:rsid w:val="00AB3207"/>
    <w:rsid w:val="00AE2B13"/>
    <w:rsid w:val="00BC6664"/>
    <w:rsid w:val="00BE3424"/>
    <w:rsid w:val="00BF68F3"/>
    <w:rsid w:val="00C15D0D"/>
    <w:rsid w:val="00C2749A"/>
    <w:rsid w:val="00C279CD"/>
    <w:rsid w:val="00C36031"/>
    <w:rsid w:val="00C377DA"/>
    <w:rsid w:val="00C71AC3"/>
    <w:rsid w:val="00C81E53"/>
    <w:rsid w:val="00D102C3"/>
    <w:rsid w:val="00D268D9"/>
    <w:rsid w:val="00D70EEA"/>
    <w:rsid w:val="00DE0FDA"/>
    <w:rsid w:val="00E84010"/>
    <w:rsid w:val="00EC5E87"/>
    <w:rsid w:val="00EE071F"/>
    <w:rsid w:val="00F12AC3"/>
    <w:rsid w:val="00F94001"/>
    <w:rsid w:val="00FA3201"/>
    <w:rsid w:val="00FD79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0C2D"/>
    <w:pPr>
      <w:widowControl w:val="0"/>
      <w:suppressAutoHyphens/>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440C2D"/>
    <w:rPr>
      <w:b/>
    </w:rPr>
  </w:style>
  <w:style w:type="paragraph" w:styleId="a4">
    <w:name w:val="Normal (Web)"/>
    <w:basedOn w:val="a"/>
    <w:rsid w:val="00440C2D"/>
    <w:pPr>
      <w:spacing w:before="100" w:beforeAutospacing="1" w:after="100" w:afterAutospacing="1"/>
      <w:jc w:val="left"/>
    </w:pPr>
    <w:rPr>
      <w:kern w:val="0"/>
      <w:sz w:val="24"/>
    </w:rPr>
  </w:style>
  <w:style w:type="paragraph" w:styleId="a5">
    <w:name w:val="footer"/>
    <w:basedOn w:val="a"/>
    <w:link w:val="Char"/>
    <w:rsid w:val="00440C2D"/>
    <w:pPr>
      <w:tabs>
        <w:tab w:val="center" w:pos="4153"/>
        <w:tab w:val="right" w:pos="8306"/>
      </w:tabs>
      <w:snapToGrid w:val="0"/>
      <w:jc w:val="left"/>
    </w:pPr>
    <w:rPr>
      <w:sz w:val="18"/>
    </w:rPr>
  </w:style>
  <w:style w:type="character" w:customStyle="1" w:styleId="Char">
    <w:name w:val="页脚 Char"/>
    <w:basedOn w:val="a0"/>
    <w:link w:val="a5"/>
    <w:rsid w:val="00440C2D"/>
    <w:rPr>
      <w:rFonts w:ascii="Calibri" w:eastAsia="宋体" w:hAnsi="Calibri" w:cs="Times New Roman"/>
      <w:sz w:val="18"/>
      <w:szCs w:val="24"/>
    </w:rPr>
  </w:style>
  <w:style w:type="paragraph" w:styleId="a6">
    <w:name w:val="Body Text"/>
    <w:basedOn w:val="a"/>
    <w:link w:val="Char0"/>
    <w:rsid w:val="00440C2D"/>
    <w:pPr>
      <w:spacing w:after="140" w:line="276" w:lineRule="auto"/>
    </w:pPr>
  </w:style>
  <w:style w:type="character" w:customStyle="1" w:styleId="Char0">
    <w:name w:val="正文文本 Char"/>
    <w:basedOn w:val="a0"/>
    <w:link w:val="a6"/>
    <w:rsid w:val="00440C2D"/>
    <w:rPr>
      <w:rFonts w:ascii="Calibri" w:eastAsia="宋体" w:hAnsi="Calibri" w:cs="Times New Roman"/>
      <w:szCs w:val="24"/>
    </w:rPr>
  </w:style>
  <w:style w:type="paragraph" w:customStyle="1" w:styleId="B02">
    <w:name w:val="〖B02〗二级标题"/>
    <w:basedOn w:val="a"/>
    <w:next w:val="a"/>
    <w:qFormat/>
    <w:rsid w:val="00440C2D"/>
    <w:pPr>
      <w:numPr>
        <w:numId w:val="2"/>
      </w:numPr>
      <w:suppressAutoHyphens w:val="0"/>
      <w:topLinePunct/>
      <w:spacing w:line="600" w:lineRule="exact"/>
      <w:outlineLvl w:val="1"/>
    </w:pPr>
    <w:rPr>
      <w:rFonts w:ascii="楷体_GB2312" w:eastAsia="楷体_GB2312"/>
      <w:sz w:val="32"/>
      <w:szCs w:val="32"/>
    </w:rPr>
  </w:style>
  <w:style w:type="paragraph" w:customStyle="1" w:styleId="B03">
    <w:name w:val="〖B03〗三级标题"/>
    <w:basedOn w:val="a"/>
    <w:qFormat/>
    <w:rsid w:val="00440C2D"/>
    <w:pPr>
      <w:numPr>
        <w:numId w:val="3"/>
      </w:numPr>
      <w:suppressAutoHyphens w:val="0"/>
      <w:topLinePunct/>
      <w:spacing w:line="600" w:lineRule="exact"/>
      <w:outlineLvl w:val="2"/>
    </w:pPr>
    <w:rPr>
      <w:rFonts w:ascii="楷体_GB2312" w:eastAsia="楷体_GB2312"/>
      <w:sz w:val="32"/>
      <w:szCs w:val="32"/>
    </w:rPr>
  </w:style>
  <w:style w:type="paragraph" w:styleId="a7">
    <w:name w:val="Balloon Text"/>
    <w:basedOn w:val="a"/>
    <w:link w:val="Char1"/>
    <w:uiPriority w:val="99"/>
    <w:semiHidden/>
    <w:unhideWhenUsed/>
    <w:rsid w:val="00440C2D"/>
    <w:rPr>
      <w:sz w:val="18"/>
      <w:szCs w:val="18"/>
    </w:rPr>
  </w:style>
  <w:style w:type="character" w:customStyle="1" w:styleId="Char1">
    <w:name w:val="批注框文本 Char"/>
    <w:basedOn w:val="a0"/>
    <w:link w:val="a7"/>
    <w:uiPriority w:val="99"/>
    <w:semiHidden/>
    <w:rsid w:val="00440C2D"/>
    <w:rPr>
      <w:rFonts w:ascii="Calibri" w:eastAsia="宋体" w:hAnsi="Calibri" w:cs="Times New Roman"/>
      <w:sz w:val="18"/>
      <w:szCs w:val="18"/>
    </w:rPr>
  </w:style>
  <w:style w:type="paragraph" w:styleId="a8">
    <w:name w:val="Date"/>
    <w:basedOn w:val="a"/>
    <w:next w:val="a"/>
    <w:link w:val="Char2"/>
    <w:uiPriority w:val="99"/>
    <w:semiHidden/>
    <w:unhideWhenUsed/>
    <w:rsid w:val="00C15D0D"/>
    <w:pPr>
      <w:ind w:leftChars="2500" w:left="100"/>
    </w:pPr>
  </w:style>
  <w:style w:type="character" w:customStyle="1" w:styleId="Char2">
    <w:name w:val="日期 Char"/>
    <w:basedOn w:val="a0"/>
    <w:link w:val="a8"/>
    <w:uiPriority w:val="99"/>
    <w:semiHidden/>
    <w:rsid w:val="00C15D0D"/>
    <w:rPr>
      <w:rFonts w:ascii="Calibri" w:eastAsia="宋体" w:hAnsi="Calibri"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0C2D"/>
    <w:pPr>
      <w:widowControl w:val="0"/>
      <w:suppressAutoHyphens/>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440C2D"/>
    <w:rPr>
      <w:b/>
    </w:rPr>
  </w:style>
  <w:style w:type="paragraph" w:styleId="a4">
    <w:name w:val="Normal (Web)"/>
    <w:basedOn w:val="a"/>
    <w:rsid w:val="00440C2D"/>
    <w:pPr>
      <w:spacing w:before="100" w:beforeAutospacing="1" w:after="100" w:afterAutospacing="1"/>
      <w:jc w:val="left"/>
    </w:pPr>
    <w:rPr>
      <w:kern w:val="0"/>
      <w:sz w:val="24"/>
    </w:rPr>
  </w:style>
  <w:style w:type="paragraph" w:styleId="a5">
    <w:name w:val="footer"/>
    <w:basedOn w:val="a"/>
    <w:link w:val="Char"/>
    <w:rsid w:val="00440C2D"/>
    <w:pPr>
      <w:tabs>
        <w:tab w:val="center" w:pos="4153"/>
        <w:tab w:val="right" w:pos="8306"/>
      </w:tabs>
      <w:snapToGrid w:val="0"/>
      <w:jc w:val="left"/>
    </w:pPr>
    <w:rPr>
      <w:sz w:val="18"/>
    </w:rPr>
  </w:style>
  <w:style w:type="character" w:customStyle="1" w:styleId="Char">
    <w:name w:val="页脚 Char"/>
    <w:basedOn w:val="a0"/>
    <w:link w:val="a5"/>
    <w:rsid w:val="00440C2D"/>
    <w:rPr>
      <w:rFonts w:ascii="Calibri" w:eastAsia="宋体" w:hAnsi="Calibri" w:cs="Times New Roman"/>
      <w:sz w:val="18"/>
      <w:szCs w:val="24"/>
    </w:rPr>
  </w:style>
  <w:style w:type="paragraph" w:styleId="a6">
    <w:name w:val="Body Text"/>
    <w:basedOn w:val="a"/>
    <w:link w:val="Char0"/>
    <w:rsid w:val="00440C2D"/>
    <w:pPr>
      <w:spacing w:after="140" w:line="276" w:lineRule="auto"/>
    </w:pPr>
  </w:style>
  <w:style w:type="character" w:customStyle="1" w:styleId="Char0">
    <w:name w:val="正文文本 Char"/>
    <w:basedOn w:val="a0"/>
    <w:link w:val="a6"/>
    <w:rsid w:val="00440C2D"/>
    <w:rPr>
      <w:rFonts w:ascii="Calibri" w:eastAsia="宋体" w:hAnsi="Calibri" w:cs="Times New Roman"/>
      <w:szCs w:val="24"/>
    </w:rPr>
  </w:style>
  <w:style w:type="paragraph" w:customStyle="1" w:styleId="B02">
    <w:name w:val="〖B02〗二级标题"/>
    <w:basedOn w:val="a"/>
    <w:next w:val="a"/>
    <w:qFormat/>
    <w:rsid w:val="00440C2D"/>
    <w:pPr>
      <w:numPr>
        <w:numId w:val="2"/>
      </w:numPr>
      <w:suppressAutoHyphens w:val="0"/>
      <w:topLinePunct/>
      <w:spacing w:line="600" w:lineRule="exact"/>
      <w:outlineLvl w:val="1"/>
    </w:pPr>
    <w:rPr>
      <w:rFonts w:ascii="楷体_GB2312" w:eastAsia="楷体_GB2312"/>
      <w:sz w:val="32"/>
      <w:szCs w:val="32"/>
    </w:rPr>
  </w:style>
  <w:style w:type="paragraph" w:customStyle="1" w:styleId="B03">
    <w:name w:val="〖B03〗三级标题"/>
    <w:basedOn w:val="a"/>
    <w:qFormat/>
    <w:rsid w:val="00440C2D"/>
    <w:pPr>
      <w:numPr>
        <w:numId w:val="3"/>
      </w:numPr>
      <w:suppressAutoHyphens w:val="0"/>
      <w:topLinePunct/>
      <w:spacing w:line="600" w:lineRule="exact"/>
      <w:outlineLvl w:val="2"/>
    </w:pPr>
    <w:rPr>
      <w:rFonts w:ascii="楷体_GB2312" w:eastAsia="楷体_GB2312"/>
      <w:sz w:val="32"/>
      <w:szCs w:val="32"/>
    </w:rPr>
  </w:style>
  <w:style w:type="paragraph" w:styleId="a7">
    <w:name w:val="Balloon Text"/>
    <w:basedOn w:val="a"/>
    <w:link w:val="Char1"/>
    <w:uiPriority w:val="99"/>
    <w:semiHidden/>
    <w:unhideWhenUsed/>
    <w:rsid w:val="00440C2D"/>
    <w:rPr>
      <w:sz w:val="18"/>
      <w:szCs w:val="18"/>
    </w:rPr>
  </w:style>
  <w:style w:type="character" w:customStyle="1" w:styleId="Char1">
    <w:name w:val="批注框文本 Char"/>
    <w:basedOn w:val="a0"/>
    <w:link w:val="a7"/>
    <w:uiPriority w:val="99"/>
    <w:semiHidden/>
    <w:rsid w:val="00440C2D"/>
    <w:rPr>
      <w:rFonts w:ascii="Calibri" w:eastAsia="宋体" w:hAnsi="Calibri" w:cs="Times New Roman"/>
      <w:sz w:val="18"/>
      <w:szCs w:val="18"/>
    </w:rPr>
  </w:style>
  <w:style w:type="paragraph" w:styleId="a8">
    <w:name w:val="Date"/>
    <w:basedOn w:val="a"/>
    <w:next w:val="a"/>
    <w:link w:val="Char2"/>
    <w:uiPriority w:val="99"/>
    <w:semiHidden/>
    <w:unhideWhenUsed/>
    <w:rsid w:val="00C15D0D"/>
    <w:pPr>
      <w:ind w:leftChars="2500" w:left="100"/>
    </w:pPr>
  </w:style>
  <w:style w:type="character" w:customStyle="1" w:styleId="Char2">
    <w:name w:val="日期 Char"/>
    <w:basedOn w:val="a0"/>
    <w:link w:val="a8"/>
    <w:uiPriority w:val="99"/>
    <w:semiHidden/>
    <w:rsid w:val="00C15D0D"/>
    <w:rPr>
      <w:rFonts w:ascii="Calibri" w:eastAsia="宋体" w:hAnsi="Calibri"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073099">
      <w:bodyDiv w:val="1"/>
      <w:marLeft w:val="0"/>
      <w:marRight w:val="0"/>
      <w:marTop w:val="0"/>
      <w:marBottom w:val="0"/>
      <w:divBdr>
        <w:top w:val="none" w:sz="0" w:space="0" w:color="auto"/>
        <w:left w:val="none" w:sz="0" w:space="0" w:color="auto"/>
        <w:bottom w:val="none" w:sz="0" w:space="0" w:color="auto"/>
        <w:right w:val="none" w:sz="0" w:space="0" w:color="auto"/>
      </w:divBdr>
    </w:div>
    <w:div w:id="251015569">
      <w:bodyDiv w:val="1"/>
      <w:marLeft w:val="0"/>
      <w:marRight w:val="0"/>
      <w:marTop w:val="0"/>
      <w:marBottom w:val="0"/>
      <w:divBdr>
        <w:top w:val="none" w:sz="0" w:space="0" w:color="auto"/>
        <w:left w:val="none" w:sz="0" w:space="0" w:color="auto"/>
        <w:bottom w:val="none" w:sz="0" w:space="0" w:color="auto"/>
        <w:right w:val="none" w:sz="0" w:space="0" w:color="auto"/>
      </w:divBdr>
    </w:div>
    <w:div w:id="268045387">
      <w:bodyDiv w:val="1"/>
      <w:marLeft w:val="0"/>
      <w:marRight w:val="0"/>
      <w:marTop w:val="0"/>
      <w:marBottom w:val="0"/>
      <w:divBdr>
        <w:top w:val="none" w:sz="0" w:space="0" w:color="auto"/>
        <w:left w:val="none" w:sz="0" w:space="0" w:color="auto"/>
        <w:bottom w:val="none" w:sz="0" w:space="0" w:color="auto"/>
        <w:right w:val="none" w:sz="0" w:space="0" w:color="auto"/>
      </w:divBdr>
    </w:div>
    <w:div w:id="325865563">
      <w:bodyDiv w:val="1"/>
      <w:marLeft w:val="0"/>
      <w:marRight w:val="0"/>
      <w:marTop w:val="0"/>
      <w:marBottom w:val="0"/>
      <w:divBdr>
        <w:top w:val="none" w:sz="0" w:space="0" w:color="auto"/>
        <w:left w:val="none" w:sz="0" w:space="0" w:color="auto"/>
        <w:bottom w:val="none" w:sz="0" w:space="0" w:color="auto"/>
        <w:right w:val="none" w:sz="0" w:space="0" w:color="auto"/>
      </w:divBdr>
    </w:div>
    <w:div w:id="365912298">
      <w:bodyDiv w:val="1"/>
      <w:marLeft w:val="0"/>
      <w:marRight w:val="0"/>
      <w:marTop w:val="0"/>
      <w:marBottom w:val="0"/>
      <w:divBdr>
        <w:top w:val="none" w:sz="0" w:space="0" w:color="auto"/>
        <w:left w:val="none" w:sz="0" w:space="0" w:color="auto"/>
        <w:bottom w:val="none" w:sz="0" w:space="0" w:color="auto"/>
        <w:right w:val="none" w:sz="0" w:space="0" w:color="auto"/>
      </w:divBdr>
    </w:div>
    <w:div w:id="425544603">
      <w:bodyDiv w:val="1"/>
      <w:marLeft w:val="0"/>
      <w:marRight w:val="0"/>
      <w:marTop w:val="0"/>
      <w:marBottom w:val="0"/>
      <w:divBdr>
        <w:top w:val="none" w:sz="0" w:space="0" w:color="auto"/>
        <w:left w:val="none" w:sz="0" w:space="0" w:color="auto"/>
        <w:bottom w:val="none" w:sz="0" w:space="0" w:color="auto"/>
        <w:right w:val="none" w:sz="0" w:space="0" w:color="auto"/>
      </w:divBdr>
    </w:div>
    <w:div w:id="645280489">
      <w:bodyDiv w:val="1"/>
      <w:marLeft w:val="0"/>
      <w:marRight w:val="0"/>
      <w:marTop w:val="0"/>
      <w:marBottom w:val="0"/>
      <w:divBdr>
        <w:top w:val="none" w:sz="0" w:space="0" w:color="auto"/>
        <w:left w:val="none" w:sz="0" w:space="0" w:color="auto"/>
        <w:bottom w:val="none" w:sz="0" w:space="0" w:color="auto"/>
        <w:right w:val="none" w:sz="0" w:space="0" w:color="auto"/>
      </w:divBdr>
    </w:div>
    <w:div w:id="668291960">
      <w:bodyDiv w:val="1"/>
      <w:marLeft w:val="0"/>
      <w:marRight w:val="0"/>
      <w:marTop w:val="0"/>
      <w:marBottom w:val="0"/>
      <w:divBdr>
        <w:top w:val="none" w:sz="0" w:space="0" w:color="auto"/>
        <w:left w:val="none" w:sz="0" w:space="0" w:color="auto"/>
        <w:bottom w:val="none" w:sz="0" w:space="0" w:color="auto"/>
        <w:right w:val="none" w:sz="0" w:space="0" w:color="auto"/>
      </w:divBdr>
    </w:div>
    <w:div w:id="766851360">
      <w:bodyDiv w:val="1"/>
      <w:marLeft w:val="0"/>
      <w:marRight w:val="0"/>
      <w:marTop w:val="0"/>
      <w:marBottom w:val="0"/>
      <w:divBdr>
        <w:top w:val="none" w:sz="0" w:space="0" w:color="auto"/>
        <w:left w:val="none" w:sz="0" w:space="0" w:color="auto"/>
        <w:bottom w:val="none" w:sz="0" w:space="0" w:color="auto"/>
        <w:right w:val="none" w:sz="0" w:space="0" w:color="auto"/>
      </w:divBdr>
    </w:div>
    <w:div w:id="894897438">
      <w:bodyDiv w:val="1"/>
      <w:marLeft w:val="0"/>
      <w:marRight w:val="0"/>
      <w:marTop w:val="0"/>
      <w:marBottom w:val="0"/>
      <w:divBdr>
        <w:top w:val="none" w:sz="0" w:space="0" w:color="auto"/>
        <w:left w:val="none" w:sz="0" w:space="0" w:color="auto"/>
        <w:bottom w:val="none" w:sz="0" w:space="0" w:color="auto"/>
        <w:right w:val="none" w:sz="0" w:space="0" w:color="auto"/>
      </w:divBdr>
    </w:div>
    <w:div w:id="931745953">
      <w:bodyDiv w:val="1"/>
      <w:marLeft w:val="0"/>
      <w:marRight w:val="0"/>
      <w:marTop w:val="0"/>
      <w:marBottom w:val="0"/>
      <w:divBdr>
        <w:top w:val="none" w:sz="0" w:space="0" w:color="auto"/>
        <w:left w:val="none" w:sz="0" w:space="0" w:color="auto"/>
        <w:bottom w:val="none" w:sz="0" w:space="0" w:color="auto"/>
        <w:right w:val="none" w:sz="0" w:space="0" w:color="auto"/>
      </w:divBdr>
    </w:div>
    <w:div w:id="1049064137">
      <w:bodyDiv w:val="1"/>
      <w:marLeft w:val="0"/>
      <w:marRight w:val="0"/>
      <w:marTop w:val="0"/>
      <w:marBottom w:val="0"/>
      <w:divBdr>
        <w:top w:val="none" w:sz="0" w:space="0" w:color="auto"/>
        <w:left w:val="none" w:sz="0" w:space="0" w:color="auto"/>
        <w:bottom w:val="none" w:sz="0" w:space="0" w:color="auto"/>
        <w:right w:val="none" w:sz="0" w:space="0" w:color="auto"/>
      </w:divBdr>
    </w:div>
    <w:div w:id="1087842295">
      <w:bodyDiv w:val="1"/>
      <w:marLeft w:val="0"/>
      <w:marRight w:val="0"/>
      <w:marTop w:val="0"/>
      <w:marBottom w:val="0"/>
      <w:divBdr>
        <w:top w:val="none" w:sz="0" w:space="0" w:color="auto"/>
        <w:left w:val="none" w:sz="0" w:space="0" w:color="auto"/>
        <w:bottom w:val="none" w:sz="0" w:space="0" w:color="auto"/>
        <w:right w:val="none" w:sz="0" w:space="0" w:color="auto"/>
      </w:divBdr>
    </w:div>
    <w:div w:id="1094284617">
      <w:bodyDiv w:val="1"/>
      <w:marLeft w:val="0"/>
      <w:marRight w:val="0"/>
      <w:marTop w:val="0"/>
      <w:marBottom w:val="0"/>
      <w:divBdr>
        <w:top w:val="none" w:sz="0" w:space="0" w:color="auto"/>
        <w:left w:val="none" w:sz="0" w:space="0" w:color="auto"/>
        <w:bottom w:val="none" w:sz="0" w:space="0" w:color="auto"/>
        <w:right w:val="none" w:sz="0" w:space="0" w:color="auto"/>
      </w:divBdr>
    </w:div>
    <w:div w:id="1183931919">
      <w:bodyDiv w:val="1"/>
      <w:marLeft w:val="0"/>
      <w:marRight w:val="0"/>
      <w:marTop w:val="0"/>
      <w:marBottom w:val="0"/>
      <w:divBdr>
        <w:top w:val="none" w:sz="0" w:space="0" w:color="auto"/>
        <w:left w:val="none" w:sz="0" w:space="0" w:color="auto"/>
        <w:bottom w:val="none" w:sz="0" w:space="0" w:color="auto"/>
        <w:right w:val="none" w:sz="0" w:space="0" w:color="auto"/>
      </w:divBdr>
    </w:div>
    <w:div w:id="1264730453">
      <w:bodyDiv w:val="1"/>
      <w:marLeft w:val="0"/>
      <w:marRight w:val="0"/>
      <w:marTop w:val="0"/>
      <w:marBottom w:val="0"/>
      <w:divBdr>
        <w:top w:val="none" w:sz="0" w:space="0" w:color="auto"/>
        <w:left w:val="none" w:sz="0" w:space="0" w:color="auto"/>
        <w:bottom w:val="none" w:sz="0" w:space="0" w:color="auto"/>
        <w:right w:val="none" w:sz="0" w:space="0" w:color="auto"/>
      </w:divBdr>
    </w:div>
    <w:div w:id="1331372901">
      <w:bodyDiv w:val="1"/>
      <w:marLeft w:val="0"/>
      <w:marRight w:val="0"/>
      <w:marTop w:val="0"/>
      <w:marBottom w:val="0"/>
      <w:divBdr>
        <w:top w:val="none" w:sz="0" w:space="0" w:color="auto"/>
        <w:left w:val="none" w:sz="0" w:space="0" w:color="auto"/>
        <w:bottom w:val="none" w:sz="0" w:space="0" w:color="auto"/>
        <w:right w:val="none" w:sz="0" w:space="0" w:color="auto"/>
      </w:divBdr>
    </w:div>
    <w:div w:id="1434278705">
      <w:bodyDiv w:val="1"/>
      <w:marLeft w:val="0"/>
      <w:marRight w:val="0"/>
      <w:marTop w:val="0"/>
      <w:marBottom w:val="0"/>
      <w:divBdr>
        <w:top w:val="none" w:sz="0" w:space="0" w:color="auto"/>
        <w:left w:val="none" w:sz="0" w:space="0" w:color="auto"/>
        <w:bottom w:val="none" w:sz="0" w:space="0" w:color="auto"/>
        <w:right w:val="none" w:sz="0" w:space="0" w:color="auto"/>
      </w:divBdr>
    </w:div>
    <w:div w:id="1437408156">
      <w:bodyDiv w:val="1"/>
      <w:marLeft w:val="0"/>
      <w:marRight w:val="0"/>
      <w:marTop w:val="0"/>
      <w:marBottom w:val="0"/>
      <w:divBdr>
        <w:top w:val="none" w:sz="0" w:space="0" w:color="auto"/>
        <w:left w:val="none" w:sz="0" w:space="0" w:color="auto"/>
        <w:bottom w:val="none" w:sz="0" w:space="0" w:color="auto"/>
        <w:right w:val="none" w:sz="0" w:space="0" w:color="auto"/>
      </w:divBdr>
    </w:div>
    <w:div w:id="1444885985">
      <w:bodyDiv w:val="1"/>
      <w:marLeft w:val="0"/>
      <w:marRight w:val="0"/>
      <w:marTop w:val="0"/>
      <w:marBottom w:val="0"/>
      <w:divBdr>
        <w:top w:val="none" w:sz="0" w:space="0" w:color="auto"/>
        <w:left w:val="none" w:sz="0" w:space="0" w:color="auto"/>
        <w:bottom w:val="none" w:sz="0" w:space="0" w:color="auto"/>
        <w:right w:val="none" w:sz="0" w:space="0" w:color="auto"/>
      </w:divBdr>
    </w:div>
    <w:div w:id="1517958787">
      <w:bodyDiv w:val="1"/>
      <w:marLeft w:val="0"/>
      <w:marRight w:val="0"/>
      <w:marTop w:val="0"/>
      <w:marBottom w:val="0"/>
      <w:divBdr>
        <w:top w:val="none" w:sz="0" w:space="0" w:color="auto"/>
        <w:left w:val="none" w:sz="0" w:space="0" w:color="auto"/>
        <w:bottom w:val="none" w:sz="0" w:space="0" w:color="auto"/>
        <w:right w:val="none" w:sz="0" w:space="0" w:color="auto"/>
      </w:divBdr>
    </w:div>
    <w:div w:id="1523283809">
      <w:bodyDiv w:val="1"/>
      <w:marLeft w:val="0"/>
      <w:marRight w:val="0"/>
      <w:marTop w:val="0"/>
      <w:marBottom w:val="0"/>
      <w:divBdr>
        <w:top w:val="none" w:sz="0" w:space="0" w:color="auto"/>
        <w:left w:val="none" w:sz="0" w:space="0" w:color="auto"/>
        <w:bottom w:val="none" w:sz="0" w:space="0" w:color="auto"/>
        <w:right w:val="none" w:sz="0" w:space="0" w:color="auto"/>
      </w:divBdr>
    </w:div>
    <w:div w:id="1624771091">
      <w:bodyDiv w:val="1"/>
      <w:marLeft w:val="0"/>
      <w:marRight w:val="0"/>
      <w:marTop w:val="0"/>
      <w:marBottom w:val="0"/>
      <w:divBdr>
        <w:top w:val="none" w:sz="0" w:space="0" w:color="auto"/>
        <w:left w:val="none" w:sz="0" w:space="0" w:color="auto"/>
        <w:bottom w:val="none" w:sz="0" w:space="0" w:color="auto"/>
        <w:right w:val="none" w:sz="0" w:space="0" w:color="auto"/>
      </w:divBdr>
    </w:div>
    <w:div w:id="1650163582">
      <w:bodyDiv w:val="1"/>
      <w:marLeft w:val="0"/>
      <w:marRight w:val="0"/>
      <w:marTop w:val="0"/>
      <w:marBottom w:val="0"/>
      <w:divBdr>
        <w:top w:val="none" w:sz="0" w:space="0" w:color="auto"/>
        <w:left w:val="none" w:sz="0" w:space="0" w:color="auto"/>
        <w:bottom w:val="none" w:sz="0" w:space="0" w:color="auto"/>
        <w:right w:val="none" w:sz="0" w:space="0" w:color="auto"/>
      </w:divBdr>
    </w:div>
    <w:div w:id="1695034403">
      <w:bodyDiv w:val="1"/>
      <w:marLeft w:val="0"/>
      <w:marRight w:val="0"/>
      <w:marTop w:val="0"/>
      <w:marBottom w:val="0"/>
      <w:divBdr>
        <w:top w:val="none" w:sz="0" w:space="0" w:color="auto"/>
        <w:left w:val="none" w:sz="0" w:space="0" w:color="auto"/>
        <w:bottom w:val="none" w:sz="0" w:space="0" w:color="auto"/>
        <w:right w:val="none" w:sz="0" w:space="0" w:color="auto"/>
      </w:divBdr>
    </w:div>
    <w:div w:id="1895968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footer" Target="footer10.xml"/><Relationship Id="rId2" Type="http://schemas.openxmlformats.org/officeDocument/2006/relationships/styles" Target="styles.xml"/><Relationship Id="rId16" Type="http://schemas.openxmlformats.org/officeDocument/2006/relationships/footer" Target="footer9.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8.xml"/><Relationship Id="rId10" Type="http://schemas.openxmlformats.org/officeDocument/2006/relationships/footer" Target="footer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36</Pages>
  <Words>2406</Words>
  <Characters>13715</Characters>
  <Application>Microsoft Office Word</Application>
  <DocSecurity>4</DocSecurity>
  <Lines>114</Lines>
  <Paragraphs>32</Paragraphs>
  <ScaleCrop>false</ScaleCrop>
  <Company>Microsoft</Company>
  <LinksUpToDate>false</LinksUpToDate>
  <CharactersWithSpaces>16089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市中区人民法院收发文</cp:lastModifiedBy>
  <cp:revision>2</cp:revision>
  <dcterms:created xsi:type="dcterms:W3CDTF">2023-11-10T01:42:00Z</dcterms:created>
  <dcterms:modified xsi:type="dcterms:W3CDTF">2023-11-10T01:42:00Z</dcterms:modified>
</cp:coreProperties>
</file>